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0B0" w:rsidRPr="00664ADA" w:rsidRDefault="00B750B0" w:rsidP="00AA5B93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455AD" w:rsidRDefault="00AA5B93" w:rsidP="00AA5B9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93">
        <w:rPr>
          <w:rFonts w:ascii="Times New Roman" w:hAnsi="Times New Roman" w:cs="Times New Roman"/>
          <w:b/>
          <w:sz w:val="28"/>
          <w:szCs w:val="28"/>
        </w:rPr>
        <w:t xml:space="preserve">Курский Росреестр проанализировал работу кадастровых инженеров </w:t>
      </w:r>
    </w:p>
    <w:p w:rsidR="00AA5B93" w:rsidRPr="00AA5B93" w:rsidRDefault="00AA5B93" w:rsidP="00AA5B9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93">
        <w:rPr>
          <w:rFonts w:ascii="Times New Roman" w:hAnsi="Times New Roman" w:cs="Times New Roman"/>
          <w:b/>
          <w:sz w:val="28"/>
          <w:szCs w:val="28"/>
        </w:rPr>
        <w:t>во II кв</w:t>
      </w:r>
      <w:bookmarkStart w:id="0" w:name="_GoBack"/>
      <w:bookmarkEnd w:id="0"/>
      <w:r w:rsidRPr="00AA5B93">
        <w:rPr>
          <w:rFonts w:ascii="Times New Roman" w:hAnsi="Times New Roman" w:cs="Times New Roman"/>
          <w:b/>
          <w:sz w:val="28"/>
          <w:szCs w:val="28"/>
        </w:rPr>
        <w:t>артале 2025 года</w:t>
      </w:r>
    </w:p>
    <w:p w:rsidR="00AA5B93" w:rsidRPr="00AA5B93" w:rsidRDefault="00AA5B93" w:rsidP="00AA5B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F17" w:rsidRDefault="00004DD5" w:rsidP="00964F1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A5B93" w:rsidRPr="00964F17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B93" w:rsidRPr="00964F17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D954CA">
        <w:rPr>
          <w:rFonts w:ascii="Times New Roman" w:hAnsi="Times New Roman" w:cs="Times New Roman"/>
          <w:color w:val="292C2F"/>
          <w:sz w:val="28"/>
          <w:szCs w:val="28"/>
        </w:rPr>
        <w:t>представило</w:t>
      </w:r>
      <w:r w:rsidR="00964F17" w:rsidRPr="00964F17">
        <w:rPr>
          <w:rFonts w:ascii="Times New Roman" w:hAnsi="Times New Roman" w:cs="Times New Roman"/>
          <w:color w:val="292C2F"/>
          <w:sz w:val="28"/>
          <w:szCs w:val="28"/>
        </w:rPr>
        <w:t xml:space="preserve"> рейтинг кадастровых инженеров</w:t>
      </w:r>
      <w:r w:rsidR="00D954CA">
        <w:rPr>
          <w:rFonts w:ascii="Times New Roman" w:hAnsi="Times New Roman" w:cs="Times New Roman"/>
          <w:color w:val="292C2F"/>
          <w:sz w:val="28"/>
          <w:szCs w:val="28"/>
        </w:rPr>
        <w:t xml:space="preserve">, работающих в регионе, по итогам второго </w:t>
      </w:r>
      <w:r w:rsidR="00AA5B93" w:rsidRPr="00964F17">
        <w:rPr>
          <w:rFonts w:ascii="Times New Roman" w:hAnsi="Times New Roman" w:cs="Times New Roman"/>
          <w:sz w:val="28"/>
          <w:szCs w:val="28"/>
        </w:rPr>
        <w:t>квартал</w:t>
      </w:r>
      <w:r w:rsidR="00D954CA">
        <w:rPr>
          <w:rFonts w:ascii="Times New Roman" w:hAnsi="Times New Roman" w:cs="Times New Roman"/>
          <w:sz w:val="28"/>
          <w:szCs w:val="28"/>
        </w:rPr>
        <w:t>а</w:t>
      </w:r>
      <w:r w:rsidR="00AA5B93" w:rsidRPr="00964F17">
        <w:rPr>
          <w:rFonts w:ascii="Times New Roman" w:hAnsi="Times New Roman" w:cs="Times New Roman"/>
          <w:sz w:val="28"/>
          <w:szCs w:val="28"/>
        </w:rPr>
        <w:t xml:space="preserve"> 2025 года.</w:t>
      </w:r>
      <w:r w:rsidR="00964F17" w:rsidRPr="00964F17">
        <w:rPr>
          <w:rFonts w:ascii="Times New Roman" w:hAnsi="Times New Roman" w:cs="Times New Roman"/>
          <w:color w:val="292C2F"/>
          <w:sz w:val="28"/>
          <w:szCs w:val="28"/>
        </w:rPr>
        <w:t xml:space="preserve"> При составлении рейтинга принимается во внимание количество приостановлений и отказов в проведении кадастрового учета по документам, подготовленным </w:t>
      </w:r>
      <w:r w:rsidR="00043505">
        <w:rPr>
          <w:rFonts w:ascii="Times New Roman" w:hAnsi="Times New Roman" w:cs="Times New Roman"/>
          <w:color w:val="292C2F"/>
          <w:sz w:val="28"/>
          <w:szCs w:val="28"/>
        </w:rPr>
        <w:t xml:space="preserve">кадастровым </w:t>
      </w:r>
      <w:r w:rsidR="00964F17" w:rsidRPr="00964F17">
        <w:rPr>
          <w:rFonts w:ascii="Times New Roman" w:hAnsi="Times New Roman" w:cs="Times New Roman"/>
          <w:color w:val="292C2F"/>
          <w:sz w:val="28"/>
          <w:szCs w:val="28"/>
        </w:rPr>
        <w:t xml:space="preserve">инженером. Такой перечень ведомство составляет регулярно в целях повышения эффективности оказания государственных услуг при постановке на государственный кадастровый учет объектов недвижимости на основании многих факторов, отражающих качество проведения кадастровых работ определённого специалиста. </w:t>
      </w:r>
    </w:p>
    <w:p w:rsidR="002A035F" w:rsidRPr="00964F17" w:rsidRDefault="002A035F" w:rsidP="00964F1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964F17" w:rsidRDefault="00964F17" w:rsidP="00964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F17">
        <w:rPr>
          <w:rFonts w:ascii="Times New Roman" w:hAnsi="Times New Roman" w:cs="Times New Roman"/>
          <w:sz w:val="28"/>
          <w:szCs w:val="28"/>
        </w:rPr>
        <w:t xml:space="preserve">          Практически любая операция с объект</w:t>
      </w:r>
      <w:r w:rsidR="002A035F">
        <w:rPr>
          <w:rFonts w:ascii="Times New Roman" w:hAnsi="Times New Roman" w:cs="Times New Roman"/>
          <w:sz w:val="28"/>
          <w:szCs w:val="28"/>
        </w:rPr>
        <w:t xml:space="preserve">ом недвижимого имущества </w:t>
      </w:r>
      <w:r w:rsidRPr="00964F17">
        <w:rPr>
          <w:rFonts w:ascii="Times New Roman" w:hAnsi="Times New Roman" w:cs="Times New Roman"/>
          <w:sz w:val="28"/>
          <w:szCs w:val="28"/>
        </w:rPr>
        <w:t>требует участия кадастрового инженера. Это особенно актуально сейчас, так как с 1 марта 2025 года продажа или дарение земельных участков с неустановленными границами стали невозможны. Данные изменения в законодательстве вступили в силу в соответствии с Федеральным законом от 26.12.2024 № 487-ФЗ «О внесении изменений в отдельные законодательные акты Российской Федерации».</w:t>
      </w:r>
    </w:p>
    <w:p w:rsidR="002A035F" w:rsidRPr="00964F17" w:rsidRDefault="002A035F" w:rsidP="00964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F17" w:rsidRDefault="00964F17" w:rsidP="00964F17">
      <w:pPr>
        <w:pStyle w:val="a6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r w:rsidRPr="00964F17">
        <w:rPr>
          <w:color w:val="292C2F"/>
          <w:sz w:val="28"/>
          <w:szCs w:val="28"/>
        </w:rPr>
        <w:t>Курским Управлением налажено конструктивное взаимодействие с профессиональным сообществом кадастровых инженеров по разъяснению вопросов в сфере земли и недвижимости, что способствует повышению качества подготавливаемых документов для осуществления учетно-регистрационных действий.</w:t>
      </w:r>
    </w:p>
    <w:p w:rsidR="002A035F" w:rsidRPr="00964F17" w:rsidRDefault="002A035F" w:rsidP="00964F17">
      <w:pPr>
        <w:pStyle w:val="a6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</w:p>
    <w:p w:rsidR="00964F17" w:rsidRPr="00964F17" w:rsidRDefault="00964F17" w:rsidP="00964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F1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500AD">
        <w:rPr>
          <w:rFonts w:ascii="Times New Roman" w:hAnsi="Times New Roman" w:cs="Times New Roman"/>
          <w:i/>
          <w:sz w:val="28"/>
          <w:szCs w:val="28"/>
        </w:rPr>
        <w:t>«Документ</w:t>
      </w:r>
      <w:r w:rsidR="00C500AD" w:rsidRPr="00C500AD">
        <w:rPr>
          <w:rFonts w:ascii="Times New Roman" w:hAnsi="Times New Roman" w:cs="Times New Roman"/>
          <w:i/>
          <w:sz w:val="28"/>
          <w:szCs w:val="28"/>
        </w:rPr>
        <w:t xml:space="preserve"> содержит ключевые показатели работы кадастровых инженеров и поможет гражданам сделать осознанный выбор специалиста, основываясь на объективных результатах его деятельности. Это, в свою очередь, позволит повысить эффективность процесса постановки объектов недвижимости на кадастровый учёт»</w:t>
      </w:r>
      <w:r w:rsidR="00C500AD">
        <w:rPr>
          <w:rFonts w:ascii="Times New Roman" w:hAnsi="Times New Roman" w:cs="Times New Roman"/>
          <w:sz w:val="28"/>
          <w:szCs w:val="28"/>
        </w:rPr>
        <w:t xml:space="preserve">, </w:t>
      </w:r>
      <w:r w:rsidRPr="00964F17">
        <w:rPr>
          <w:rFonts w:ascii="Times New Roman" w:hAnsi="Times New Roman" w:cs="Times New Roman"/>
          <w:sz w:val="28"/>
          <w:szCs w:val="28"/>
        </w:rPr>
        <w:t xml:space="preserve">– подчеркнул заместитель руководителя Управления Росреестра по Курской области </w:t>
      </w:r>
      <w:r w:rsidRPr="00964F17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964F17">
        <w:rPr>
          <w:rFonts w:ascii="Times New Roman" w:hAnsi="Times New Roman" w:cs="Times New Roman"/>
          <w:sz w:val="28"/>
          <w:szCs w:val="28"/>
        </w:rPr>
        <w:t>.</w:t>
      </w:r>
    </w:p>
    <w:p w:rsidR="00964F17" w:rsidRPr="00964F17" w:rsidRDefault="00964F17" w:rsidP="00964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F17" w:rsidRDefault="00964F17" w:rsidP="00964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F17">
        <w:rPr>
          <w:rFonts w:ascii="Times New Roman" w:hAnsi="Times New Roman" w:cs="Times New Roman"/>
          <w:sz w:val="28"/>
          <w:szCs w:val="28"/>
        </w:rPr>
        <w:t xml:space="preserve">          Ознакомиться с рейтингом кадастровых инженеров можно на сайте Росреестра по ссылке: https://rosreestr.gov.ru/open-service/statistika-i-analitika/reyting-kadastrovykh-inzhenerov46reg/2025-godrk/.</w:t>
      </w:r>
    </w:p>
    <w:p w:rsidR="00D954CA" w:rsidRPr="00964F17" w:rsidRDefault="00D954CA" w:rsidP="00964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54CA" w:rsidRPr="00964F1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DD5"/>
    <w:rsid w:val="00043505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2A035F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36F43"/>
    <w:rsid w:val="009455AD"/>
    <w:rsid w:val="00957083"/>
    <w:rsid w:val="00964F17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A5B93"/>
    <w:rsid w:val="00AB223A"/>
    <w:rsid w:val="00AD20E9"/>
    <w:rsid w:val="00AD211D"/>
    <w:rsid w:val="00AD48EB"/>
    <w:rsid w:val="00AF3274"/>
    <w:rsid w:val="00B15ABE"/>
    <w:rsid w:val="00B33E28"/>
    <w:rsid w:val="00B410B3"/>
    <w:rsid w:val="00B750B0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500AD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954CA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BAE"/>
    <w:rsid w:val="00F16EA9"/>
    <w:rsid w:val="00F469C3"/>
    <w:rsid w:val="00F6065C"/>
    <w:rsid w:val="00F72E78"/>
    <w:rsid w:val="00F807C4"/>
    <w:rsid w:val="00F83DC0"/>
    <w:rsid w:val="00F95B26"/>
    <w:rsid w:val="00FA563D"/>
    <w:rsid w:val="00FB0E3F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293D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750B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5B3BB-E1BA-4E62-98B8-BE2CD39C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Сафонова Дарья Сергеевна</cp:lastModifiedBy>
  <cp:revision>2</cp:revision>
  <cp:lastPrinted>2025-06-19T11:30:00Z</cp:lastPrinted>
  <dcterms:created xsi:type="dcterms:W3CDTF">2025-07-17T13:09:00Z</dcterms:created>
  <dcterms:modified xsi:type="dcterms:W3CDTF">2025-07-17T13:09:00Z</dcterms:modified>
</cp:coreProperties>
</file>