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АДМИНИСТРАЦИЯ</w:t>
      </w:r>
    </w:p>
    <w:p w:rsidR="00EB4F46" w:rsidRPr="00A40F30" w:rsidRDefault="007C36B9"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КОРОЧАНСКОГО</w:t>
      </w:r>
      <w:r w:rsidR="00EB4F46" w:rsidRPr="00A40F30">
        <w:rPr>
          <w:rFonts w:ascii="Arial" w:hAnsi="Arial" w:cs="Arial"/>
          <w:b/>
          <w:bCs/>
          <w:sz w:val="32"/>
          <w:szCs w:val="32"/>
          <w:lang w:eastAsia="ru-RU"/>
        </w:rPr>
        <w:t xml:space="preserve"> СЕЛЬСОВЕТА</w:t>
      </w: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БЕЛОВСКОГО РАЙОНА</w:t>
      </w: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КУРСКОЙ ОБЛАСТИ</w:t>
      </w:r>
    </w:p>
    <w:p w:rsidR="00EB4F46" w:rsidRPr="00A40F30" w:rsidRDefault="00EB4F46" w:rsidP="00A40F30">
      <w:pPr>
        <w:spacing w:after="0" w:line="240" w:lineRule="auto"/>
        <w:ind w:firstLine="709"/>
        <w:jc w:val="center"/>
        <w:rPr>
          <w:rFonts w:ascii="Arial" w:hAnsi="Arial" w:cs="Arial"/>
          <w:sz w:val="32"/>
          <w:szCs w:val="32"/>
          <w:lang w:eastAsia="ru-RU"/>
        </w:rPr>
      </w:pP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ПОСТАНОВЛЕНИЕ</w:t>
      </w: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 xml:space="preserve">от </w:t>
      </w:r>
      <w:r w:rsidR="007D007B" w:rsidRPr="00A40F30">
        <w:rPr>
          <w:rFonts w:ascii="Arial" w:hAnsi="Arial" w:cs="Arial"/>
          <w:b/>
          <w:bCs/>
          <w:sz w:val="32"/>
          <w:szCs w:val="32"/>
          <w:lang w:eastAsia="ru-RU"/>
        </w:rPr>
        <w:t>12 февраля</w:t>
      </w:r>
      <w:r w:rsidRPr="00A40F30">
        <w:rPr>
          <w:rFonts w:ascii="Arial" w:hAnsi="Arial" w:cs="Arial"/>
          <w:b/>
          <w:bCs/>
          <w:sz w:val="32"/>
          <w:szCs w:val="32"/>
          <w:lang w:eastAsia="ru-RU"/>
        </w:rPr>
        <w:t xml:space="preserve"> 2021 года №</w:t>
      </w:r>
      <w:r w:rsidR="007D007B" w:rsidRPr="00A40F30">
        <w:rPr>
          <w:rFonts w:ascii="Arial" w:hAnsi="Arial" w:cs="Arial"/>
          <w:b/>
          <w:bCs/>
          <w:sz w:val="32"/>
          <w:szCs w:val="32"/>
          <w:lang w:eastAsia="ru-RU"/>
        </w:rPr>
        <w:t xml:space="preserve"> 3</w:t>
      </w:r>
    </w:p>
    <w:p w:rsidR="00EB4F46" w:rsidRPr="00A40F30" w:rsidRDefault="00EB4F46" w:rsidP="00A40F30">
      <w:pPr>
        <w:spacing w:after="0" w:line="240" w:lineRule="auto"/>
        <w:ind w:firstLine="709"/>
        <w:jc w:val="center"/>
        <w:rPr>
          <w:rFonts w:ascii="Arial" w:hAnsi="Arial" w:cs="Arial"/>
          <w:sz w:val="32"/>
          <w:szCs w:val="32"/>
          <w:lang w:eastAsia="ru-RU"/>
        </w:rPr>
      </w:pP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Об утверждении Административного регламента</w:t>
      </w:r>
      <w:r w:rsidR="00A40F30" w:rsidRPr="00A40F30">
        <w:rPr>
          <w:rFonts w:ascii="Arial" w:hAnsi="Arial" w:cs="Arial"/>
          <w:b/>
          <w:bCs/>
          <w:sz w:val="32"/>
          <w:szCs w:val="32"/>
          <w:lang w:eastAsia="ru-RU"/>
        </w:rPr>
        <w:t xml:space="preserve"> </w:t>
      </w:r>
      <w:r w:rsidRPr="00A40F30">
        <w:rPr>
          <w:rFonts w:ascii="Arial" w:hAnsi="Arial" w:cs="Arial"/>
          <w:b/>
          <w:bCs/>
          <w:sz w:val="32"/>
          <w:szCs w:val="32"/>
          <w:lang w:eastAsia="ru-RU"/>
        </w:rPr>
        <w:t xml:space="preserve">предоставления Администрацией </w:t>
      </w:r>
      <w:proofErr w:type="spellStart"/>
      <w:r w:rsidR="007C36B9" w:rsidRPr="00A40F30">
        <w:rPr>
          <w:rFonts w:ascii="Arial" w:hAnsi="Arial" w:cs="Arial"/>
          <w:b/>
          <w:bCs/>
          <w:sz w:val="32"/>
          <w:szCs w:val="32"/>
          <w:lang w:eastAsia="ru-RU"/>
        </w:rPr>
        <w:t>Корочанского</w:t>
      </w:r>
      <w:proofErr w:type="spellEnd"/>
      <w:r w:rsidRPr="00A40F30">
        <w:rPr>
          <w:rFonts w:ascii="Arial" w:hAnsi="Arial" w:cs="Arial"/>
          <w:b/>
          <w:bCs/>
          <w:sz w:val="32"/>
          <w:szCs w:val="32"/>
          <w:lang w:eastAsia="ru-RU"/>
        </w:rPr>
        <w:t xml:space="preserve"> сельсовета Беловского района Курской области</w:t>
      </w:r>
      <w:r w:rsidR="00A40F30" w:rsidRPr="00A40F30">
        <w:rPr>
          <w:rFonts w:ascii="Arial" w:hAnsi="Arial" w:cs="Arial"/>
          <w:b/>
          <w:bCs/>
          <w:sz w:val="32"/>
          <w:szCs w:val="32"/>
          <w:lang w:eastAsia="ru-RU"/>
        </w:rPr>
        <w:t xml:space="preserve"> </w:t>
      </w:r>
      <w:r w:rsidRPr="00A40F30">
        <w:rPr>
          <w:rFonts w:ascii="Arial" w:hAnsi="Arial" w:cs="Arial"/>
          <w:b/>
          <w:bCs/>
          <w:sz w:val="32"/>
          <w:szCs w:val="32"/>
          <w:lang w:eastAsia="ru-RU"/>
        </w:rPr>
        <w:t>муниципальной услуги</w:t>
      </w:r>
      <w:r w:rsidR="00A40F30">
        <w:rPr>
          <w:rFonts w:ascii="Arial" w:hAnsi="Arial" w:cs="Arial"/>
          <w:b/>
          <w:bCs/>
          <w:sz w:val="32"/>
          <w:szCs w:val="32"/>
          <w:lang w:eastAsia="ru-RU"/>
        </w:rPr>
        <w:t xml:space="preserve"> </w:t>
      </w:r>
      <w:r w:rsidRPr="00A40F30">
        <w:rPr>
          <w:rFonts w:ascii="Arial" w:hAnsi="Arial" w:cs="Arial"/>
          <w:b/>
          <w:bCs/>
          <w:sz w:val="32"/>
          <w:szCs w:val="32"/>
          <w:lang w:eastAsia="ru-RU"/>
        </w:rPr>
        <w:t>«Присвоение адресов</w:t>
      </w:r>
      <w:r w:rsidR="00A40F30" w:rsidRPr="00A40F30">
        <w:rPr>
          <w:rFonts w:ascii="Arial" w:hAnsi="Arial" w:cs="Arial"/>
          <w:b/>
          <w:bCs/>
          <w:sz w:val="32"/>
          <w:szCs w:val="32"/>
          <w:lang w:eastAsia="ru-RU"/>
        </w:rPr>
        <w:t xml:space="preserve"> </w:t>
      </w:r>
      <w:r w:rsidRPr="00A40F30">
        <w:rPr>
          <w:rFonts w:ascii="Arial" w:hAnsi="Arial" w:cs="Arial"/>
          <w:b/>
          <w:bCs/>
          <w:sz w:val="32"/>
          <w:szCs w:val="32"/>
          <w:lang w:eastAsia="ru-RU"/>
        </w:rPr>
        <w:t>объектам адресации, изменение, аннулирование адресов</w:t>
      </w:r>
      <w:r w:rsidRPr="00A40F30">
        <w:rPr>
          <w:rFonts w:ascii="Arial" w:hAnsi="Arial" w:cs="Arial"/>
          <w:sz w:val="32"/>
          <w:szCs w:val="32"/>
          <w:lang w:eastAsia="ru-RU"/>
        </w:rPr>
        <w:t>»</w:t>
      </w:r>
    </w:p>
    <w:p w:rsidR="00EB4F46" w:rsidRPr="00A40F30" w:rsidRDefault="00EB4F46" w:rsidP="00A40F30">
      <w:pPr>
        <w:spacing w:after="0" w:line="240" w:lineRule="auto"/>
        <w:ind w:firstLine="709"/>
        <w:jc w:val="center"/>
        <w:rPr>
          <w:rFonts w:ascii="Arial" w:hAnsi="Arial" w:cs="Arial"/>
          <w:sz w:val="32"/>
          <w:szCs w:val="32"/>
          <w:lang w:eastAsia="ru-RU"/>
        </w:rPr>
      </w:pPr>
    </w:p>
    <w:p w:rsidR="00EB4F46" w:rsidRPr="00A40F30" w:rsidRDefault="00EB4F46" w:rsidP="00A40F30">
      <w:pPr>
        <w:pStyle w:val="1"/>
        <w:ind w:firstLine="709"/>
        <w:jc w:val="both"/>
        <w:rPr>
          <w:rFonts w:ascii="Arial" w:hAnsi="Arial" w:cs="Arial"/>
          <w:sz w:val="24"/>
          <w:szCs w:val="24"/>
        </w:rPr>
      </w:pPr>
      <w:proofErr w:type="gramStart"/>
      <w:r w:rsidRPr="00A40F30">
        <w:rPr>
          <w:rFonts w:ascii="Arial" w:hAnsi="Arial" w:cs="Arial"/>
          <w:sz w:val="24"/>
          <w:szCs w:val="24"/>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w:t>
      </w:r>
      <w:proofErr w:type="spellStart"/>
      <w:r w:rsidR="007C36B9" w:rsidRPr="00A40F30">
        <w:rPr>
          <w:rFonts w:ascii="Arial" w:hAnsi="Arial" w:cs="Arial"/>
          <w:sz w:val="24"/>
          <w:szCs w:val="24"/>
        </w:rPr>
        <w:t>Корочанского</w:t>
      </w:r>
      <w:proofErr w:type="spellEnd"/>
      <w:r w:rsidRPr="00A40F30">
        <w:rPr>
          <w:rFonts w:ascii="Arial" w:hAnsi="Arial" w:cs="Arial"/>
          <w:sz w:val="24"/>
          <w:szCs w:val="24"/>
        </w:rPr>
        <w:t xml:space="preserve"> сельсовета Беловского района Курской области от </w:t>
      </w:r>
      <w:r w:rsidR="00424070" w:rsidRPr="00A40F30">
        <w:rPr>
          <w:rFonts w:ascii="Arial" w:hAnsi="Arial" w:cs="Arial"/>
          <w:sz w:val="24"/>
          <w:szCs w:val="24"/>
        </w:rPr>
        <w:t>1</w:t>
      </w:r>
      <w:r w:rsidRPr="00A40F30">
        <w:rPr>
          <w:rFonts w:ascii="Arial" w:hAnsi="Arial" w:cs="Arial"/>
          <w:sz w:val="24"/>
          <w:szCs w:val="24"/>
        </w:rPr>
        <w:t xml:space="preserve">6 </w:t>
      </w:r>
      <w:r w:rsidR="00424070" w:rsidRPr="00A40F30">
        <w:rPr>
          <w:rFonts w:ascii="Arial" w:hAnsi="Arial" w:cs="Arial"/>
          <w:sz w:val="24"/>
          <w:szCs w:val="24"/>
        </w:rPr>
        <w:t>но</w:t>
      </w:r>
      <w:r w:rsidRPr="00A40F30">
        <w:rPr>
          <w:rFonts w:ascii="Arial" w:hAnsi="Arial" w:cs="Arial"/>
          <w:sz w:val="24"/>
          <w:szCs w:val="24"/>
        </w:rPr>
        <w:t>ября 2018 года №</w:t>
      </w:r>
      <w:r w:rsidR="00424070" w:rsidRPr="00A40F30">
        <w:rPr>
          <w:rFonts w:ascii="Arial" w:hAnsi="Arial" w:cs="Arial"/>
          <w:sz w:val="24"/>
          <w:szCs w:val="24"/>
        </w:rPr>
        <w:t xml:space="preserve"> 44</w:t>
      </w:r>
      <w:r w:rsidRPr="00A40F30">
        <w:rPr>
          <w:rFonts w:ascii="Arial" w:hAnsi="Arial" w:cs="Arial"/>
          <w:sz w:val="24"/>
          <w:szCs w:val="24"/>
        </w:rPr>
        <w:t xml:space="preserve"> </w:t>
      </w:r>
      <w:r w:rsidRPr="00A40F30">
        <w:rPr>
          <w:rFonts w:ascii="Arial" w:hAnsi="Arial" w:cs="Arial"/>
          <w:b/>
          <w:sz w:val="24"/>
          <w:szCs w:val="24"/>
        </w:rPr>
        <w:t>«</w:t>
      </w:r>
      <w:r w:rsidRPr="00A40F30">
        <w:rPr>
          <w:rFonts w:ascii="Arial" w:hAnsi="Arial" w:cs="Arial"/>
          <w:sz w:val="24"/>
          <w:szCs w:val="24"/>
        </w:rPr>
        <w:t>О разработке и утверждении административных регламентов предоставления муниципальных услуг</w:t>
      </w:r>
      <w:proofErr w:type="gramEnd"/>
      <w:r w:rsidRPr="00A40F30">
        <w:rPr>
          <w:rFonts w:ascii="Arial" w:hAnsi="Arial" w:cs="Arial"/>
          <w:sz w:val="24"/>
          <w:szCs w:val="24"/>
        </w:rPr>
        <w:t xml:space="preserve">», Администрация </w:t>
      </w:r>
      <w:proofErr w:type="spellStart"/>
      <w:r w:rsidR="007C36B9" w:rsidRPr="00A40F30">
        <w:rPr>
          <w:rFonts w:ascii="Arial" w:hAnsi="Arial" w:cs="Arial"/>
          <w:sz w:val="24"/>
          <w:szCs w:val="24"/>
        </w:rPr>
        <w:t>Корочанского</w:t>
      </w:r>
      <w:proofErr w:type="spellEnd"/>
      <w:r w:rsidRPr="00A40F30">
        <w:rPr>
          <w:rFonts w:ascii="Arial" w:hAnsi="Arial" w:cs="Arial"/>
          <w:sz w:val="24"/>
          <w:szCs w:val="24"/>
        </w:rPr>
        <w:t xml:space="preserve"> сельсовета Беловского района Курской области </w:t>
      </w:r>
    </w:p>
    <w:p w:rsidR="00EB4F46" w:rsidRPr="00A40F30" w:rsidRDefault="00EB4F46" w:rsidP="00A40F30">
      <w:pPr>
        <w:spacing w:after="0" w:line="240" w:lineRule="auto"/>
        <w:ind w:firstLine="709"/>
        <w:jc w:val="center"/>
        <w:rPr>
          <w:rFonts w:ascii="Arial" w:hAnsi="Arial" w:cs="Arial"/>
          <w:sz w:val="24"/>
          <w:szCs w:val="24"/>
          <w:lang w:eastAsia="ru-RU"/>
        </w:rPr>
      </w:pPr>
      <w:r w:rsidRPr="00A40F30">
        <w:rPr>
          <w:rFonts w:ascii="Arial" w:hAnsi="Arial" w:cs="Arial"/>
          <w:bCs/>
          <w:sz w:val="24"/>
          <w:szCs w:val="24"/>
          <w:lang w:eastAsia="ru-RU"/>
        </w:rPr>
        <w:t>ПОСТАНОВЛЯЕТ: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1. Утвердить Административный регламент предоставления Администрацией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(прилагается).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 Постановление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от </w:t>
      </w:r>
      <w:r w:rsidR="001C36D3" w:rsidRPr="00A40F30">
        <w:rPr>
          <w:rFonts w:ascii="Arial" w:hAnsi="Arial" w:cs="Arial"/>
          <w:sz w:val="24"/>
          <w:szCs w:val="24"/>
          <w:lang w:eastAsia="ru-RU"/>
        </w:rPr>
        <w:t>23.01.2019 № 1</w:t>
      </w:r>
      <w:r w:rsidR="00A40F30">
        <w:rPr>
          <w:rFonts w:ascii="Arial" w:hAnsi="Arial" w:cs="Arial"/>
          <w:sz w:val="24"/>
          <w:szCs w:val="24"/>
          <w:lang w:eastAsia="ru-RU"/>
        </w:rPr>
        <w:t xml:space="preserve"> (</w:t>
      </w:r>
      <w:r w:rsidR="001C36D3" w:rsidRPr="00A40F30">
        <w:rPr>
          <w:rFonts w:ascii="Arial" w:hAnsi="Arial" w:cs="Arial"/>
          <w:sz w:val="24"/>
          <w:szCs w:val="24"/>
          <w:lang w:eastAsia="ru-RU"/>
        </w:rPr>
        <w:t xml:space="preserve">в редакции </w:t>
      </w:r>
      <w:r w:rsidR="00424070" w:rsidRPr="00A40F30">
        <w:rPr>
          <w:rFonts w:ascii="Arial" w:hAnsi="Arial" w:cs="Arial"/>
          <w:sz w:val="24"/>
          <w:szCs w:val="24"/>
          <w:lang w:eastAsia="ru-RU"/>
        </w:rPr>
        <w:t>02.11</w:t>
      </w:r>
      <w:r w:rsidRPr="00A40F30">
        <w:rPr>
          <w:rFonts w:ascii="Arial" w:hAnsi="Arial" w:cs="Arial"/>
          <w:sz w:val="24"/>
          <w:szCs w:val="24"/>
          <w:lang w:eastAsia="ru-RU"/>
        </w:rPr>
        <w:t>.20</w:t>
      </w:r>
      <w:r w:rsidR="00424070" w:rsidRPr="00A40F30">
        <w:rPr>
          <w:rFonts w:ascii="Arial" w:hAnsi="Arial" w:cs="Arial"/>
          <w:sz w:val="24"/>
          <w:szCs w:val="24"/>
          <w:lang w:eastAsia="ru-RU"/>
        </w:rPr>
        <w:t>20</w:t>
      </w:r>
      <w:r w:rsidRPr="00A40F30">
        <w:rPr>
          <w:rFonts w:ascii="Arial" w:hAnsi="Arial" w:cs="Arial"/>
          <w:sz w:val="24"/>
          <w:szCs w:val="24"/>
          <w:lang w:eastAsia="ru-RU"/>
        </w:rPr>
        <w:t xml:space="preserve"> года №</w:t>
      </w:r>
      <w:r w:rsidR="00424070" w:rsidRPr="00A40F30">
        <w:rPr>
          <w:rFonts w:ascii="Arial" w:hAnsi="Arial" w:cs="Arial"/>
          <w:sz w:val="24"/>
          <w:szCs w:val="24"/>
          <w:lang w:eastAsia="ru-RU"/>
        </w:rPr>
        <w:t xml:space="preserve"> 6</w:t>
      </w:r>
      <w:r w:rsidR="001C36D3" w:rsidRPr="00A40F30">
        <w:rPr>
          <w:rFonts w:ascii="Arial" w:hAnsi="Arial" w:cs="Arial"/>
          <w:sz w:val="24"/>
          <w:szCs w:val="24"/>
          <w:lang w:eastAsia="ru-RU"/>
        </w:rPr>
        <w:t>4)</w:t>
      </w:r>
      <w:r w:rsidRPr="00A40F30">
        <w:rPr>
          <w:rFonts w:ascii="Arial" w:hAnsi="Arial" w:cs="Arial"/>
          <w:sz w:val="24"/>
          <w:szCs w:val="24"/>
          <w:lang w:eastAsia="ru-RU"/>
        </w:rPr>
        <w:t xml:space="preserve"> «Об утверждении Административного регламента предоставления Администрацией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считать утратившим силу.</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 Опубликовать настоящее постановление в Информационном бюллетене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и разместить на официальном сайте муниципального образования «</w:t>
      </w:r>
      <w:proofErr w:type="spellStart"/>
      <w:r w:rsidR="007C36B9" w:rsidRPr="00A40F30">
        <w:rPr>
          <w:rFonts w:ascii="Arial" w:hAnsi="Arial" w:cs="Arial"/>
          <w:sz w:val="24"/>
          <w:szCs w:val="24"/>
          <w:lang w:eastAsia="ru-RU"/>
        </w:rPr>
        <w:t>Корочанский</w:t>
      </w:r>
      <w:proofErr w:type="spellEnd"/>
      <w:r w:rsidRPr="00A40F30">
        <w:rPr>
          <w:rFonts w:ascii="Arial" w:hAnsi="Arial" w:cs="Arial"/>
          <w:sz w:val="24"/>
          <w:szCs w:val="24"/>
          <w:lang w:eastAsia="ru-RU"/>
        </w:rPr>
        <w:t xml:space="preserve"> сельсовет» Беловского района Курской области в информационно-телекоммуникационной сети Интернет </w:t>
      </w:r>
      <w:r w:rsidRPr="00A40F30">
        <w:rPr>
          <w:rFonts w:ascii="Arial" w:hAnsi="Arial" w:cs="Arial"/>
          <w:sz w:val="24"/>
          <w:szCs w:val="24"/>
        </w:rPr>
        <w:t>http://admk</w:t>
      </w:r>
      <w:proofErr w:type="spellStart"/>
      <w:r w:rsidR="00424070" w:rsidRPr="00A40F30">
        <w:rPr>
          <w:rFonts w:ascii="Arial" w:hAnsi="Arial" w:cs="Arial"/>
          <w:sz w:val="24"/>
          <w:szCs w:val="24"/>
          <w:lang w:val="en-US"/>
        </w:rPr>
        <w:t>oros</w:t>
      </w:r>
      <w:proofErr w:type="spellEnd"/>
      <w:r w:rsidRPr="00A40F30">
        <w:rPr>
          <w:rFonts w:ascii="Arial" w:hAnsi="Arial" w:cs="Arial"/>
          <w:sz w:val="24"/>
          <w:szCs w:val="24"/>
        </w:rPr>
        <w:t>.</w:t>
      </w:r>
      <w:proofErr w:type="spellStart"/>
      <w:r w:rsidRPr="00A40F30">
        <w:rPr>
          <w:rFonts w:ascii="Arial" w:hAnsi="Arial" w:cs="Arial"/>
          <w:sz w:val="24"/>
          <w:szCs w:val="24"/>
        </w:rPr>
        <w:t>ru</w:t>
      </w:r>
      <w:proofErr w:type="spellEnd"/>
      <w:r w:rsidRPr="00A40F30">
        <w:rPr>
          <w:rFonts w:ascii="Arial" w:hAnsi="Arial" w:cs="Arial"/>
          <w:sz w:val="24"/>
          <w:szCs w:val="24"/>
          <w:lang w:eastAsia="ru-RU"/>
        </w:rPr>
        <w:t xml:space="preserve"> в подразделе «Административная реформа» раздела «Муниципальные правовые акты».</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4. </w:t>
      </w:r>
      <w:proofErr w:type="gramStart"/>
      <w:r w:rsidRPr="00A40F30">
        <w:rPr>
          <w:rFonts w:ascii="Arial" w:hAnsi="Arial" w:cs="Arial"/>
          <w:sz w:val="24"/>
          <w:szCs w:val="24"/>
          <w:lang w:eastAsia="ru-RU"/>
        </w:rPr>
        <w:t>Контроль за</w:t>
      </w:r>
      <w:proofErr w:type="gramEnd"/>
      <w:r w:rsidRPr="00A40F30">
        <w:rPr>
          <w:rFonts w:ascii="Arial" w:hAnsi="Arial" w:cs="Arial"/>
          <w:sz w:val="24"/>
          <w:szCs w:val="24"/>
          <w:lang w:eastAsia="ru-RU"/>
        </w:rPr>
        <w:t xml:space="preserve"> исполнением настоящего постановления оставляю за собой.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5. Настоящее постановление вступает в силу со дня его официального опубликования.</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Глава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Беловского района                                         </w:t>
      </w:r>
      <w:r w:rsidR="00A40F30">
        <w:rPr>
          <w:rFonts w:ascii="Arial" w:hAnsi="Arial" w:cs="Arial"/>
          <w:sz w:val="24"/>
          <w:szCs w:val="24"/>
          <w:lang w:eastAsia="ru-RU"/>
        </w:rPr>
        <w:t xml:space="preserve">       </w:t>
      </w:r>
      <w:r w:rsidRPr="00A40F30">
        <w:rPr>
          <w:rFonts w:ascii="Arial" w:hAnsi="Arial" w:cs="Arial"/>
          <w:sz w:val="24"/>
          <w:szCs w:val="24"/>
          <w:lang w:eastAsia="ru-RU"/>
        </w:rPr>
        <w:t xml:space="preserve">                   </w:t>
      </w:r>
      <w:r w:rsidR="00424070" w:rsidRPr="00A40F30">
        <w:rPr>
          <w:rFonts w:ascii="Arial" w:hAnsi="Arial" w:cs="Arial"/>
          <w:sz w:val="24"/>
          <w:szCs w:val="24"/>
          <w:lang w:eastAsia="ru-RU"/>
        </w:rPr>
        <w:t>М.И.Звягинцева</w:t>
      </w:r>
    </w:p>
    <w:p w:rsidR="00EB4F46" w:rsidRPr="00A40F30" w:rsidRDefault="00EB4F46" w:rsidP="00A40F30">
      <w:pPr>
        <w:spacing w:after="0" w:line="240" w:lineRule="auto"/>
        <w:ind w:firstLine="709"/>
        <w:jc w:val="right"/>
        <w:rPr>
          <w:rFonts w:ascii="Arial" w:hAnsi="Arial" w:cs="Arial"/>
          <w:sz w:val="24"/>
          <w:szCs w:val="24"/>
          <w:lang w:eastAsia="ru-RU"/>
        </w:rPr>
      </w:pPr>
      <w:r w:rsidRPr="00A40F30">
        <w:rPr>
          <w:rFonts w:ascii="Arial" w:hAnsi="Arial" w:cs="Arial"/>
          <w:sz w:val="24"/>
          <w:szCs w:val="24"/>
          <w:lang w:eastAsia="ru-RU"/>
        </w:rPr>
        <w:lastRenderedPageBreak/>
        <w:t>Утвержден</w:t>
      </w:r>
    </w:p>
    <w:p w:rsidR="00EB4F46" w:rsidRPr="00A40F30" w:rsidRDefault="00EB4F46" w:rsidP="00A40F30">
      <w:pPr>
        <w:spacing w:after="0" w:line="240" w:lineRule="auto"/>
        <w:ind w:firstLine="709"/>
        <w:jc w:val="right"/>
        <w:rPr>
          <w:rFonts w:ascii="Arial" w:hAnsi="Arial" w:cs="Arial"/>
          <w:sz w:val="24"/>
          <w:szCs w:val="24"/>
          <w:lang w:eastAsia="ru-RU"/>
        </w:rPr>
      </w:pPr>
      <w:r w:rsidRPr="00A40F30">
        <w:rPr>
          <w:rFonts w:ascii="Arial" w:hAnsi="Arial" w:cs="Arial"/>
          <w:sz w:val="24"/>
          <w:szCs w:val="24"/>
          <w:lang w:eastAsia="ru-RU"/>
        </w:rPr>
        <w:t xml:space="preserve">постановлением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w:t>
      </w:r>
    </w:p>
    <w:p w:rsidR="00EB4F46" w:rsidRPr="00A40F30" w:rsidRDefault="00EB4F46" w:rsidP="00A40F30">
      <w:pPr>
        <w:spacing w:after="0" w:line="240" w:lineRule="auto"/>
        <w:ind w:firstLine="709"/>
        <w:jc w:val="right"/>
        <w:rPr>
          <w:rFonts w:ascii="Arial" w:hAnsi="Arial" w:cs="Arial"/>
          <w:sz w:val="24"/>
          <w:szCs w:val="24"/>
          <w:lang w:eastAsia="ru-RU"/>
        </w:rPr>
      </w:pPr>
      <w:bookmarkStart w:id="0" w:name="_GoBack"/>
      <w:bookmarkEnd w:id="0"/>
      <w:r w:rsidRPr="00A40F30">
        <w:rPr>
          <w:rFonts w:ascii="Arial" w:hAnsi="Arial" w:cs="Arial"/>
          <w:sz w:val="24"/>
          <w:szCs w:val="24"/>
          <w:lang w:eastAsia="ru-RU"/>
        </w:rPr>
        <w:t xml:space="preserve">Беловского района Курской области от </w:t>
      </w:r>
      <w:r w:rsidR="007D007B" w:rsidRPr="00A40F30">
        <w:rPr>
          <w:rFonts w:ascii="Arial" w:hAnsi="Arial" w:cs="Arial"/>
          <w:sz w:val="24"/>
          <w:szCs w:val="24"/>
          <w:lang w:eastAsia="ru-RU"/>
        </w:rPr>
        <w:t>12.02</w:t>
      </w:r>
      <w:r w:rsidRPr="00A40F30">
        <w:rPr>
          <w:rFonts w:ascii="Arial" w:hAnsi="Arial" w:cs="Arial"/>
          <w:sz w:val="24"/>
          <w:szCs w:val="24"/>
          <w:lang w:eastAsia="ru-RU"/>
        </w:rPr>
        <w:t>.2021 года №</w:t>
      </w:r>
      <w:r w:rsidR="007D007B" w:rsidRPr="00A40F30">
        <w:rPr>
          <w:rFonts w:ascii="Arial" w:hAnsi="Arial" w:cs="Arial"/>
          <w:sz w:val="24"/>
          <w:szCs w:val="24"/>
          <w:lang w:eastAsia="ru-RU"/>
        </w:rPr>
        <w:t xml:space="preserve"> 3</w:t>
      </w:r>
    </w:p>
    <w:p w:rsidR="00EB4F46" w:rsidRPr="00A40F30" w:rsidRDefault="00EB4F46" w:rsidP="00A40F30">
      <w:pPr>
        <w:spacing w:after="0" w:line="240" w:lineRule="auto"/>
        <w:ind w:firstLine="709"/>
        <w:jc w:val="right"/>
        <w:rPr>
          <w:rFonts w:ascii="Arial" w:hAnsi="Arial" w:cs="Arial"/>
          <w:sz w:val="24"/>
          <w:szCs w:val="24"/>
          <w:lang w:eastAsia="ru-RU"/>
        </w:rPr>
      </w:pPr>
      <w:r w:rsidRPr="00A40F30">
        <w:rPr>
          <w:rFonts w:ascii="Arial" w:hAnsi="Arial" w:cs="Arial"/>
          <w:sz w:val="24"/>
          <w:szCs w:val="24"/>
          <w:lang w:eastAsia="ru-RU"/>
        </w:rPr>
        <w:t xml:space="preserve">«Об утверждении Административного регламента предоставления Администрацией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w:t>
      </w:r>
    </w:p>
    <w:p w:rsidR="00EB4F46" w:rsidRPr="00A40F30" w:rsidRDefault="00EB4F46" w:rsidP="00A40F30">
      <w:pPr>
        <w:spacing w:after="0" w:line="240" w:lineRule="auto"/>
        <w:ind w:firstLine="709"/>
        <w:jc w:val="right"/>
        <w:rPr>
          <w:rFonts w:ascii="Arial" w:hAnsi="Arial" w:cs="Arial"/>
          <w:sz w:val="24"/>
          <w:szCs w:val="24"/>
          <w:lang w:eastAsia="ru-RU"/>
        </w:rPr>
      </w:pPr>
      <w:r w:rsidRPr="00A40F30">
        <w:rPr>
          <w:rFonts w:ascii="Arial" w:hAnsi="Arial" w:cs="Arial"/>
          <w:sz w:val="24"/>
          <w:szCs w:val="24"/>
          <w:lang w:eastAsia="ru-RU"/>
        </w:rPr>
        <w:t xml:space="preserve"> Курской области муниципальной услуги «Присвоение адресов объектам адресации, изменение, аннулирование адресов»</w:t>
      </w:r>
    </w:p>
    <w:p w:rsidR="00EB4F46" w:rsidRPr="00A40F30" w:rsidRDefault="00EB4F46" w:rsidP="00A40F30">
      <w:pPr>
        <w:spacing w:after="0" w:line="240" w:lineRule="auto"/>
        <w:ind w:firstLine="709"/>
        <w:jc w:val="right"/>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Административный регламент</w:t>
      </w:r>
    </w:p>
    <w:p w:rsidR="00EB4F46" w:rsidRPr="00A40F30" w:rsidRDefault="00EB4F46" w:rsidP="00A40F30">
      <w:pPr>
        <w:spacing w:after="0" w:line="240" w:lineRule="auto"/>
        <w:ind w:firstLine="709"/>
        <w:jc w:val="center"/>
        <w:rPr>
          <w:rFonts w:ascii="Arial" w:hAnsi="Arial" w:cs="Arial"/>
          <w:sz w:val="32"/>
          <w:szCs w:val="32"/>
          <w:lang w:eastAsia="ru-RU"/>
        </w:rPr>
      </w:pPr>
      <w:r w:rsidRPr="00A40F30">
        <w:rPr>
          <w:rFonts w:ascii="Arial" w:hAnsi="Arial" w:cs="Arial"/>
          <w:b/>
          <w:bCs/>
          <w:sz w:val="32"/>
          <w:szCs w:val="32"/>
          <w:lang w:eastAsia="ru-RU"/>
        </w:rPr>
        <w:t xml:space="preserve">предоставления Администрацией </w:t>
      </w:r>
      <w:proofErr w:type="spellStart"/>
      <w:r w:rsidR="007C36B9" w:rsidRPr="00A40F30">
        <w:rPr>
          <w:rFonts w:ascii="Arial" w:hAnsi="Arial" w:cs="Arial"/>
          <w:b/>
          <w:bCs/>
          <w:sz w:val="32"/>
          <w:szCs w:val="32"/>
          <w:lang w:eastAsia="ru-RU"/>
        </w:rPr>
        <w:t>Корочанского</w:t>
      </w:r>
      <w:proofErr w:type="spellEnd"/>
      <w:r w:rsidRPr="00A40F30">
        <w:rPr>
          <w:rFonts w:ascii="Arial" w:hAnsi="Arial" w:cs="Arial"/>
          <w:b/>
          <w:bCs/>
          <w:sz w:val="32"/>
          <w:szCs w:val="32"/>
          <w:lang w:eastAsia="ru-RU"/>
        </w:rPr>
        <w:t xml:space="preserve"> сельсовета Беловского района Курской области</w:t>
      </w:r>
      <w:r w:rsidR="00A40F30" w:rsidRPr="00A40F30">
        <w:rPr>
          <w:rFonts w:ascii="Arial" w:hAnsi="Arial" w:cs="Arial"/>
          <w:b/>
          <w:bCs/>
          <w:sz w:val="32"/>
          <w:szCs w:val="32"/>
          <w:lang w:eastAsia="ru-RU"/>
        </w:rPr>
        <w:t xml:space="preserve"> </w:t>
      </w:r>
      <w:r w:rsidRPr="00A40F30">
        <w:rPr>
          <w:rFonts w:ascii="Arial" w:hAnsi="Arial" w:cs="Arial"/>
          <w:b/>
          <w:bCs/>
          <w:sz w:val="32"/>
          <w:szCs w:val="32"/>
          <w:lang w:eastAsia="ru-RU"/>
        </w:rPr>
        <w:t>муниципальной услуги</w:t>
      </w:r>
      <w:r w:rsidR="00A40F30" w:rsidRPr="00A40F30">
        <w:rPr>
          <w:rFonts w:ascii="Arial" w:hAnsi="Arial" w:cs="Arial"/>
          <w:b/>
          <w:bCs/>
          <w:sz w:val="32"/>
          <w:szCs w:val="32"/>
          <w:lang w:eastAsia="ru-RU"/>
        </w:rPr>
        <w:t xml:space="preserve"> </w:t>
      </w:r>
      <w:r w:rsidRPr="00A40F30">
        <w:rPr>
          <w:rFonts w:ascii="Arial" w:hAnsi="Arial" w:cs="Arial"/>
          <w:b/>
          <w:bCs/>
          <w:sz w:val="32"/>
          <w:szCs w:val="32"/>
          <w:lang w:eastAsia="ru-RU"/>
        </w:rPr>
        <w:t>«Присвоение адресов</w:t>
      </w:r>
      <w:r w:rsidR="00A40F30" w:rsidRPr="00A40F30">
        <w:rPr>
          <w:rFonts w:ascii="Arial" w:hAnsi="Arial" w:cs="Arial"/>
          <w:b/>
          <w:bCs/>
          <w:sz w:val="32"/>
          <w:szCs w:val="32"/>
          <w:lang w:eastAsia="ru-RU"/>
        </w:rPr>
        <w:t xml:space="preserve"> </w:t>
      </w:r>
      <w:r w:rsidRPr="00A40F30">
        <w:rPr>
          <w:rFonts w:ascii="Arial" w:hAnsi="Arial" w:cs="Arial"/>
          <w:b/>
          <w:bCs/>
          <w:sz w:val="32"/>
          <w:szCs w:val="32"/>
          <w:lang w:eastAsia="ru-RU"/>
        </w:rPr>
        <w:t>объектам адресации, изменение, аннулирование адресов</w:t>
      </w:r>
      <w:r w:rsidRPr="00A40F30">
        <w:rPr>
          <w:rFonts w:ascii="Arial" w:hAnsi="Arial" w:cs="Arial"/>
          <w:sz w:val="32"/>
          <w:szCs w:val="32"/>
          <w:lang w:eastAsia="ru-RU"/>
        </w:rPr>
        <w:t>»</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center"/>
        <w:rPr>
          <w:rFonts w:ascii="Arial" w:hAnsi="Arial" w:cs="Arial"/>
          <w:sz w:val="30"/>
          <w:szCs w:val="30"/>
          <w:lang w:eastAsia="ru-RU"/>
        </w:rPr>
      </w:pPr>
      <w:r w:rsidRPr="00A40F30">
        <w:rPr>
          <w:rFonts w:ascii="Arial" w:hAnsi="Arial" w:cs="Arial"/>
          <w:b/>
          <w:bCs/>
          <w:sz w:val="30"/>
          <w:szCs w:val="30"/>
          <w:lang w:eastAsia="ru-RU"/>
        </w:rPr>
        <w:t>I. Общие положения</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b/>
          <w:bCs/>
          <w:sz w:val="26"/>
          <w:szCs w:val="26"/>
          <w:lang w:eastAsia="ru-RU"/>
        </w:rPr>
      </w:pPr>
      <w:r w:rsidRPr="00A40F30">
        <w:rPr>
          <w:rFonts w:ascii="Arial" w:hAnsi="Arial" w:cs="Arial"/>
          <w:b/>
          <w:bCs/>
          <w:sz w:val="26"/>
          <w:szCs w:val="26"/>
          <w:lang w:eastAsia="ru-RU"/>
        </w:rPr>
        <w:t>1.1. Предмет регулирования административного регламента</w:t>
      </w:r>
    </w:p>
    <w:p w:rsidR="00EB4F46" w:rsidRPr="00A40F30" w:rsidRDefault="00EB4F46" w:rsidP="00A40F30">
      <w:pPr>
        <w:spacing w:after="0" w:line="240" w:lineRule="auto"/>
        <w:ind w:firstLine="709"/>
        <w:jc w:val="center"/>
        <w:rPr>
          <w:rFonts w:ascii="Arial" w:hAnsi="Arial" w:cs="Arial"/>
          <w:sz w:val="24"/>
          <w:szCs w:val="24"/>
          <w:lang w:eastAsia="ru-RU"/>
        </w:rPr>
      </w:pPr>
    </w:p>
    <w:p w:rsidR="00EB4F46" w:rsidRPr="00A40F30" w:rsidRDefault="00EB4F46" w:rsidP="00A40F30">
      <w:pPr>
        <w:spacing w:after="0" w:line="240" w:lineRule="auto"/>
        <w:ind w:firstLine="709"/>
        <w:jc w:val="both"/>
        <w:outlineLvl w:val="1"/>
        <w:rPr>
          <w:rFonts w:ascii="Arial" w:hAnsi="Arial" w:cs="Arial"/>
          <w:bCs/>
          <w:sz w:val="24"/>
          <w:szCs w:val="24"/>
          <w:lang w:eastAsia="ru-RU"/>
        </w:rPr>
      </w:pPr>
      <w:proofErr w:type="gramStart"/>
      <w:r w:rsidRPr="00A40F30">
        <w:rPr>
          <w:rFonts w:ascii="Arial" w:hAnsi="Arial" w:cs="Arial"/>
          <w:bCs/>
          <w:sz w:val="24"/>
          <w:szCs w:val="24"/>
          <w:lang w:eastAsia="ru-RU"/>
        </w:rPr>
        <w:t xml:space="preserve">Административный регламент предоставления Администрацией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bCs/>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1.2. Круг заявителей</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а) право хозяйственного ведения;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б) право оперативного управления;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право пожизненно наследуемого владения;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г) право постоянного (бессрочного) пользования.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1.2.2. </w:t>
      </w:r>
      <w:proofErr w:type="gramStart"/>
      <w:r w:rsidRPr="00A40F30">
        <w:rPr>
          <w:rFonts w:ascii="Arial" w:hAnsi="Arial" w:cs="Arial"/>
          <w:sz w:val="24"/>
          <w:szCs w:val="24"/>
          <w:lang w:eastAsia="ru-RU"/>
        </w:rPr>
        <w:t>С заявлением вправе обратиться </w:t>
      </w:r>
      <w:hyperlink r:id="rId7" w:history="1">
        <w:r w:rsidRPr="00A40F30">
          <w:rPr>
            <w:rFonts w:ascii="Arial" w:hAnsi="Arial" w:cs="Arial"/>
            <w:sz w:val="24"/>
            <w:szCs w:val="24"/>
            <w:u w:val="single"/>
            <w:lang w:eastAsia="ru-RU"/>
          </w:rPr>
          <w:t>представители</w:t>
        </w:r>
      </w:hyperlink>
      <w:r w:rsidRPr="00A40F30">
        <w:rPr>
          <w:rFonts w:ascii="Arial" w:hAnsi="Arial" w:cs="Arial"/>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w:t>
      </w:r>
      <w:r w:rsidRPr="00A40F30">
        <w:rPr>
          <w:rFonts w:ascii="Arial" w:hAnsi="Arial" w:cs="Arial"/>
          <w:sz w:val="24"/>
          <w:szCs w:val="24"/>
          <w:lang w:eastAsia="ru-RU"/>
        </w:rPr>
        <w:lastRenderedPageBreak/>
        <w:t>установленном </w:t>
      </w:r>
      <w:hyperlink r:id="rId8" w:history="1">
        <w:r w:rsidRPr="00A40F30">
          <w:rPr>
            <w:rFonts w:ascii="Arial" w:hAnsi="Arial" w:cs="Arial"/>
            <w:sz w:val="24"/>
            <w:szCs w:val="24"/>
            <w:u w:val="single"/>
            <w:lang w:eastAsia="ru-RU"/>
          </w:rPr>
          <w:t>законодательством</w:t>
        </w:r>
      </w:hyperlink>
      <w:r w:rsidRPr="00A40F30">
        <w:rPr>
          <w:rFonts w:ascii="Arial" w:hAnsi="Arial" w:cs="Arial"/>
          <w:sz w:val="24"/>
          <w:szCs w:val="24"/>
          <w:lang w:eastAsia="ru-RU"/>
        </w:rPr>
        <w:t> Российской Федерации порядке решением общего собрания указанных собственников.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1.3. Требования к порядку информирования о предоставлении</w:t>
      </w:r>
      <w:r w:rsidR="00A40F30">
        <w:rPr>
          <w:rFonts w:ascii="Arial" w:hAnsi="Arial" w:cs="Arial"/>
          <w:b/>
          <w:bCs/>
          <w:sz w:val="26"/>
          <w:szCs w:val="26"/>
          <w:lang w:eastAsia="ru-RU"/>
        </w:rPr>
        <w:t xml:space="preserve"> </w:t>
      </w:r>
      <w:r w:rsidRPr="00A40F30">
        <w:rPr>
          <w:rFonts w:ascii="Arial" w:hAnsi="Arial" w:cs="Arial"/>
          <w:b/>
          <w:bCs/>
          <w:sz w:val="26"/>
          <w:szCs w:val="26"/>
          <w:lang w:eastAsia="ru-RU"/>
        </w:rPr>
        <w:t>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
          <w:bCs/>
          <w:sz w:val="24"/>
          <w:szCs w:val="24"/>
          <w:lang w:eastAsia="ru-RU"/>
        </w:rPr>
        <w:t xml:space="preserve">1.3.1. </w:t>
      </w:r>
      <w:proofErr w:type="gramStart"/>
      <w:r w:rsidRPr="00A40F30">
        <w:rPr>
          <w:rFonts w:ascii="Arial" w:hAnsi="Arial" w:cs="Arial"/>
          <w:b/>
          <w:bCs/>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Информирование заявителей организуется следующим образом: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индивидуальное информирование (устное, письменное);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публичное информирование (средства массовой информации, сеть «Интернет»).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Индивидуальное устное информирование осуществляется специалистами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(далее - Администрация) при обращении заявителей за информацией лично (в том числе по телефону).</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Время индивидуального устного информирования (в том числе по телефону) заявителя не может превышать 10 минут.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40F30">
        <w:rPr>
          <w:rFonts w:ascii="Arial" w:hAnsi="Arial" w:cs="Arial"/>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A40F30">
          <w:rPr>
            <w:rFonts w:ascii="Arial" w:hAnsi="Arial" w:cs="Arial"/>
            <w:sz w:val="24"/>
            <w:szCs w:val="24"/>
            <w:u w:val="single"/>
            <w:lang w:eastAsia="ru-RU"/>
          </w:rPr>
          <w:t>части 2 статьи 6</w:t>
        </w:r>
      </w:hyperlink>
      <w:r w:rsidRPr="00A40F30">
        <w:rPr>
          <w:rFonts w:ascii="Arial" w:hAnsi="Arial" w:cs="Arial"/>
          <w:sz w:val="24"/>
          <w:szCs w:val="24"/>
          <w:lang w:eastAsia="ru-RU"/>
        </w:rPr>
        <w:t> Федерального закона «О порядке рассмотрения обращений граждан Российской</w:t>
      </w:r>
      <w:proofErr w:type="gramEnd"/>
      <w:r w:rsidRPr="00A40F30">
        <w:rPr>
          <w:rFonts w:ascii="Arial"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
          <w:bCs/>
          <w:sz w:val="24"/>
          <w:szCs w:val="24"/>
          <w:lang w:eastAsia="ru-RU"/>
        </w:rPr>
        <w:t>На Едином портале можно получить информацию 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 </w:t>
      </w:r>
      <w:proofErr w:type="gramStart"/>
      <w:r w:rsidRPr="00A40F30">
        <w:rPr>
          <w:rFonts w:ascii="Arial" w:hAnsi="Arial" w:cs="Arial"/>
          <w:sz w:val="24"/>
          <w:szCs w:val="24"/>
          <w:lang w:eastAsia="ru-RU"/>
        </w:rPr>
        <w:t>круге</w:t>
      </w:r>
      <w:proofErr w:type="gramEnd"/>
      <w:r w:rsidRPr="00A40F30">
        <w:rPr>
          <w:rFonts w:ascii="Arial" w:hAnsi="Arial" w:cs="Arial"/>
          <w:sz w:val="24"/>
          <w:szCs w:val="24"/>
          <w:lang w:eastAsia="ru-RU"/>
        </w:rPr>
        <w:t xml:space="preserve"> заявителей;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 </w:t>
      </w:r>
      <w:proofErr w:type="gramStart"/>
      <w:r w:rsidRPr="00A40F30">
        <w:rPr>
          <w:rFonts w:ascii="Arial" w:hAnsi="Arial" w:cs="Arial"/>
          <w:sz w:val="24"/>
          <w:szCs w:val="24"/>
          <w:lang w:eastAsia="ru-RU"/>
        </w:rPr>
        <w:t>сроке</w:t>
      </w:r>
      <w:proofErr w:type="gramEnd"/>
      <w:r w:rsidRPr="00A40F30">
        <w:rPr>
          <w:rFonts w:ascii="Arial" w:hAnsi="Arial" w:cs="Arial"/>
          <w:sz w:val="24"/>
          <w:szCs w:val="24"/>
          <w:lang w:eastAsia="ru-RU"/>
        </w:rPr>
        <w:t xml:space="preserve">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 </w:t>
      </w:r>
      <w:proofErr w:type="gramStart"/>
      <w:r w:rsidRPr="00A40F30">
        <w:rPr>
          <w:rFonts w:ascii="Arial" w:hAnsi="Arial" w:cs="Arial"/>
          <w:sz w:val="24"/>
          <w:szCs w:val="24"/>
          <w:lang w:eastAsia="ru-RU"/>
        </w:rPr>
        <w:t>результате</w:t>
      </w:r>
      <w:proofErr w:type="gramEnd"/>
      <w:r w:rsidRPr="00A40F30">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 xml:space="preserve">- исчерпывающем </w:t>
      </w:r>
      <w:proofErr w:type="gramStart"/>
      <w:r w:rsidRPr="00A40F30">
        <w:rPr>
          <w:rFonts w:ascii="Arial" w:hAnsi="Arial" w:cs="Arial"/>
          <w:sz w:val="24"/>
          <w:szCs w:val="24"/>
          <w:lang w:eastAsia="ru-RU"/>
        </w:rPr>
        <w:t>перечне</w:t>
      </w:r>
      <w:proofErr w:type="gramEnd"/>
      <w:r w:rsidRPr="00A40F30">
        <w:rPr>
          <w:rFonts w:ascii="Arial"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формы заявлений (уведомлений, сообщений), используемые при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Информация о муниципальной услуге предоставляется бесплатно.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-краткое описание порядка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-основания для отказа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-основания для приостановления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-порядок информирования о ходе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-порядок получения консультаций;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40F30">
        <w:rPr>
          <w:rFonts w:ascii="Arial" w:hAnsi="Arial" w:cs="Arial"/>
          <w:b/>
          <w:bCs/>
          <w:sz w:val="24"/>
          <w:szCs w:val="24"/>
          <w:lang w:eastAsia="ru-RU"/>
        </w:rPr>
        <w:t>;</w:t>
      </w:r>
      <w:r w:rsidRPr="00A40F30">
        <w:rPr>
          <w:rFonts w:ascii="Arial"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40F30">
        <w:rPr>
          <w:rFonts w:ascii="Arial" w:hAnsi="Arial" w:cs="Arial"/>
          <w:sz w:val="24"/>
          <w:szCs w:val="24"/>
          <w:lang w:eastAsia="ru-RU"/>
        </w:rPr>
        <w:t>размещена</w:t>
      </w:r>
      <w:proofErr w:type="gramEnd"/>
      <w:r w:rsidRPr="00A40F30">
        <w:rPr>
          <w:rFonts w:ascii="Arial" w:hAnsi="Arial" w:cs="Arial"/>
          <w:sz w:val="24"/>
          <w:szCs w:val="24"/>
          <w:lang w:eastAsia="ru-RU"/>
        </w:rPr>
        <w:t xml:space="preserve"> на официальном сайте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w:t>
      </w:r>
      <w:r w:rsidRPr="00A40F30">
        <w:rPr>
          <w:rFonts w:ascii="Arial" w:hAnsi="Arial" w:cs="Arial"/>
          <w:sz w:val="24"/>
          <w:szCs w:val="24"/>
        </w:rPr>
        <w:t xml:space="preserve"> http://adms</w:t>
      </w:r>
      <w:proofErr w:type="spellStart"/>
      <w:r w:rsidR="00B12E0B" w:rsidRPr="00A40F30">
        <w:rPr>
          <w:rFonts w:ascii="Arial" w:hAnsi="Arial" w:cs="Arial"/>
          <w:sz w:val="24"/>
          <w:szCs w:val="24"/>
          <w:lang w:val="en-US"/>
        </w:rPr>
        <w:t>koros</w:t>
      </w:r>
      <w:proofErr w:type="spellEnd"/>
      <w:r w:rsidRPr="00A40F30">
        <w:rPr>
          <w:rFonts w:ascii="Arial" w:hAnsi="Arial" w:cs="Arial"/>
          <w:sz w:val="24"/>
          <w:szCs w:val="24"/>
        </w:rPr>
        <w:t>.</w:t>
      </w:r>
      <w:proofErr w:type="spellStart"/>
      <w:r w:rsidRPr="00A40F30">
        <w:rPr>
          <w:rFonts w:ascii="Arial" w:hAnsi="Arial" w:cs="Arial"/>
          <w:sz w:val="24"/>
          <w:szCs w:val="24"/>
        </w:rPr>
        <w:t>ru</w:t>
      </w:r>
      <w:proofErr w:type="spellEnd"/>
      <w:r w:rsidRPr="00A40F30">
        <w:rPr>
          <w:rFonts w:ascii="Arial" w:hAnsi="Arial" w:cs="Arial"/>
          <w:sz w:val="24"/>
          <w:szCs w:val="24"/>
          <w:lang w:eastAsia="ru-RU"/>
        </w:rPr>
        <w:t>, и на Едином портале https://www.gosuslugi.ru.».</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center"/>
        <w:rPr>
          <w:rFonts w:ascii="Arial" w:hAnsi="Arial" w:cs="Arial"/>
          <w:sz w:val="30"/>
          <w:szCs w:val="30"/>
          <w:lang w:eastAsia="ru-RU"/>
        </w:rPr>
      </w:pPr>
      <w:r w:rsidRPr="00A40F30">
        <w:rPr>
          <w:rFonts w:ascii="Arial" w:hAnsi="Arial" w:cs="Arial"/>
          <w:b/>
          <w:bCs/>
          <w:sz w:val="30"/>
          <w:szCs w:val="30"/>
          <w:lang w:eastAsia="ru-RU"/>
        </w:rPr>
        <w:lastRenderedPageBreak/>
        <w:t>II. Стандарт предоставления</w:t>
      </w:r>
      <w:r w:rsidR="00A40F30">
        <w:rPr>
          <w:rFonts w:ascii="Arial" w:hAnsi="Arial" w:cs="Arial"/>
          <w:b/>
          <w:bCs/>
          <w:sz w:val="30"/>
          <w:szCs w:val="30"/>
          <w:lang w:eastAsia="ru-RU"/>
        </w:rPr>
        <w:t xml:space="preserve"> </w:t>
      </w:r>
      <w:r w:rsidRPr="00A40F30">
        <w:rPr>
          <w:rFonts w:ascii="Arial" w:hAnsi="Arial" w:cs="Arial"/>
          <w:b/>
          <w:bCs/>
          <w:sz w:val="30"/>
          <w:szCs w:val="30"/>
          <w:lang w:eastAsia="ru-RU"/>
        </w:rPr>
        <w:t>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 Наименование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Присвоение адресов объектам адресации, изменение, аннулирование адресов.</w:t>
      </w:r>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2.2. Наименование органа местного самоуправления, предоставляющего муниципальную услугу</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2.2.1. Муниципальная услуга предоставляется Администрацией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(далее - Администрация).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2.2.2. В предоставлении муниципальной услуги участвуют: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Управление Федеральной службы государственной регистрации, кадастра и картографии по Курской области;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2.2.3. </w:t>
      </w:r>
      <w:proofErr w:type="gramStart"/>
      <w:r w:rsidRPr="00A40F30">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A40F30">
        <w:rPr>
          <w:rFonts w:ascii="Arial" w:hAnsi="Arial" w:cs="Arial"/>
          <w:sz w:val="24"/>
          <w:szCs w:val="24"/>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2.3. Описание результата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Результатом предоставления муниципальной услуги яв</w:t>
      </w:r>
      <w:r w:rsidRPr="00A40F30">
        <w:rPr>
          <w:rFonts w:ascii="Arial" w:hAnsi="Arial" w:cs="Arial"/>
          <w:sz w:val="24"/>
          <w:szCs w:val="24"/>
          <w:lang w:eastAsia="ru-RU"/>
        </w:rPr>
        <w:softHyphen/>
        <w:t>ляются: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решение о присвоении адреса объектам адресации, аннулирование адресов;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решение об отказе в присвоении адреса объектам адресации, аннулирование адресов.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2.4. Срок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Срок предоставления муниципальной услуги не должен превышать 10 рабочих дней со дня поступления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Срок выдачи (направления) документов - не позднее 1 рабочего дня </w:t>
      </w:r>
      <w:proofErr w:type="gramStart"/>
      <w:r w:rsidRPr="00A40F30">
        <w:rPr>
          <w:rFonts w:ascii="Arial" w:hAnsi="Arial" w:cs="Arial"/>
          <w:sz w:val="24"/>
          <w:szCs w:val="24"/>
          <w:lang w:eastAsia="ru-RU"/>
        </w:rPr>
        <w:t>с даты регистрации</w:t>
      </w:r>
      <w:proofErr w:type="gramEnd"/>
      <w:r w:rsidRPr="00A40F30">
        <w:rPr>
          <w:rFonts w:ascii="Arial" w:hAnsi="Arial" w:cs="Arial"/>
          <w:sz w:val="24"/>
          <w:szCs w:val="24"/>
          <w:lang w:eastAsia="ru-RU"/>
        </w:rPr>
        <w:t xml:space="preserve"> решения.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2.5. Нормативные правовые акты, регулирующие предоставление</w:t>
      </w:r>
      <w:r w:rsidR="00A40F30" w:rsidRPr="00A40F30">
        <w:rPr>
          <w:rFonts w:ascii="Arial" w:hAnsi="Arial" w:cs="Arial"/>
          <w:b/>
          <w:bCs/>
          <w:sz w:val="26"/>
          <w:szCs w:val="26"/>
          <w:lang w:eastAsia="ru-RU"/>
        </w:rPr>
        <w:t xml:space="preserve"> </w:t>
      </w:r>
      <w:r w:rsidRPr="00A40F30">
        <w:rPr>
          <w:rFonts w:ascii="Arial" w:hAnsi="Arial" w:cs="Arial"/>
          <w:b/>
          <w:bCs/>
          <w:sz w:val="26"/>
          <w:szCs w:val="26"/>
          <w:lang w:eastAsia="ru-RU"/>
        </w:rPr>
        <w:t>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в сети «Интернет», а также на Едином портале.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Исчерпывающий перечень документов, необходимых для предоставления муниципальной услуги, представляемых заявителем: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заявление, составленное по форме, утвержденной приказом Минфина России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Заявление представляется в Администрацию по месту нахождения объекта адресации.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A40F30">
          <w:rPr>
            <w:rFonts w:ascii="Arial" w:hAnsi="Arial" w:cs="Arial"/>
            <w:sz w:val="24"/>
            <w:szCs w:val="24"/>
            <w:u w:val="single"/>
            <w:lang w:eastAsia="ru-RU"/>
          </w:rPr>
          <w:t>законодательством</w:t>
        </w:r>
      </w:hyperlink>
      <w:r w:rsidRPr="00A40F30">
        <w:rPr>
          <w:rFonts w:ascii="Arial" w:hAnsi="Arial" w:cs="Arial"/>
          <w:sz w:val="24"/>
          <w:szCs w:val="24"/>
          <w:lang w:eastAsia="ru-RU"/>
        </w:rPr>
        <w:t> Российской Федерации.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 xml:space="preserve">а) правоустанавливающие и (или) </w:t>
      </w:r>
      <w:proofErr w:type="spellStart"/>
      <w:r w:rsidRPr="00A40F30">
        <w:rPr>
          <w:rFonts w:ascii="Arial" w:hAnsi="Arial" w:cs="Arial"/>
          <w:sz w:val="24"/>
          <w:szCs w:val="24"/>
          <w:lang w:eastAsia="ru-RU"/>
        </w:rPr>
        <w:t>правоудостоверяющие</w:t>
      </w:r>
      <w:proofErr w:type="spellEnd"/>
      <w:r w:rsidRPr="00A40F30">
        <w:rPr>
          <w:rFonts w:ascii="Arial" w:hAnsi="Arial" w:cs="Arial"/>
          <w:sz w:val="24"/>
          <w:szCs w:val="24"/>
          <w:lang w:eastAsia="ru-RU"/>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A40F30">
        <w:rPr>
          <w:rFonts w:ascii="Arial" w:hAnsi="Arial" w:cs="Arial"/>
          <w:sz w:val="24"/>
          <w:szCs w:val="24"/>
          <w:lang w:eastAsia="ru-RU"/>
        </w:rPr>
        <w:t>Федерации</w:t>
      </w:r>
      <w:proofErr w:type="gramEnd"/>
      <w:r w:rsidRPr="00A40F30">
        <w:rPr>
          <w:rFonts w:ascii="Arial" w:hAnsi="Arial" w:cs="Arial"/>
          <w:sz w:val="24"/>
          <w:szCs w:val="24"/>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A40F30">
        <w:rPr>
          <w:rFonts w:ascii="Arial" w:hAnsi="Arial" w:cs="Arial"/>
          <w:sz w:val="24"/>
          <w:szCs w:val="24"/>
          <w:lang w:eastAsia="ru-RU"/>
        </w:rPr>
        <w:t>правоудостоверяющие</w:t>
      </w:r>
      <w:proofErr w:type="spellEnd"/>
      <w:r w:rsidRPr="00A40F30">
        <w:rPr>
          <w:rFonts w:ascii="Arial" w:hAnsi="Arial" w:cs="Arial"/>
          <w:sz w:val="24"/>
          <w:szCs w:val="24"/>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A40F30">
        <w:rPr>
          <w:rFonts w:ascii="Arial" w:hAnsi="Arial" w:cs="Arial"/>
          <w:sz w:val="24"/>
          <w:szCs w:val="24"/>
          <w:lang w:eastAsia="ru-RU"/>
        </w:rPr>
        <w:t>реестре</w:t>
      </w:r>
      <w:proofErr w:type="gramEnd"/>
      <w:r w:rsidRPr="00A40F30">
        <w:rPr>
          <w:rFonts w:ascii="Arial" w:hAnsi="Arial" w:cs="Arial"/>
          <w:sz w:val="24"/>
          <w:szCs w:val="24"/>
          <w:lang w:eastAsia="ru-RU"/>
        </w:rPr>
        <w:t xml:space="preserve"> недвижимости;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4F46" w:rsidRPr="00A40F30" w:rsidRDefault="00EB4F46" w:rsidP="00A40F30">
      <w:pPr>
        <w:spacing w:after="0" w:line="240" w:lineRule="auto"/>
        <w:ind w:firstLine="709"/>
        <w:jc w:val="both"/>
        <w:rPr>
          <w:rFonts w:ascii="Arial" w:hAnsi="Arial" w:cs="Arial"/>
          <w:sz w:val="24"/>
          <w:szCs w:val="24"/>
          <w:lang w:eastAsia="ru-RU"/>
        </w:rPr>
      </w:pPr>
      <w:proofErr w:type="gramStart"/>
      <w:r w:rsidRPr="00A40F30">
        <w:rPr>
          <w:rFonts w:ascii="Arial" w:hAnsi="Arial" w:cs="Arial"/>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A40F30">
          <w:rPr>
            <w:rFonts w:ascii="Arial" w:hAnsi="Arial" w:cs="Arial"/>
            <w:sz w:val="24"/>
            <w:szCs w:val="24"/>
            <w:u w:val="single"/>
            <w:lang w:eastAsia="ru-RU"/>
          </w:rPr>
          <w:t>подпункте "б" пункта 14</w:t>
        </w:r>
      </w:hyperlink>
      <w:r w:rsidRPr="00A40F30">
        <w:rPr>
          <w:rFonts w:ascii="Arial" w:hAnsi="Arial" w:cs="Arial"/>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Pr="00A40F30">
        <w:rPr>
          <w:rFonts w:ascii="Arial" w:hAnsi="Arial" w:cs="Arial"/>
          <w:sz w:val="24"/>
          <w:szCs w:val="24"/>
          <w:lang w:eastAsia="ru-RU"/>
        </w:rPr>
        <w:lastRenderedPageBreak/>
        <w:t>Администрацию не может являться основанием для отказа в предоставлении заявителю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2.8. Указание на запрет требовать от заявителя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Не допускается требовать от заявителя: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proofErr w:type="gramStart"/>
      <w:r w:rsidRPr="00A40F30">
        <w:rPr>
          <w:rFonts w:ascii="Arial"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40F30">
          <w:rPr>
            <w:rFonts w:ascii="Arial" w:hAnsi="Arial" w:cs="Arial"/>
            <w:sz w:val="24"/>
            <w:szCs w:val="24"/>
            <w:lang w:eastAsia="ru-RU"/>
          </w:rPr>
          <w:t>2010 г</w:t>
        </w:r>
      </w:smartTag>
      <w:r w:rsidRPr="00A40F30">
        <w:rPr>
          <w:rFonts w:ascii="Arial" w:hAnsi="Arial" w:cs="Arial"/>
          <w:sz w:val="24"/>
          <w:szCs w:val="24"/>
          <w:lang w:eastAsia="ru-RU"/>
        </w:rPr>
        <w:t>. № 210-ФЗ «Об организации</w:t>
      </w:r>
      <w:proofErr w:type="gramEnd"/>
      <w:r w:rsidRPr="00A40F30">
        <w:rPr>
          <w:rFonts w:ascii="Arial" w:hAnsi="Arial" w:cs="Arial"/>
          <w:sz w:val="24"/>
          <w:szCs w:val="24"/>
          <w:lang w:eastAsia="ru-RU"/>
        </w:rPr>
        <w:t xml:space="preserve"> </w:t>
      </w:r>
      <w:proofErr w:type="gramStart"/>
      <w:r w:rsidRPr="00A40F30">
        <w:rPr>
          <w:rFonts w:ascii="Arial" w:hAnsi="Arial" w:cs="Arial"/>
          <w:sz w:val="24"/>
          <w:szCs w:val="24"/>
          <w:lang w:eastAsia="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40F30">
          <w:rPr>
            <w:rFonts w:ascii="Arial" w:hAnsi="Arial" w:cs="Arial"/>
            <w:sz w:val="24"/>
            <w:szCs w:val="24"/>
            <w:lang w:eastAsia="ru-RU"/>
          </w:rPr>
          <w:t>2010 г</w:t>
        </w:r>
      </w:smartTag>
      <w:r w:rsidRPr="00A40F30">
        <w:rPr>
          <w:rFonts w:ascii="Arial" w:hAnsi="Arial" w:cs="Arial"/>
          <w:sz w:val="24"/>
          <w:szCs w:val="24"/>
          <w:lang w:eastAsia="ru-RU"/>
        </w:rPr>
        <w:t>. № 210-ФЗ «Об организации предоставления государственных и муниципальных услуг», перечень документов.</w:t>
      </w:r>
      <w:proofErr w:type="gramEnd"/>
      <w:r w:rsidRPr="00A40F30">
        <w:rPr>
          <w:rFonts w:ascii="Arial" w:hAnsi="Arial" w:cs="Arial"/>
          <w:sz w:val="24"/>
          <w:szCs w:val="24"/>
          <w:lang w:eastAsia="ru-RU"/>
        </w:rPr>
        <w:t xml:space="preserve"> Заявитель вправе представить указанные документы и информацию по собственной инициативе;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2.9. Исчерпывающий перечень оснований для отказа</w:t>
      </w:r>
      <w:r w:rsidRPr="00A40F30">
        <w:rPr>
          <w:rFonts w:ascii="Arial" w:hAnsi="Arial" w:cs="Arial"/>
          <w:sz w:val="26"/>
          <w:szCs w:val="26"/>
          <w:lang w:eastAsia="ru-RU"/>
        </w:rPr>
        <w:t xml:space="preserve"> </w:t>
      </w:r>
      <w:r w:rsidRPr="00A40F30">
        <w:rPr>
          <w:rFonts w:ascii="Arial" w:hAnsi="Arial" w:cs="Arial"/>
          <w:b/>
          <w:bCs/>
          <w:sz w:val="26"/>
          <w:szCs w:val="26"/>
          <w:lang w:eastAsia="ru-RU"/>
        </w:rPr>
        <w:t>в приеме документов, необходимых для предоставления</w:t>
      </w:r>
      <w:r w:rsidRPr="00A40F30">
        <w:rPr>
          <w:rFonts w:ascii="Arial" w:hAnsi="Arial" w:cs="Arial"/>
          <w:sz w:val="26"/>
          <w:szCs w:val="26"/>
          <w:lang w:eastAsia="ru-RU"/>
        </w:rPr>
        <w:t xml:space="preserve"> </w:t>
      </w:r>
      <w:r w:rsidRPr="00A40F30">
        <w:rPr>
          <w:rFonts w:ascii="Arial" w:hAnsi="Arial" w:cs="Arial"/>
          <w:b/>
          <w:bCs/>
          <w:sz w:val="26"/>
          <w:szCs w:val="26"/>
          <w:lang w:eastAsia="ru-RU"/>
        </w:rPr>
        <w:t>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Оснований для отказа в приеме документов законодательством не предусмотрено.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2.10. Исчерпывающий перечень оснований для приостановления</w:t>
      </w:r>
      <w:r w:rsidRPr="00A40F30">
        <w:rPr>
          <w:rFonts w:ascii="Arial" w:hAnsi="Arial" w:cs="Arial"/>
          <w:sz w:val="26"/>
          <w:szCs w:val="26"/>
          <w:lang w:eastAsia="ru-RU"/>
        </w:rPr>
        <w:t> </w:t>
      </w:r>
      <w:r w:rsidRPr="00A40F30">
        <w:rPr>
          <w:rFonts w:ascii="Arial" w:hAnsi="Arial" w:cs="Arial"/>
          <w:b/>
          <w:bCs/>
          <w:sz w:val="26"/>
          <w:szCs w:val="26"/>
          <w:lang w:eastAsia="ru-RU"/>
        </w:rPr>
        <w:t>предоставления муниципальной услуги</w:t>
      </w:r>
      <w:r w:rsidRPr="00A40F30">
        <w:rPr>
          <w:rFonts w:ascii="Arial" w:hAnsi="Arial" w:cs="Arial"/>
          <w:sz w:val="26"/>
          <w:szCs w:val="26"/>
          <w:lang w:eastAsia="ru-RU"/>
        </w:rPr>
        <w:t> </w:t>
      </w:r>
      <w:r w:rsidRPr="00A40F30">
        <w:rPr>
          <w:rFonts w:ascii="Arial" w:hAnsi="Arial" w:cs="Arial"/>
          <w:b/>
          <w:bCs/>
          <w:sz w:val="26"/>
          <w:szCs w:val="26"/>
          <w:lang w:eastAsia="ru-RU"/>
        </w:rPr>
        <w:t>или отказа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2.10.1. Оснований для приостановления предоставления муниципальной услуги законодательством не предусмотрено.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2.10.2.Основания для отказа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1) с заявлением о присвоении объекту адресации адреса обратилось лицо, не указанное в пунктах 1.2.1., 1.2.2.;</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 ответ на межведомственный запрос свидетельствует об отсутствии документа и (или) информации, </w:t>
      </w:r>
      <w:proofErr w:type="gramStart"/>
      <w:r w:rsidRPr="00A40F30">
        <w:rPr>
          <w:rFonts w:ascii="Arial" w:hAnsi="Arial" w:cs="Arial"/>
          <w:sz w:val="24"/>
          <w:szCs w:val="24"/>
          <w:lang w:eastAsia="ru-RU"/>
        </w:rPr>
        <w:t>необходимых</w:t>
      </w:r>
      <w:proofErr w:type="gramEnd"/>
      <w:r w:rsidRPr="00A40F30">
        <w:rPr>
          <w:rFonts w:ascii="Arial" w:hAnsi="Arial" w:cs="Arial"/>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w:t>
      </w:r>
      <w:hyperlink r:id="rId12" w:history="1">
        <w:r w:rsidRPr="00A40F30">
          <w:rPr>
            <w:rFonts w:ascii="Arial" w:hAnsi="Arial" w:cs="Arial"/>
            <w:sz w:val="24"/>
            <w:szCs w:val="24"/>
            <w:u w:val="single"/>
            <w:lang w:eastAsia="ru-RU"/>
          </w:rPr>
          <w:t>пунктах 5</w:t>
        </w:r>
      </w:hyperlink>
      <w:r w:rsidRPr="00A40F30">
        <w:rPr>
          <w:rFonts w:ascii="Arial" w:hAnsi="Arial" w:cs="Arial"/>
          <w:sz w:val="24"/>
          <w:szCs w:val="24"/>
          <w:lang w:eastAsia="ru-RU"/>
        </w:rPr>
        <w:t>, </w:t>
      </w:r>
      <w:hyperlink r:id="rId13" w:history="1">
        <w:r w:rsidRPr="00A40F30">
          <w:rPr>
            <w:rFonts w:ascii="Arial" w:hAnsi="Arial" w:cs="Arial"/>
            <w:sz w:val="24"/>
            <w:szCs w:val="24"/>
            <w:u w:val="single"/>
            <w:lang w:eastAsia="ru-RU"/>
          </w:rPr>
          <w:t>8</w:t>
        </w:r>
      </w:hyperlink>
      <w:r w:rsidRPr="00A40F30">
        <w:rPr>
          <w:rFonts w:ascii="Arial" w:hAnsi="Arial" w:cs="Arial"/>
          <w:sz w:val="24"/>
          <w:szCs w:val="24"/>
          <w:lang w:eastAsia="ru-RU"/>
        </w:rPr>
        <w:t> - </w:t>
      </w:r>
      <w:hyperlink r:id="rId14" w:history="1">
        <w:r w:rsidRPr="00A40F30">
          <w:rPr>
            <w:rFonts w:ascii="Arial" w:hAnsi="Arial" w:cs="Arial"/>
            <w:sz w:val="24"/>
            <w:szCs w:val="24"/>
            <w:u w:val="single"/>
            <w:lang w:eastAsia="ru-RU"/>
          </w:rPr>
          <w:t>11</w:t>
        </w:r>
      </w:hyperlink>
      <w:r w:rsidRPr="00A40F30">
        <w:rPr>
          <w:rFonts w:ascii="Arial" w:hAnsi="Arial" w:cs="Arial"/>
          <w:sz w:val="24"/>
          <w:szCs w:val="24"/>
          <w:lang w:eastAsia="ru-RU"/>
        </w:rPr>
        <w:t> и </w:t>
      </w:r>
      <w:hyperlink r:id="rId15" w:history="1">
        <w:r w:rsidRPr="00A40F30">
          <w:rPr>
            <w:rFonts w:ascii="Arial" w:hAnsi="Arial" w:cs="Arial"/>
            <w:sz w:val="24"/>
            <w:szCs w:val="24"/>
            <w:u w:val="single"/>
            <w:lang w:eastAsia="ru-RU"/>
          </w:rPr>
          <w:t>14</w:t>
        </w:r>
      </w:hyperlink>
      <w:r w:rsidRPr="00A40F30">
        <w:rPr>
          <w:rFonts w:ascii="Arial" w:hAnsi="Arial" w:cs="Arial"/>
          <w:sz w:val="24"/>
          <w:szCs w:val="24"/>
          <w:lang w:eastAsia="ru-RU"/>
        </w:rPr>
        <w:t> - </w:t>
      </w:r>
      <w:hyperlink r:id="rId16" w:history="1">
        <w:r w:rsidRPr="00A40F30">
          <w:rPr>
            <w:rFonts w:ascii="Arial" w:hAnsi="Arial" w:cs="Arial"/>
            <w:sz w:val="24"/>
            <w:szCs w:val="24"/>
            <w:u w:val="single"/>
            <w:lang w:eastAsia="ru-RU"/>
          </w:rPr>
          <w:t>18</w:t>
        </w:r>
      </w:hyperlink>
      <w:r w:rsidRPr="00A40F30">
        <w:rPr>
          <w:rFonts w:ascii="Arial" w:hAnsi="Arial" w:cs="Arial"/>
          <w:sz w:val="24"/>
          <w:szCs w:val="24"/>
          <w:lang w:eastAsia="ru-RU"/>
        </w:rPr>
        <w:t> Правил присвоения, изменения и аннулирования адресов, утвержденных Постановлением Правительства РФ от 19.11.2014 № 1221.</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sz w:val="26"/>
          <w:szCs w:val="26"/>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2.15. Срок и порядок регистрации запроса заявителя</w:t>
      </w:r>
      <w:r w:rsidRPr="00A40F30">
        <w:rPr>
          <w:rFonts w:ascii="Arial" w:hAnsi="Arial" w:cs="Arial"/>
          <w:sz w:val="26"/>
          <w:szCs w:val="26"/>
          <w:lang w:eastAsia="ru-RU"/>
        </w:rPr>
        <w:t xml:space="preserve"> </w:t>
      </w:r>
      <w:r w:rsidRPr="00A40F30">
        <w:rPr>
          <w:rFonts w:ascii="Arial" w:hAnsi="Arial" w:cs="Arial"/>
          <w:b/>
          <w:bCs/>
          <w:sz w:val="26"/>
          <w:szCs w:val="26"/>
          <w:lang w:eastAsia="ru-RU"/>
        </w:rPr>
        <w:t>о предоставлении муниципальной услуги</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sz w:val="26"/>
          <w:szCs w:val="26"/>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при необходимости оказывает помощь заявителю в оформлении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регистрирует заявление с прилагаемыми документами;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сообщает заявителю о дате выдачи результата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 xml:space="preserve">2.16. </w:t>
      </w:r>
      <w:proofErr w:type="gramStart"/>
      <w:r w:rsidRPr="00A40F30">
        <w:rPr>
          <w:rFonts w:ascii="Arial" w:hAnsi="Arial" w:cs="Arial"/>
          <w:b/>
          <w:bCs/>
          <w:sz w:val="26"/>
          <w:szCs w:val="26"/>
          <w:lang w:eastAsia="ru-RU"/>
        </w:rPr>
        <w:t>Требования к помещениям, в которых предоставляются муниципальная услуга,</w:t>
      </w:r>
      <w:r w:rsidRPr="00A40F30">
        <w:rPr>
          <w:rFonts w:ascii="Arial" w:hAnsi="Arial" w:cs="Arial"/>
          <w:sz w:val="26"/>
          <w:szCs w:val="26"/>
          <w:lang w:eastAsia="ru-RU"/>
        </w:rPr>
        <w:t> </w:t>
      </w:r>
      <w:r w:rsidRPr="00A40F30">
        <w:rPr>
          <w:rFonts w:ascii="Arial" w:hAnsi="Arial" w:cs="Arial"/>
          <w:b/>
          <w:bCs/>
          <w:sz w:val="26"/>
          <w:szCs w:val="26"/>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40F30">
        <w:rPr>
          <w:rFonts w:ascii="Arial" w:hAnsi="Arial" w:cs="Arial"/>
          <w:b/>
          <w:bCs/>
          <w:sz w:val="26"/>
          <w:szCs w:val="26"/>
          <w:lang w:eastAsia="ru-RU"/>
        </w:rPr>
        <w:t xml:space="preserve"> законодательством Российской Федерации о социальной защите инвалидов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2.16.1. </w:t>
      </w:r>
      <w:proofErr w:type="gramStart"/>
      <w:r w:rsidRPr="00A40F30">
        <w:rPr>
          <w:rFonts w:ascii="Arial"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40F30">
        <w:rPr>
          <w:rFonts w:ascii="Arial" w:hAnsi="Arial" w:cs="Arial"/>
          <w:sz w:val="24"/>
          <w:szCs w:val="24"/>
          <w:lang w:eastAsia="ru-RU"/>
        </w:rPr>
        <w:t xml:space="preserve"> защите инвалидов.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Места ожидания заявителей оборудуются стульями и (или) кресельными секциями, и (или) скамьями.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A40F30">
        <w:rPr>
          <w:rFonts w:ascii="Arial" w:hAnsi="Arial" w:cs="Arial"/>
          <w:sz w:val="24"/>
          <w:szCs w:val="24"/>
          <w:lang w:eastAsia="ru-RU"/>
        </w:rPr>
        <w:lastRenderedPageBreak/>
        <w:t>действующего законодательства, регулирующего предоставление муниципальной услуги, и справочных сведений.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2.16.3. Обеспечение доступности для инвалидов.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возможность беспрепятственного входа в помещение и выхода из него;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допуск в помещение </w:t>
      </w:r>
      <w:proofErr w:type="spellStart"/>
      <w:r w:rsidRPr="00A40F30">
        <w:rPr>
          <w:rFonts w:ascii="Arial" w:hAnsi="Arial" w:cs="Arial"/>
          <w:sz w:val="24"/>
          <w:szCs w:val="24"/>
          <w:lang w:eastAsia="ru-RU"/>
        </w:rPr>
        <w:t>сурдопереводчика</w:t>
      </w:r>
      <w:proofErr w:type="spellEnd"/>
      <w:r w:rsidRPr="00A40F30">
        <w:rPr>
          <w:rFonts w:ascii="Arial" w:hAnsi="Arial" w:cs="Arial"/>
          <w:sz w:val="24"/>
          <w:szCs w:val="24"/>
          <w:lang w:eastAsia="ru-RU"/>
        </w:rPr>
        <w:t xml:space="preserve"> и </w:t>
      </w:r>
      <w:proofErr w:type="spellStart"/>
      <w:r w:rsidRPr="00A40F30">
        <w:rPr>
          <w:rFonts w:ascii="Arial" w:hAnsi="Arial" w:cs="Arial"/>
          <w:sz w:val="24"/>
          <w:szCs w:val="24"/>
          <w:lang w:eastAsia="ru-RU"/>
        </w:rPr>
        <w:t>тифлосурдопереводчика</w:t>
      </w:r>
      <w:proofErr w:type="spellEnd"/>
      <w:r w:rsidRPr="00A40F30">
        <w:rPr>
          <w:rFonts w:ascii="Arial" w:hAnsi="Arial" w:cs="Arial"/>
          <w:sz w:val="24"/>
          <w:szCs w:val="24"/>
          <w:lang w:eastAsia="ru-RU"/>
        </w:rPr>
        <w:t>;</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2.17. </w:t>
      </w:r>
      <w:proofErr w:type="gramStart"/>
      <w:r w:rsidRPr="00A40F30">
        <w:rPr>
          <w:rFonts w:ascii="Arial" w:hAnsi="Arial" w:cs="Arial"/>
          <w:b/>
          <w:bCs/>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40F30">
        <w:rPr>
          <w:rFonts w:ascii="Arial" w:hAnsi="Arial" w:cs="Arial"/>
          <w:b/>
          <w:bCs/>
          <w:sz w:val="26"/>
          <w:szCs w:val="26"/>
          <w:lang w:eastAsia="ru-RU"/>
        </w:rPr>
        <w:t xml:space="preserve"> </w:t>
      </w:r>
      <w:proofErr w:type="gramStart"/>
      <w:r w:rsidRPr="00A40F30">
        <w:rPr>
          <w:rFonts w:ascii="Arial" w:hAnsi="Arial" w:cs="Arial"/>
          <w:b/>
          <w:bCs/>
          <w:sz w:val="26"/>
          <w:szCs w:val="26"/>
          <w:lang w:eastAsia="ru-RU"/>
        </w:rPr>
        <w:t xml:space="preserve">предоставлении нескольких государственных и (или) муниципальных услуг в многофункциональных центрах предоставления государственных и </w:t>
      </w:r>
      <w:r w:rsidRPr="00A40F30">
        <w:rPr>
          <w:rFonts w:ascii="Arial" w:hAnsi="Arial" w:cs="Arial"/>
          <w:b/>
          <w:bCs/>
          <w:sz w:val="26"/>
          <w:szCs w:val="26"/>
          <w:lang w:eastAsia="ru-RU"/>
        </w:rPr>
        <w:lastRenderedPageBreak/>
        <w:t>муниципальных услуг, предусмотренного статьей 15.1 Федерального закона (далее – комплексный запрос)</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
          <w:bCs/>
          <w:sz w:val="24"/>
          <w:szCs w:val="24"/>
          <w:lang w:eastAsia="ru-RU"/>
        </w:rPr>
        <w:t>Показатели доступности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транспортная или пешая доступность к местам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возможность получения муниципальной</w:t>
      </w:r>
      <w:r w:rsidRPr="00A40F30">
        <w:rPr>
          <w:rFonts w:ascii="Arial" w:hAnsi="Arial" w:cs="Arial"/>
          <w:b/>
          <w:bCs/>
          <w:sz w:val="24"/>
          <w:szCs w:val="24"/>
          <w:lang w:eastAsia="ru-RU"/>
        </w:rPr>
        <w:t> </w:t>
      </w:r>
      <w:r w:rsidRPr="00A40F30">
        <w:rPr>
          <w:rFonts w:ascii="Arial" w:hAnsi="Arial" w:cs="Arial"/>
          <w:sz w:val="24"/>
          <w:szCs w:val="24"/>
          <w:lang w:eastAsia="ru-RU"/>
        </w:rPr>
        <w:t>услуги в многофункциональном центре предоставления государственных и муниципальных услуг;</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
          <w:bCs/>
          <w:sz w:val="24"/>
          <w:szCs w:val="24"/>
          <w:lang w:eastAsia="ru-RU"/>
        </w:rPr>
        <w:t>Показатели качества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полнота и актуальность информации о порядке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взаимодействий заявителя с должностными лицами при предоставлении муниципальной услуги и их продолжительность;</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отсутствие очередей при приеме и выдаче документов заявителям;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2.18. Иные требования, в том числе особенности предоставления государственной услуги в электронной форме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Муниципальная услуга в электронной форме в настоящее время не предоставляется.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center"/>
        <w:rPr>
          <w:rFonts w:ascii="Arial" w:hAnsi="Arial" w:cs="Arial"/>
          <w:sz w:val="30"/>
          <w:szCs w:val="30"/>
          <w:lang w:eastAsia="ru-RU"/>
        </w:rPr>
      </w:pPr>
      <w:r w:rsidRPr="00A40F30">
        <w:rPr>
          <w:rFonts w:ascii="Arial" w:hAnsi="Arial" w:cs="Arial"/>
          <w:b/>
          <w:bCs/>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Pr="00A40F30">
        <w:rPr>
          <w:rFonts w:ascii="Arial" w:hAnsi="Arial" w:cs="Arial"/>
          <w:sz w:val="30"/>
          <w:szCs w:val="30"/>
          <w:lang w:eastAsia="ru-RU"/>
        </w:rPr>
        <w:t xml:space="preserve"> </w:t>
      </w:r>
      <w:r w:rsidRPr="00A40F30">
        <w:rPr>
          <w:rFonts w:ascii="Arial" w:hAnsi="Arial" w:cs="Arial"/>
          <w:b/>
          <w:bCs/>
          <w:sz w:val="30"/>
          <w:szCs w:val="30"/>
          <w:lang w:eastAsia="ru-RU"/>
        </w:rPr>
        <w:t>процедур в электронной форме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
          <w:bCs/>
          <w:sz w:val="24"/>
          <w:szCs w:val="24"/>
          <w:lang w:eastAsia="ru-RU"/>
        </w:rPr>
        <w:t>Исчерпывающий перечень административных процедур:</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1) прием и регистрация заявления и документов, необходимых для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 формирование и направление межведомственных запросов</w:t>
      </w:r>
      <w:r w:rsidRPr="00A40F30">
        <w:rPr>
          <w:rFonts w:ascii="Arial" w:hAnsi="Arial" w:cs="Arial"/>
          <w:b/>
          <w:bCs/>
          <w:sz w:val="24"/>
          <w:szCs w:val="24"/>
          <w:lang w:eastAsia="ru-RU"/>
        </w:rPr>
        <w:t> </w:t>
      </w:r>
      <w:r w:rsidRPr="00A40F30">
        <w:rPr>
          <w:rFonts w:ascii="Arial" w:hAnsi="Arial" w:cs="Arial"/>
          <w:sz w:val="24"/>
          <w:szCs w:val="24"/>
          <w:lang w:eastAsia="ru-RU"/>
        </w:rPr>
        <w:t>в органы и организации, участвующие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 выдача (направление) заявителю результата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3.1. Прием и регистрация заявления и документов, необходимых для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3.1.2. При получении заявления ответственный исполнитель Администрации: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1) проверяет правильность оформления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 заполняет расписку о приеме (регистрации) заявления заявителя;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 вносит запись о приеме заявления в Журнал регистрации входящей документации.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A40F30">
        <w:rPr>
          <w:rFonts w:ascii="Arial" w:hAnsi="Arial" w:cs="Arial"/>
          <w:sz w:val="24"/>
          <w:szCs w:val="24"/>
          <w:lang w:eastAsia="ru-RU"/>
        </w:rPr>
        <w:t>заверительную</w:t>
      </w:r>
      <w:proofErr w:type="spellEnd"/>
      <w:r w:rsidRPr="00A40F30">
        <w:rPr>
          <w:rFonts w:ascii="Arial" w:hAnsi="Arial" w:cs="Arial"/>
          <w:sz w:val="24"/>
          <w:szCs w:val="24"/>
          <w:lang w:eastAsia="ru-RU"/>
        </w:rPr>
        <w:t xml:space="preserve"> подпись в штампе «копия верна».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 1.5. Срок выполнения административной процедуры - 1 рабочий день.</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3.1.6. Критерием принятия решения является обращение заявителя за получением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3.1.7. Результатом административной процедуры является прием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3.1.8.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3.2. Формирование и направление межведомственных запросов</w:t>
      </w:r>
      <w:r w:rsidR="00A40F30">
        <w:rPr>
          <w:rFonts w:ascii="Arial" w:hAnsi="Arial" w:cs="Arial"/>
          <w:b/>
          <w:bCs/>
          <w:sz w:val="26"/>
          <w:szCs w:val="26"/>
          <w:lang w:eastAsia="ru-RU"/>
        </w:rPr>
        <w:t xml:space="preserve"> </w:t>
      </w:r>
      <w:r w:rsidRPr="00A40F30">
        <w:rPr>
          <w:rFonts w:ascii="Arial" w:hAnsi="Arial" w:cs="Arial"/>
          <w:b/>
          <w:bCs/>
          <w:sz w:val="26"/>
          <w:szCs w:val="26"/>
          <w:lang w:eastAsia="ru-RU"/>
        </w:rPr>
        <w:t>в органы и организации, участвующие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A40F30">
          <w:rPr>
            <w:rFonts w:ascii="Arial" w:hAnsi="Arial" w:cs="Arial"/>
            <w:sz w:val="24"/>
            <w:szCs w:val="24"/>
            <w:u w:val="single"/>
            <w:lang w:eastAsia="ru-RU"/>
          </w:rPr>
          <w:t>законодательства</w:t>
        </w:r>
      </w:hyperlink>
      <w:r w:rsidRPr="00A40F30">
        <w:rPr>
          <w:rFonts w:ascii="Arial" w:hAnsi="Arial" w:cs="Arial"/>
          <w:sz w:val="24"/>
          <w:szCs w:val="24"/>
          <w:lang w:eastAsia="ru-RU"/>
        </w:rPr>
        <w:t> Российской Федерации о защите персональных данных.</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3.2.5. Ответ на межведомственный запрос регистрируется в установленном порядке.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3.2.7. Максимальный срок выполнения административной процедуры - 7 рабочих дней.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3.2.9. Результат административной процедуры – получение ответов на межведомственные запросы.</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3.3</w:t>
      </w:r>
      <w:r w:rsidR="00A40F30">
        <w:rPr>
          <w:rFonts w:ascii="Arial" w:hAnsi="Arial" w:cs="Arial"/>
          <w:b/>
          <w:bCs/>
          <w:sz w:val="26"/>
          <w:szCs w:val="26"/>
          <w:lang w:eastAsia="ru-RU"/>
        </w:rPr>
        <w:t>.</w:t>
      </w:r>
      <w:r w:rsidRPr="00A40F30">
        <w:rPr>
          <w:rFonts w:ascii="Arial" w:hAnsi="Arial" w:cs="Arial"/>
          <w:b/>
          <w:bCs/>
          <w:sz w:val="26"/>
          <w:szCs w:val="26"/>
          <w:lang w:eastAsia="ru-RU"/>
        </w:rPr>
        <w:t xml:space="preserve">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w:t>
      </w:r>
      <w:r w:rsidRPr="00A40F30">
        <w:rPr>
          <w:rFonts w:ascii="Arial" w:hAnsi="Arial" w:cs="Arial"/>
          <w:sz w:val="24"/>
          <w:szCs w:val="24"/>
          <w:lang w:eastAsia="ru-RU"/>
        </w:rPr>
        <w:lastRenderedPageBreak/>
        <w:t>присвоении объекту адресации адреса или аннулировании его адреса и уведомление о присвоении адресов объектам адресации.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3.3.4. Подготовленные документы передаются на подпись Главе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3.3.5. Максимальный срок выполнения административной процедуры составляет 3 рабочих дня.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3.3.7. Результатом административной процедуры является: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 подписанное Главой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3.3.8. Способ фиксации результата выполнения административной процедуры – регистрация решения о присвоении объекту адресации адреса в Журнале исходящей документации.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3.4. Выдача (направление) заявителю результата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3.4.1. Основанием для начала административной процедуры является наличие одного из следующих документов: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решения о присвоении объекту адресации адреса или аннулировании его адреса;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решения об отказе в присвоении объекту адресации адреса или аннулировании его адреса.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3.4.4.Максимальный срок выполнения административной процедуры составляет не более 1 рабочего дня </w:t>
      </w:r>
      <w:proofErr w:type="gramStart"/>
      <w:r w:rsidRPr="00A40F30">
        <w:rPr>
          <w:rFonts w:ascii="Arial" w:hAnsi="Arial" w:cs="Arial"/>
          <w:sz w:val="24"/>
          <w:szCs w:val="24"/>
          <w:lang w:eastAsia="ru-RU"/>
        </w:rPr>
        <w:t>с даты регистрации</w:t>
      </w:r>
      <w:proofErr w:type="gramEnd"/>
      <w:r w:rsidRPr="00A40F30">
        <w:rPr>
          <w:rFonts w:ascii="Arial" w:hAnsi="Arial" w:cs="Arial"/>
          <w:sz w:val="24"/>
          <w:szCs w:val="24"/>
          <w:lang w:eastAsia="ru-RU"/>
        </w:rPr>
        <w:t xml:space="preserve"> документа, указанного в подразделе 2.3. настоящего Административного регламента.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3.4.5. Критерием принятия решения является наличие подписанного и зарегистрированного решения.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3.5. Порядок исправления допущенных опечаток и ошибок в выданных в результате предоставления муниципальной услуги документах</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3.5.1. </w:t>
      </w:r>
      <w:proofErr w:type="gramStart"/>
      <w:r w:rsidRPr="00A40F30">
        <w:rPr>
          <w:rFonts w:ascii="Arial" w:hAnsi="Arial" w:cs="Arial"/>
          <w:sz w:val="24"/>
          <w:szCs w:val="24"/>
          <w:lang w:eastAsia="ru-RU"/>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3.5.2. Срок передачи запроса заявителя из МФЦ в Администрацию установлен соглашением о взаимодействии.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3.5.3. </w:t>
      </w:r>
      <w:proofErr w:type="gramStart"/>
      <w:r w:rsidRPr="00A40F30">
        <w:rPr>
          <w:rFonts w:ascii="Arial" w:hAnsi="Arial" w:cs="Arial"/>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B4F46" w:rsidRPr="00A40F30" w:rsidRDefault="00EB4F46" w:rsidP="00A40F30">
      <w:pPr>
        <w:spacing w:after="0" w:line="240" w:lineRule="auto"/>
        <w:ind w:firstLine="709"/>
        <w:jc w:val="both"/>
        <w:rPr>
          <w:rFonts w:ascii="Arial" w:hAnsi="Arial" w:cs="Arial"/>
          <w:sz w:val="24"/>
          <w:szCs w:val="24"/>
          <w:lang w:eastAsia="ru-RU"/>
        </w:rPr>
      </w:pPr>
      <w:proofErr w:type="gramStart"/>
      <w:r w:rsidRPr="00A40F30">
        <w:rPr>
          <w:rFonts w:ascii="Arial" w:hAnsi="Arial" w:cs="Arial"/>
          <w:sz w:val="24"/>
          <w:szCs w:val="24"/>
          <w:lang w:eastAsia="ru-RU"/>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3.5.6. Способ фиксации результата выполнения административной процедуры – регистрация в Журнале исходящей документации.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3.5.7. Срок выдачи результата не должен превышать 10 календарных дней </w:t>
      </w:r>
      <w:proofErr w:type="gramStart"/>
      <w:r w:rsidRPr="00A40F30">
        <w:rPr>
          <w:rFonts w:ascii="Arial" w:hAnsi="Arial" w:cs="Arial"/>
          <w:sz w:val="24"/>
          <w:szCs w:val="24"/>
          <w:lang w:eastAsia="ru-RU"/>
        </w:rPr>
        <w:t>с даты регистрации</w:t>
      </w:r>
      <w:proofErr w:type="gramEnd"/>
      <w:r w:rsidRPr="00A40F30">
        <w:rPr>
          <w:rFonts w:ascii="Arial" w:hAnsi="Arial" w:cs="Arial"/>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center"/>
        <w:rPr>
          <w:rFonts w:ascii="Arial" w:hAnsi="Arial" w:cs="Arial"/>
          <w:sz w:val="30"/>
          <w:szCs w:val="30"/>
          <w:lang w:eastAsia="ru-RU"/>
        </w:rPr>
      </w:pPr>
      <w:r w:rsidRPr="00A40F30">
        <w:rPr>
          <w:rFonts w:ascii="Arial" w:hAnsi="Arial" w:cs="Arial"/>
          <w:b/>
          <w:bCs/>
          <w:sz w:val="30"/>
          <w:szCs w:val="30"/>
          <w:lang w:eastAsia="ru-RU"/>
        </w:rPr>
        <w:t xml:space="preserve">IV. Формы </w:t>
      </w:r>
      <w:proofErr w:type="gramStart"/>
      <w:r w:rsidRPr="00A40F30">
        <w:rPr>
          <w:rFonts w:ascii="Arial" w:hAnsi="Arial" w:cs="Arial"/>
          <w:b/>
          <w:bCs/>
          <w:sz w:val="30"/>
          <w:szCs w:val="30"/>
          <w:lang w:eastAsia="ru-RU"/>
        </w:rPr>
        <w:t>контроля за</w:t>
      </w:r>
      <w:proofErr w:type="gramEnd"/>
      <w:r w:rsidRPr="00A40F30">
        <w:rPr>
          <w:rFonts w:ascii="Arial" w:hAnsi="Arial" w:cs="Arial"/>
          <w:b/>
          <w:bCs/>
          <w:sz w:val="30"/>
          <w:szCs w:val="30"/>
          <w:lang w:eastAsia="ru-RU"/>
        </w:rPr>
        <w:t xml:space="preserve"> исполнением регламента</w:t>
      </w:r>
    </w:p>
    <w:p w:rsidR="00EB4F46" w:rsidRPr="00A40F30" w:rsidRDefault="00EB4F46" w:rsidP="00A40F30">
      <w:pPr>
        <w:spacing w:after="0" w:line="240" w:lineRule="auto"/>
        <w:ind w:firstLine="709"/>
        <w:jc w:val="center"/>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 xml:space="preserve">4.1. Порядок осуществления текущего </w:t>
      </w:r>
      <w:proofErr w:type="gramStart"/>
      <w:r w:rsidRPr="00A40F30">
        <w:rPr>
          <w:rFonts w:ascii="Arial" w:hAnsi="Arial" w:cs="Arial"/>
          <w:b/>
          <w:bCs/>
          <w:sz w:val="26"/>
          <w:szCs w:val="26"/>
          <w:lang w:eastAsia="ru-RU"/>
        </w:rPr>
        <w:t>контроля за</w:t>
      </w:r>
      <w:proofErr w:type="gramEnd"/>
      <w:r w:rsidRPr="00A40F30">
        <w:rPr>
          <w:rFonts w:ascii="Arial" w:hAnsi="Arial" w:cs="Arial"/>
          <w:b/>
          <w:bCs/>
          <w:sz w:val="26"/>
          <w:szCs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sz w:val="26"/>
          <w:szCs w:val="26"/>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Текущий </w:t>
      </w:r>
      <w:proofErr w:type="gramStart"/>
      <w:r w:rsidRPr="00A40F30">
        <w:rPr>
          <w:rFonts w:ascii="Arial" w:hAnsi="Arial" w:cs="Arial"/>
          <w:sz w:val="24"/>
          <w:szCs w:val="24"/>
          <w:lang w:eastAsia="ru-RU"/>
        </w:rPr>
        <w:t>контроль за</w:t>
      </w:r>
      <w:proofErr w:type="gramEnd"/>
      <w:r w:rsidRPr="00A40F30">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 Глава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 заместитель Главы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Периодичность осуществления текущего контроля устанавливается распоряжением Главы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F30">
        <w:rPr>
          <w:rFonts w:ascii="Arial" w:hAnsi="Arial" w:cs="Arial"/>
          <w:b/>
          <w:bCs/>
          <w:sz w:val="26"/>
          <w:szCs w:val="26"/>
          <w:lang w:eastAsia="ru-RU"/>
        </w:rPr>
        <w:t>контроля за</w:t>
      </w:r>
      <w:proofErr w:type="gramEnd"/>
      <w:r w:rsidRPr="00A40F30">
        <w:rPr>
          <w:rFonts w:ascii="Arial" w:hAnsi="Arial" w:cs="Arial"/>
          <w:b/>
          <w:bCs/>
          <w:sz w:val="26"/>
          <w:szCs w:val="26"/>
          <w:lang w:eastAsia="ru-RU"/>
        </w:rPr>
        <w:t xml:space="preserve"> полнотой и качеством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4.2.1. </w:t>
      </w:r>
      <w:proofErr w:type="gramStart"/>
      <w:r w:rsidRPr="00A40F30">
        <w:rPr>
          <w:rFonts w:ascii="Arial" w:hAnsi="Arial" w:cs="Arial"/>
          <w:sz w:val="24"/>
          <w:szCs w:val="24"/>
          <w:lang w:eastAsia="ru-RU"/>
        </w:rPr>
        <w:t>Контроль</w:t>
      </w:r>
      <w:r w:rsidRPr="00A40F30">
        <w:rPr>
          <w:rFonts w:ascii="Arial" w:hAnsi="Arial" w:cs="Arial"/>
          <w:b/>
          <w:bCs/>
          <w:sz w:val="24"/>
          <w:szCs w:val="24"/>
          <w:lang w:eastAsia="ru-RU"/>
        </w:rPr>
        <w:t> </w:t>
      </w:r>
      <w:r w:rsidRPr="00A40F30">
        <w:rPr>
          <w:rFonts w:ascii="Arial" w:hAnsi="Arial" w:cs="Arial"/>
          <w:sz w:val="24"/>
          <w:szCs w:val="24"/>
          <w:lang w:eastAsia="ru-RU"/>
        </w:rPr>
        <w:t>за</w:t>
      </w:r>
      <w:proofErr w:type="gramEnd"/>
      <w:r w:rsidRPr="00A40F30">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 xml:space="preserve">4.3. </w:t>
      </w:r>
      <w:r w:rsidR="00A40F30">
        <w:rPr>
          <w:rFonts w:ascii="Arial" w:hAnsi="Arial" w:cs="Arial"/>
          <w:b/>
          <w:bCs/>
          <w:sz w:val="26"/>
          <w:szCs w:val="26"/>
          <w:lang w:eastAsia="ru-RU"/>
        </w:rPr>
        <w:t xml:space="preserve">Ответственность должностных лиц </w:t>
      </w:r>
      <w:r w:rsidRPr="00A40F30">
        <w:rPr>
          <w:rFonts w:ascii="Arial" w:hAnsi="Arial" w:cs="Arial"/>
          <w:b/>
          <w:bCs/>
          <w:sz w:val="26"/>
          <w:szCs w:val="26"/>
          <w:lang w:eastAsia="ru-RU"/>
        </w:rPr>
        <w:t>орган</w:t>
      </w:r>
      <w:r w:rsidR="00A40F30">
        <w:rPr>
          <w:rFonts w:ascii="Arial" w:hAnsi="Arial" w:cs="Arial"/>
          <w:b/>
          <w:bCs/>
          <w:sz w:val="26"/>
          <w:szCs w:val="26"/>
          <w:lang w:eastAsia="ru-RU"/>
        </w:rPr>
        <w:t xml:space="preserve">а местного самоуправления, </w:t>
      </w:r>
      <w:r w:rsidRPr="00A40F30">
        <w:rPr>
          <w:rFonts w:ascii="Arial" w:hAnsi="Arial" w:cs="Arial"/>
          <w:b/>
          <w:bCs/>
          <w:sz w:val="26"/>
          <w:szCs w:val="26"/>
          <w:lang w:eastAsia="ru-RU"/>
        </w:rPr>
        <w:t>предоставляющего муниципальную услугу,</w:t>
      </w:r>
      <w:r w:rsidR="00A40F30">
        <w:rPr>
          <w:rFonts w:ascii="Arial" w:hAnsi="Arial" w:cs="Arial"/>
          <w:sz w:val="26"/>
          <w:szCs w:val="26"/>
          <w:lang w:eastAsia="ru-RU"/>
        </w:rPr>
        <w:t xml:space="preserve"> </w:t>
      </w:r>
      <w:r w:rsidRPr="00A40F30">
        <w:rPr>
          <w:rFonts w:ascii="Arial" w:hAnsi="Arial" w:cs="Arial"/>
          <w:b/>
          <w:bCs/>
          <w:sz w:val="26"/>
          <w:szCs w:val="26"/>
          <w:lang w:eastAsia="ru-RU"/>
        </w:rPr>
        <w:t>за решения и действия (бездействие), принимаемые (осуществляемые) ими в ходе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 xml:space="preserve">4.4. Положения, характеризующие требования к порядку и формам </w:t>
      </w:r>
      <w:proofErr w:type="gramStart"/>
      <w:r w:rsidRPr="00A40F30">
        <w:rPr>
          <w:rFonts w:ascii="Arial" w:hAnsi="Arial" w:cs="Arial"/>
          <w:b/>
          <w:bCs/>
          <w:sz w:val="26"/>
          <w:szCs w:val="26"/>
          <w:lang w:eastAsia="ru-RU"/>
        </w:rPr>
        <w:t>контроля за</w:t>
      </w:r>
      <w:proofErr w:type="gramEnd"/>
      <w:r w:rsidRPr="00A40F30">
        <w:rPr>
          <w:rFonts w:ascii="Arial"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proofErr w:type="gramStart"/>
      <w:r w:rsidRPr="00A40F30">
        <w:rPr>
          <w:rFonts w:ascii="Arial" w:hAnsi="Arial" w:cs="Arial"/>
          <w:sz w:val="24"/>
          <w:szCs w:val="24"/>
          <w:lang w:eastAsia="ru-RU"/>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A40F30">
        <w:rPr>
          <w:rFonts w:ascii="Arial" w:hAnsi="Arial" w:cs="Arial"/>
          <w:sz w:val="24"/>
          <w:szCs w:val="24"/>
          <w:lang w:eastAsia="ru-RU"/>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40F30">
        <w:rPr>
          <w:rFonts w:ascii="Arial" w:hAnsi="Arial" w:cs="Arial"/>
          <w:sz w:val="24"/>
          <w:szCs w:val="24"/>
          <w:lang w:eastAsia="ru-RU"/>
        </w:rPr>
        <w:t xml:space="preserve"> регламента, законодательных и иных нормативных правовых актов.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center"/>
        <w:rPr>
          <w:rFonts w:ascii="Arial" w:hAnsi="Arial" w:cs="Arial"/>
          <w:sz w:val="30"/>
          <w:szCs w:val="30"/>
          <w:lang w:eastAsia="ru-RU"/>
        </w:rPr>
      </w:pPr>
      <w:r w:rsidRPr="00A40F30">
        <w:rPr>
          <w:rFonts w:ascii="Arial" w:hAnsi="Arial" w:cs="Arial"/>
          <w:b/>
          <w:bCs/>
          <w:sz w:val="30"/>
          <w:szCs w:val="30"/>
          <w:lang w:eastAsia="ru-RU"/>
        </w:rPr>
        <w:t xml:space="preserve">V. </w:t>
      </w:r>
      <w:proofErr w:type="gramStart"/>
      <w:r w:rsidRPr="00A40F30">
        <w:rPr>
          <w:rFonts w:ascii="Arial" w:hAnsi="Arial" w:cs="Arial"/>
          <w:b/>
          <w:bCs/>
          <w:sz w:val="30"/>
          <w:szCs w:val="30"/>
          <w:lang w:eastAsia="ru-RU"/>
        </w:rPr>
        <w:t>Досудебный (внесудебный) порядок обжалования заявителем</w:t>
      </w:r>
      <w:r w:rsidR="00A40F30">
        <w:rPr>
          <w:rFonts w:ascii="Arial" w:hAnsi="Arial" w:cs="Arial"/>
          <w:b/>
          <w:bCs/>
          <w:sz w:val="30"/>
          <w:szCs w:val="30"/>
          <w:lang w:eastAsia="ru-RU"/>
        </w:rPr>
        <w:t xml:space="preserve"> </w:t>
      </w:r>
      <w:r w:rsidRPr="00A40F30">
        <w:rPr>
          <w:rFonts w:ascii="Arial" w:hAnsi="Arial" w:cs="Arial"/>
          <w:b/>
          <w:bCs/>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EB4F46" w:rsidRPr="00A40F30" w:rsidRDefault="00EB4F46" w:rsidP="00A40F30">
      <w:pPr>
        <w:spacing w:after="0" w:line="240" w:lineRule="auto"/>
        <w:ind w:firstLine="709"/>
        <w:jc w:val="center"/>
        <w:rPr>
          <w:rFonts w:ascii="Arial" w:hAnsi="Arial" w:cs="Arial"/>
          <w:sz w:val="24"/>
          <w:szCs w:val="24"/>
          <w:lang w:eastAsia="ru-RU"/>
        </w:rPr>
      </w:pP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 xml:space="preserve">5.1. </w:t>
      </w:r>
      <w:proofErr w:type="gramStart"/>
      <w:r w:rsidRPr="00A40F30">
        <w:rPr>
          <w:rFonts w:ascii="Arial" w:hAnsi="Arial" w:cs="Arial"/>
          <w:b/>
          <w:bCs/>
          <w:sz w:val="26"/>
          <w:szCs w:val="26"/>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Заявитель имеет право направить </w:t>
      </w:r>
      <w:proofErr w:type="gramStart"/>
      <w:r w:rsidRPr="00A40F30">
        <w:rPr>
          <w:rFonts w:ascii="Arial" w:hAnsi="Arial" w:cs="Arial"/>
          <w:sz w:val="24"/>
          <w:szCs w:val="24"/>
          <w:lang w:eastAsia="ru-RU"/>
        </w:rPr>
        <w:t>жалобу</w:t>
      </w:r>
      <w:proofErr w:type="gramEnd"/>
      <w:r w:rsidRPr="00A40F30">
        <w:rPr>
          <w:rFonts w:ascii="Arial" w:hAnsi="Arial" w:cs="Arial"/>
          <w:sz w:val="24"/>
          <w:szCs w:val="24"/>
          <w:lang w:eastAsia="ru-RU"/>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A40F30">
          <w:rPr>
            <w:rFonts w:ascii="Arial" w:hAnsi="Arial" w:cs="Arial"/>
            <w:sz w:val="24"/>
            <w:szCs w:val="24"/>
            <w:u w:val="single"/>
            <w:lang w:eastAsia="ru-RU"/>
          </w:rPr>
          <w:t>https://www.gosuslugi.ru</w:t>
        </w:r>
      </w:hyperlink>
      <w:r w:rsidRPr="00A40F30">
        <w:rPr>
          <w:rFonts w:ascii="Arial" w:hAnsi="Arial" w:cs="Arial"/>
          <w:sz w:val="24"/>
          <w:szCs w:val="24"/>
          <w:lang w:eastAsia="ru-RU"/>
        </w:rPr>
        <w:t>.</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Жалоба может быть направлена </w:t>
      </w:r>
      <w:proofErr w:type="gramStart"/>
      <w:r w:rsidRPr="00A40F30">
        <w:rPr>
          <w:rFonts w:ascii="Arial" w:hAnsi="Arial" w:cs="Arial"/>
          <w:sz w:val="24"/>
          <w:szCs w:val="24"/>
          <w:lang w:eastAsia="ru-RU"/>
        </w:rPr>
        <w:t>в</w:t>
      </w:r>
      <w:proofErr w:type="gramEnd"/>
      <w:r w:rsidRPr="00A40F30">
        <w:rPr>
          <w:rFonts w:ascii="Arial" w:hAnsi="Arial" w:cs="Arial"/>
          <w:sz w:val="24"/>
          <w:szCs w:val="24"/>
          <w:lang w:eastAsia="ru-RU"/>
        </w:rPr>
        <w:t>:</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Администрацию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Жалобы рассматривают: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Администрации сельсовета - Глава Администрации сельсовета, заместитель Главы Администрации сельсовета;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в Управлении федеральной антимонопольной службы по Курской области - руководитель Управления, заместитель руководителя;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МФЦ - руководитель многофункционального центра;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у учредителя многофункционального центра - руководитель учредителя многофункционального центра.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5.3. Способы информирования заявителей о порядке подачи и рассмотрения жалобы, в том числе с использованием Единого портала</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sz w:val="26"/>
          <w:szCs w:val="26"/>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40F30">
        <w:rPr>
          <w:rFonts w:ascii="Arial" w:hAnsi="Arial" w:cs="Arial"/>
          <w:sz w:val="24"/>
          <w:szCs w:val="24"/>
          <w:lang w:eastAsia="ru-RU"/>
        </w:rPr>
        <w:t>Администрации, предоставляющей муниципальную услугу осуществляется</w:t>
      </w:r>
      <w:proofErr w:type="gramEnd"/>
      <w:r w:rsidRPr="00A40F30">
        <w:rPr>
          <w:rFonts w:ascii="Arial" w:hAnsi="Arial" w:cs="Arial"/>
          <w:sz w:val="24"/>
          <w:szCs w:val="24"/>
          <w:lang w:eastAsia="ru-RU"/>
        </w:rPr>
        <w:t>, в том числе по телефону, электронной почте, при личном приёме.</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rPr>
          <w:rFonts w:ascii="Arial" w:hAnsi="Arial" w:cs="Arial"/>
          <w:sz w:val="26"/>
          <w:szCs w:val="26"/>
          <w:lang w:eastAsia="ru-RU"/>
        </w:rPr>
      </w:pPr>
      <w:r w:rsidRPr="00A40F30">
        <w:rPr>
          <w:rFonts w:ascii="Arial" w:hAnsi="Arial" w:cs="Arial"/>
          <w:b/>
          <w:bCs/>
          <w:sz w:val="26"/>
          <w:szCs w:val="26"/>
          <w:lang w:eastAsia="ru-RU"/>
        </w:rPr>
        <w:t>5.4.</w:t>
      </w:r>
      <w:r w:rsidR="00A40F30">
        <w:rPr>
          <w:rFonts w:ascii="Arial" w:hAnsi="Arial" w:cs="Arial"/>
          <w:sz w:val="26"/>
          <w:szCs w:val="26"/>
          <w:lang w:eastAsia="ru-RU"/>
        </w:rPr>
        <w:t xml:space="preserve"> </w:t>
      </w:r>
      <w:r w:rsidRPr="00A40F30">
        <w:rPr>
          <w:rFonts w:ascii="Arial" w:hAnsi="Arial" w:cs="Arial"/>
          <w:b/>
          <w:bCs/>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1. Федеральным законом от 27.07.2010 № 210-ФЗ «Об организации предоставления государственных и муниципальных услуг»;</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2. </w:t>
      </w:r>
      <w:proofErr w:type="gramStart"/>
      <w:r w:rsidRPr="00A40F30">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40F30">
        <w:rPr>
          <w:rFonts w:ascii="Arial"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bCs/>
          <w:sz w:val="24"/>
          <w:szCs w:val="24"/>
          <w:lang w:eastAsia="ru-RU"/>
        </w:rPr>
        <w:t xml:space="preserve">3. </w:t>
      </w:r>
      <w:proofErr w:type="gramStart"/>
      <w:r w:rsidRPr="00A40F30">
        <w:rPr>
          <w:rFonts w:ascii="Arial" w:hAnsi="Arial" w:cs="Arial"/>
          <w:bCs/>
          <w:sz w:val="24"/>
          <w:szCs w:val="24"/>
          <w:lang w:eastAsia="ru-RU"/>
        </w:rPr>
        <w:t xml:space="preserve">Постановлением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bCs/>
          <w:sz w:val="24"/>
          <w:szCs w:val="24"/>
          <w:lang w:eastAsia="ru-RU"/>
        </w:rPr>
        <w:t xml:space="preserve"> сельсовета </w:t>
      </w:r>
      <w:r w:rsidRPr="00A40F30">
        <w:rPr>
          <w:rFonts w:ascii="Arial" w:hAnsi="Arial" w:cs="Arial"/>
          <w:sz w:val="24"/>
          <w:szCs w:val="24"/>
          <w:lang w:eastAsia="ru-RU"/>
        </w:rPr>
        <w:t>Беловского района Курской области</w:t>
      </w:r>
      <w:r w:rsidRPr="00A40F30">
        <w:rPr>
          <w:rFonts w:ascii="Arial" w:hAnsi="Arial" w:cs="Arial"/>
          <w:bCs/>
          <w:sz w:val="24"/>
          <w:szCs w:val="24"/>
          <w:lang w:eastAsia="ru-RU"/>
        </w:rPr>
        <w:t xml:space="preserve"> от </w:t>
      </w:r>
      <w:r w:rsidR="002A6F3B" w:rsidRPr="00A40F30">
        <w:rPr>
          <w:rFonts w:ascii="Arial" w:hAnsi="Arial" w:cs="Arial"/>
          <w:bCs/>
          <w:sz w:val="24"/>
          <w:szCs w:val="24"/>
          <w:lang w:eastAsia="ru-RU"/>
        </w:rPr>
        <w:t>04</w:t>
      </w:r>
      <w:r w:rsidRPr="00A40F30">
        <w:rPr>
          <w:rFonts w:ascii="Arial" w:hAnsi="Arial" w:cs="Arial"/>
          <w:sz w:val="24"/>
          <w:szCs w:val="24"/>
        </w:rPr>
        <w:t>.0</w:t>
      </w:r>
      <w:r w:rsidR="002A6F3B" w:rsidRPr="00A40F30">
        <w:rPr>
          <w:rFonts w:ascii="Arial" w:hAnsi="Arial" w:cs="Arial"/>
          <w:sz w:val="24"/>
          <w:szCs w:val="24"/>
        </w:rPr>
        <w:t>2</w:t>
      </w:r>
      <w:r w:rsidRPr="00A40F30">
        <w:rPr>
          <w:rFonts w:ascii="Arial" w:hAnsi="Arial" w:cs="Arial"/>
          <w:sz w:val="24"/>
          <w:szCs w:val="24"/>
        </w:rPr>
        <w:t xml:space="preserve">.2013 г. № </w:t>
      </w:r>
      <w:r w:rsidR="002A6F3B" w:rsidRPr="00A40F30">
        <w:rPr>
          <w:rFonts w:ascii="Arial" w:hAnsi="Arial" w:cs="Arial"/>
          <w:sz w:val="24"/>
          <w:szCs w:val="24"/>
        </w:rPr>
        <w:t>5</w:t>
      </w:r>
      <w:r w:rsidRPr="00A40F30">
        <w:rPr>
          <w:rFonts w:ascii="Arial" w:hAnsi="Arial" w:cs="Arial"/>
          <w:sz w:val="24"/>
          <w:szCs w:val="24"/>
        </w:rPr>
        <w:t xml:space="preserve"> </w:t>
      </w:r>
      <w:r w:rsidRPr="00A40F30">
        <w:rPr>
          <w:rFonts w:ascii="Arial" w:hAnsi="Arial" w:cs="Arial"/>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7C36B9" w:rsidRPr="00A40F30">
        <w:rPr>
          <w:rFonts w:ascii="Arial" w:hAnsi="Arial" w:cs="Arial"/>
          <w:sz w:val="24"/>
          <w:szCs w:val="24"/>
          <w:lang w:eastAsia="ru-RU"/>
        </w:rPr>
        <w:t>Корочанского</w:t>
      </w:r>
      <w:proofErr w:type="spellEnd"/>
      <w:r w:rsidRPr="00A40F30">
        <w:rPr>
          <w:rFonts w:ascii="Arial" w:hAnsi="Arial" w:cs="Arial"/>
          <w:sz w:val="24"/>
          <w:szCs w:val="24"/>
          <w:lang w:eastAsia="ru-RU"/>
        </w:rPr>
        <w:t xml:space="preserve"> сельсовета Беловского района Курской области».</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Информация, указанная в данном разделе, размещена на Едином портале https://www.gosuslugi.ru.</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center"/>
        <w:rPr>
          <w:rFonts w:ascii="Arial" w:hAnsi="Arial" w:cs="Arial"/>
          <w:sz w:val="30"/>
          <w:szCs w:val="30"/>
          <w:lang w:eastAsia="ru-RU"/>
        </w:rPr>
      </w:pPr>
      <w:r w:rsidRPr="00A40F30">
        <w:rPr>
          <w:rFonts w:ascii="Arial" w:hAnsi="Arial" w:cs="Arial"/>
          <w:b/>
          <w:bCs/>
          <w:sz w:val="30"/>
          <w:szCs w:val="30"/>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6.2. </w:t>
      </w:r>
      <w:proofErr w:type="gramStart"/>
      <w:r w:rsidRPr="00A40F30">
        <w:rPr>
          <w:rFonts w:ascii="Arial" w:hAnsi="Arial" w:cs="Arial"/>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6.4. При получении заявления работник МФЦ: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A40F30">
        <w:rPr>
          <w:rFonts w:ascii="Arial" w:hAnsi="Arial" w:cs="Arial"/>
          <w:sz w:val="24"/>
          <w:szCs w:val="24"/>
          <w:lang w:eastAsia="ru-RU"/>
        </w:rPr>
        <w:t>с</w:t>
      </w:r>
      <w:proofErr w:type="gramEnd"/>
      <w:r w:rsidRPr="00A40F30">
        <w:rPr>
          <w:rFonts w:ascii="Arial" w:hAnsi="Arial" w:cs="Arial"/>
          <w:sz w:val="24"/>
          <w:szCs w:val="24"/>
          <w:lang w:eastAsia="ru-RU"/>
        </w:rPr>
        <w:t xml:space="preserve"> АУ КО «МФЦ».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6.7. При получении результата муниципальной услуги в МФЦ заявитель предъявляет:</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документ, удостоверяющий личность;</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6.8. Критерием принятия решения является обращение заявителя за получением муниципальной услуги в МФЦ.</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6.10. Способ фиксации результата выполнения административной процедуры:</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 в случае получения результата в Администрации – отметка о передаче документов в передаточной ведомости.</w:t>
      </w:r>
    </w:p>
    <w:p w:rsidR="00EB4F46" w:rsidRPr="00A40F30" w:rsidRDefault="00EB4F46" w:rsidP="00A40F30">
      <w:pPr>
        <w:spacing w:after="0" w:line="240" w:lineRule="auto"/>
        <w:ind w:firstLine="709"/>
        <w:jc w:val="both"/>
        <w:rPr>
          <w:rFonts w:ascii="Arial" w:hAnsi="Arial" w:cs="Arial"/>
          <w:sz w:val="24"/>
          <w:szCs w:val="24"/>
          <w:lang w:eastAsia="ru-RU"/>
        </w:rPr>
      </w:pPr>
      <w:r w:rsidRPr="00A40F30">
        <w:rPr>
          <w:rFonts w:ascii="Arial" w:hAnsi="Arial" w:cs="Arial"/>
          <w:sz w:val="24"/>
          <w:szCs w:val="24"/>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B4F46" w:rsidRPr="00A40F30" w:rsidRDefault="00EB4F46" w:rsidP="00A40F30">
      <w:pPr>
        <w:spacing w:after="0" w:line="240" w:lineRule="auto"/>
        <w:ind w:firstLine="709"/>
        <w:jc w:val="both"/>
        <w:rPr>
          <w:rFonts w:ascii="Arial" w:hAnsi="Arial" w:cs="Arial"/>
          <w:sz w:val="24"/>
          <w:szCs w:val="24"/>
          <w:lang w:eastAsia="ru-RU"/>
        </w:rPr>
      </w:pPr>
    </w:p>
    <w:sectPr w:rsidR="00EB4F46" w:rsidRPr="00A40F30" w:rsidSect="00A40F30">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F06"/>
    <w:multiLevelType w:val="multilevel"/>
    <w:tmpl w:val="A8F41C0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7E74"/>
    <w:rsid w:val="00025E3F"/>
    <w:rsid w:val="001046AF"/>
    <w:rsid w:val="001204E2"/>
    <w:rsid w:val="001C36D3"/>
    <w:rsid w:val="002015F5"/>
    <w:rsid w:val="002744FF"/>
    <w:rsid w:val="002A6F3B"/>
    <w:rsid w:val="002E5630"/>
    <w:rsid w:val="00312643"/>
    <w:rsid w:val="0039393D"/>
    <w:rsid w:val="0041705F"/>
    <w:rsid w:val="00424070"/>
    <w:rsid w:val="004F49EC"/>
    <w:rsid w:val="005C0BE5"/>
    <w:rsid w:val="00671A93"/>
    <w:rsid w:val="006D697C"/>
    <w:rsid w:val="007C36B9"/>
    <w:rsid w:val="007C6E60"/>
    <w:rsid w:val="007D007B"/>
    <w:rsid w:val="007D380E"/>
    <w:rsid w:val="00841CCB"/>
    <w:rsid w:val="008B1340"/>
    <w:rsid w:val="00954501"/>
    <w:rsid w:val="00965182"/>
    <w:rsid w:val="009819B2"/>
    <w:rsid w:val="00A045F6"/>
    <w:rsid w:val="00A40F30"/>
    <w:rsid w:val="00AD3AEE"/>
    <w:rsid w:val="00B12E0B"/>
    <w:rsid w:val="00B60B50"/>
    <w:rsid w:val="00BA7D61"/>
    <w:rsid w:val="00BB00AD"/>
    <w:rsid w:val="00C13622"/>
    <w:rsid w:val="00C149E0"/>
    <w:rsid w:val="00C53E63"/>
    <w:rsid w:val="00D8603F"/>
    <w:rsid w:val="00DA48C7"/>
    <w:rsid w:val="00DB1EB8"/>
    <w:rsid w:val="00EB4F46"/>
    <w:rsid w:val="00F5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6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1A93"/>
    <w:rPr>
      <w:rFonts w:cs="Times New Roman"/>
      <w:color w:val="0563C1"/>
      <w:u w:val="single"/>
    </w:rPr>
  </w:style>
  <w:style w:type="paragraph" w:styleId="a4">
    <w:name w:val="List Paragraph"/>
    <w:basedOn w:val="a"/>
    <w:uiPriority w:val="99"/>
    <w:qFormat/>
    <w:rsid w:val="001204E2"/>
    <w:pPr>
      <w:ind w:left="720"/>
      <w:contextualSpacing/>
    </w:pPr>
  </w:style>
  <w:style w:type="paragraph" w:customStyle="1" w:styleId="1">
    <w:name w:val="Без интервала1"/>
    <w:uiPriority w:val="99"/>
    <w:rsid w:val="00A04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8343">
      <w:marLeft w:val="0"/>
      <w:marRight w:val="0"/>
      <w:marTop w:val="0"/>
      <w:marBottom w:val="0"/>
      <w:divBdr>
        <w:top w:val="none" w:sz="0" w:space="0" w:color="auto"/>
        <w:left w:val="none" w:sz="0" w:space="0" w:color="auto"/>
        <w:bottom w:val="none" w:sz="0" w:space="0" w:color="auto"/>
        <w:right w:val="none" w:sz="0" w:space="0" w:color="auto"/>
      </w:divBdr>
      <w:divsChild>
        <w:div w:id="2113478342">
          <w:marLeft w:val="0"/>
          <w:marRight w:val="0"/>
          <w:marTop w:val="0"/>
          <w:marBottom w:val="0"/>
          <w:divBdr>
            <w:top w:val="none" w:sz="0" w:space="0" w:color="auto"/>
            <w:left w:val="single" w:sz="6" w:space="15" w:color="94A1B0"/>
            <w:bottom w:val="none" w:sz="0" w:space="0" w:color="auto"/>
            <w:right w:val="single" w:sz="6" w:space="15" w:color="94A1B0"/>
          </w:divBdr>
          <w:divsChild>
            <w:div w:id="2113478345">
              <w:marLeft w:val="0"/>
              <w:marRight w:val="0"/>
              <w:marTop w:val="0"/>
              <w:marBottom w:val="0"/>
              <w:divBdr>
                <w:top w:val="none" w:sz="0" w:space="0" w:color="auto"/>
                <w:left w:val="none" w:sz="0" w:space="0" w:color="auto"/>
                <w:bottom w:val="none" w:sz="0" w:space="0" w:color="auto"/>
                <w:right w:val="none" w:sz="0" w:space="0" w:color="auto"/>
              </w:divBdr>
              <w:divsChild>
                <w:div w:id="2113478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settings" Target="settings.xm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0868-8FFA-4305-8D8A-CAC2BE70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8741</Words>
  <Characters>49829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Ивановна</dc:creator>
  <cp:lastModifiedBy>KORNEEVAMA</cp:lastModifiedBy>
  <cp:revision>13</cp:revision>
  <dcterms:created xsi:type="dcterms:W3CDTF">2021-02-19T08:44:00Z</dcterms:created>
  <dcterms:modified xsi:type="dcterms:W3CDTF">2021-03-03T12:59:00Z</dcterms:modified>
</cp:coreProperties>
</file>