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к письму</w:t>
      </w:r>
    </w:p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Администрации Беловского района</w:t>
      </w:r>
    </w:p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Курской области от _____2023 г. № ____</w:t>
      </w:r>
    </w:p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Сведения о выявлении правообладателя ранее учтенного</w:t>
      </w:r>
    </w:p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объекта недвижимости (земельный участок)</w:t>
      </w:r>
      <w:r>
        <w:rPr>
          <w:rFonts w:ascii="Verdana" w:hAnsi="Verdana"/>
          <w:color w:val="292D24"/>
          <w:sz w:val="20"/>
          <w:szCs w:val="20"/>
        </w:rPr>
        <w:t> </w:t>
      </w:r>
    </w:p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со статьей  69.1 Федерального закона от 13 июля 2015 года № 218–ФЗ «О государственной регистрации недвижимости», в отношении земельного участка  с кадастровым номером </w:t>
      </w:r>
      <w:r>
        <w:rPr>
          <w:rStyle w:val="aa"/>
          <w:rFonts w:ascii="Verdana" w:hAnsi="Verdana"/>
          <w:color w:val="292D24"/>
          <w:sz w:val="20"/>
          <w:szCs w:val="20"/>
        </w:rPr>
        <w:t>46:01:110302:106,</w:t>
      </w:r>
      <w:r>
        <w:rPr>
          <w:rFonts w:ascii="Verdana" w:hAnsi="Verdana"/>
          <w:color w:val="292D24"/>
          <w:sz w:val="20"/>
          <w:szCs w:val="20"/>
        </w:rPr>
        <w:t xml:space="preserve"> площадью 360 кв.м., категории «земли населенных пунктов», с видом разрешенного использования «для размещения и функционирования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ФАПа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», расположенного по адресу: Курская область,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район,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сельсовет, с. Долгий Колодезь, д. 27, в качестве его правообладателя, владеющего данным земельным участком на праве постоянного бессрочного пользования, </w:t>
      </w:r>
      <w:r>
        <w:rPr>
          <w:rStyle w:val="aa"/>
          <w:rFonts w:ascii="Verdana" w:hAnsi="Verdana"/>
          <w:color w:val="292D24"/>
          <w:sz w:val="20"/>
          <w:szCs w:val="20"/>
        </w:rPr>
        <w:t>выявлено областное бюджетное учреждение здравоохранения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Беловская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центральная районная больница».</w:t>
      </w:r>
    </w:p>
    <w:p w:rsidR="00930838" w:rsidRDefault="00930838" w:rsidP="0093083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Лицо, выявленное в качестве правообладателя ранее учтенного объекта недвижимости, либо иное заинтересованное лицо,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решения и данном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лицо не является правообладателем указанного объекта недвижимости, </w:t>
      </w:r>
      <w:r>
        <w:rPr>
          <w:rStyle w:val="aa"/>
          <w:rFonts w:ascii="Verdana" w:hAnsi="Verdana"/>
          <w:color w:val="292D24"/>
          <w:sz w:val="20"/>
          <w:szCs w:val="20"/>
        </w:rPr>
        <w:t>в течение тридцати дней</w:t>
      </w:r>
      <w:r>
        <w:rPr>
          <w:rFonts w:ascii="Verdana" w:hAnsi="Verdana"/>
          <w:color w:val="292D24"/>
          <w:sz w:val="20"/>
          <w:szCs w:val="20"/>
        </w:rPr>
        <w:t> со дня получения указанным лицом проекта решения, размещения данного сообщения на сайте.</w:t>
      </w:r>
    </w:p>
    <w:p w:rsidR="00930838" w:rsidRDefault="00930838" w:rsidP="0093083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Возражения направляются по адресу: 307920, Курская область,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район, д. Корочка, 121А, электронная </w:t>
      </w:r>
      <w:proofErr w:type="spellStart"/>
      <w:r>
        <w:rPr>
          <w:rFonts w:ascii="Verdana" w:hAnsi="Verdana"/>
          <w:color w:val="292D24"/>
          <w:sz w:val="20"/>
          <w:szCs w:val="20"/>
        </w:rPr>
        <w:t>почта: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adm_korss@rambler.ru</w:t>
        </w:r>
        <w:proofErr w:type="spellEnd"/>
      </w:hyperlink>
      <w:r>
        <w:rPr>
          <w:rFonts w:ascii="Verdana" w:hAnsi="Verdana"/>
          <w:color w:val="292D24"/>
          <w:sz w:val="20"/>
          <w:szCs w:val="20"/>
        </w:rPr>
        <w:t xml:space="preserve">, получатель: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BA313B" w:rsidRPr="00930838" w:rsidRDefault="00BA313B" w:rsidP="00930838"/>
    <w:sectPr w:rsidR="00BA313B" w:rsidRPr="0093083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korss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6A5D-4E8D-4175-B0CF-C20A0AF1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1210</cp:revision>
  <cp:lastPrinted>2020-01-20T13:02:00Z</cp:lastPrinted>
  <dcterms:created xsi:type="dcterms:W3CDTF">2020-01-17T12:11:00Z</dcterms:created>
  <dcterms:modified xsi:type="dcterms:W3CDTF">2023-11-18T04:23:00Z</dcterms:modified>
</cp:coreProperties>
</file>