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25" w:rsidRDefault="00EE0825" w:rsidP="00EE0825">
      <w:pPr>
        <w:pStyle w:val="a5"/>
        <w:shd w:val="clear" w:color="auto" w:fill="F8FAFB"/>
        <w:spacing w:before="243" w:beforeAutospacing="0" w:after="0" w:afterAutospacing="0"/>
        <w:rPr>
          <w:rFonts w:ascii="Verdana" w:hAnsi="Verdana"/>
          <w:color w:val="292D24"/>
        </w:rPr>
      </w:pPr>
      <w:r>
        <w:rPr>
          <w:rStyle w:val="a6"/>
          <w:rFonts w:ascii="Arial" w:hAnsi="Arial" w:cs="Arial"/>
          <w:color w:val="000000"/>
        </w:rPr>
        <w:t>    АДМИНИСТРАЦИЯ</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000000"/>
        </w:rPr>
        <w:t>КОРОЧАНСКОГО СЕЛЬСОВЕТА</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000000"/>
        </w:rPr>
        <w:t>БЕЛОВСКОГО РАЙОНА</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000000"/>
        </w:rPr>
        <w:t>КУРСКОЙ ОБЛАСТИ</w:t>
      </w:r>
    </w:p>
    <w:p w:rsidR="00EE0825" w:rsidRDefault="00EE0825" w:rsidP="00EE0825">
      <w:pPr>
        <w:pStyle w:val="a5"/>
        <w:shd w:val="clear" w:color="auto" w:fill="F8FAFB"/>
        <w:spacing w:before="243" w:beforeAutospacing="0" w:after="195" w:afterAutospacing="0"/>
        <w:jc w:val="center"/>
        <w:textAlignment w:val="top"/>
        <w:rPr>
          <w:rFonts w:ascii="Verdana" w:hAnsi="Verdana"/>
          <w:color w:val="292D24"/>
        </w:rPr>
      </w:pPr>
      <w:r>
        <w:rPr>
          <w:rStyle w:val="a6"/>
          <w:rFonts w:ascii="Arial" w:hAnsi="Arial" w:cs="Arial"/>
          <w:color w:val="000000"/>
        </w:rPr>
        <w:t>ПОСТАНОВЛЕНИЕ</w:t>
      </w:r>
    </w:p>
    <w:p w:rsidR="00EE0825" w:rsidRDefault="00EE0825" w:rsidP="00EE0825">
      <w:pPr>
        <w:pStyle w:val="a5"/>
        <w:shd w:val="clear" w:color="auto" w:fill="F8FAFB"/>
        <w:spacing w:before="243" w:beforeAutospacing="0" w:after="195" w:afterAutospacing="0"/>
        <w:jc w:val="center"/>
        <w:textAlignment w:val="top"/>
        <w:rPr>
          <w:rFonts w:ascii="Verdana" w:hAnsi="Verdana"/>
          <w:color w:val="292D24"/>
        </w:rPr>
      </w:pPr>
      <w:r>
        <w:rPr>
          <w:rStyle w:val="a6"/>
          <w:rFonts w:ascii="Arial" w:hAnsi="Arial" w:cs="Arial"/>
          <w:color w:val="000000"/>
          <w:sz w:val="32"/>
          <w:szCs w:val="32"/>
        </w:rPr>
        <w:t>от 25 июля 2018 г. № 28</w:t>
      </w:r>
    </w:p>
    <w:p w:rsidR="00EE0825" w:rsidRDefault="00EE0825" w:rsidP="00EE0825">
      <w:pPr>
        <w:pStyle w:val="a5"/>
        <w:shd w:val="clear" w:color="auto" w:fill="F8FAFB"/>
        <w:spacing w:before="243" w:beforeAutospacing="0" w:after="195" w:afterAutospacing="0"/>
        <w:jc w:val="center"/>
        <w:textAlignment w:val="top"/>
        <w:rPr>
          <w:rFonts w:ascii="Verdana" w:hAnsi="Verdana"/>
          <w:color w:val="292D24"/>
        </w:rPr>
      </w:pPr>
      <w:r>
        <w:rPr>
          <w:rStyle w:val="a6"/>
          <w:rFonts w:ascii="Arial" w:hAnsi="Arial" w:cs="Arial"/>
          <w:color w:val="292D24"/>
          <w:sz w:val="32"/>
          <w:szCs w:val="32"/>
        </w:rPr>
        <w:t>Об утверждении Положения об инвестиционной деятельности на территории муниципального образования «</w:t>
      </w:r>
      <w:proofErr w:type="spellStart"/>
      <w:r>
        <w:rPr>
          <w:rStyle w:val="a6"/>
          <w:rFonts w:ascii="Arial" w:hAnsi="Arial" w:cs="Arial"/>
          <w:color w:val="292D24"/>
          <w:sz w:val="32"/>
          <w:szCs w:val="32"/>
        </w:rPr>
        <w:t>Корочанский</w:t>
      </w:r>
      <w:proofErr w:type="spellEnd"/>
      <w:r>
        <w:rPr>
          <w:rStyle w:val="a6"/>
          <w:rFonts w:ascii="Arial" w:hAnsi="Arial" w:cs="Arial"/>
          <w:color w:val="292D24"/>
          <w:sz w:val="32"/>
          <w:szCs w:val="32"/>
        </w:rPr>
        <w:t xml:space="preserve"> сельсовет» Беловского района Курской области, осуществляемой в форме </w:t>
      </w:r>
      <w:proofErr w:type="gramStart"/>
      <w:r>
        <w:rPr>
          <w:rStyle w:val="a6"/>
          <w:rFonts w:ascii="Arial" w:hAnsi="Arial" w:cs="Arial"/>
          <w:color w:val="292D24"/>
          <w:sz w:val="32"/>
          <w:szCs w:val="32"/>
        </w:rPr>
        <w:t>капитальных</w:t>
      </w:r>
      <w:proofErr w:type="gramEnd"/>
      <w:r>
        <w:rPr>
          <w:rStyle w:val="a6"/>
          <w:rFonts w:ascii="Arial" w:hAnsi="Arial" w:cs="Arial"/>
          <w:color w:val="292D24"/>
          <w:sz w:val="32"/>
          <w:szCs w:val="32"/>
        </w:rPr>
        <w:t xml:space="preserve"> вложении</w:t>
      </w:r>
    </w:p>
    <w:p w:rsidR="00EE0825" w:rsidRDefault="00EE0825" w:rsidP="00EE0825">
      <w:pPr>
        <w:pStyle w:val="a5"/>
        <w:shd w:val="clear" w:color="auto" w:fill="F8FAFB"/>
        <w:spacing w:before="0" w:beforeAutospacing="0" w:after="0" w:afterAutospacing="0" w:line="341" w:lineRule="atLeast"/>
        <w:jc w:val="both"/>
        <w:textAlignment w:val="top"/>
        <w:rPr>
          <w:rFonts w:ascii="Verdana" w:hAnsi="Verdana"/>
          <w:color w:val="292D24"/>
        </w:rPr>
      </w:pPr>
      <w:r>
        <w:rPr>
          <w:rFonts w:ascii="Arial" w:hAnsi="Arial" w:cs="Arial"/>
          <w:color w:val="292D24"/>
          <w:sz w:val="20"/>
          <w:szCs w:val="20"/>
        </w:rPr>
        <w:t>            В соответствии с Федеральным </w:t>
      </w:r>
      <w:hyperlink r:id="rId6" w:history="1">
        <w:r>
          <w:rPr>
            <w:rStyle w:val="a4"/>
            <w:rFonts w:ascii="Verdana" w:hAnsi="Verdana"/>
            <w:color w:val="000000"/>
            <w:sz w:val="20"/>
            <w:szCs w:val="20"/>
          </w:rPr>
          <w:t>законом</w:t>
        </w:r>
      </w:hyperlink>
      <w:r>
        <w:rPr>
          <w:rFonts w:ascii="Arial" w:hAnsi="Arial" w:cs="Arial"/>
          <w:color w:val="292D24"/>
          <w:sz w:val="20"/>
          <w:szCs w:val="20"/>
        </w:rPr>
        <w:t> от 25 февраля 1999 года N 39-ФЗ "Об инвестиционной деятельности в Российской Федерации, осуществляемой в форме капитальных вложений",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w:t>
      </w:r>
      <w:proofErr w:type="gramStart"/>
      <w:r>
        <w:rPr>
          <w:rFonts w:ascii="Arial" w:hAnsi="Arial" w:cs="Arial"/>
          <w:color w:val="292D24"/>
          <w:sz w:val="20"/>
          <w:szCs w:val="20"/>
        </w:rPr>
        <w:t xml:space="preserve"> ,</w:t>
      </w:r>
      <w:proofErr w:type="gramEnd"/>
      <w:r>
        <w:rPr>
          <w:rFonts w:ascii="Arial" w:hAnsi="Arial" w:cs="Arial"/>
          <w:color w:val="292D24"/>
          <w:sz w:val="20"/>
          <w:szCs w:val="20"/>
        </w:rPr>
        <w:t xml:space="preserve"> Администрация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 Беловского района Курской области</w:t>
      </w:r>
    </w:p>
    <w:p w:rsidR="00EE0825" w:rsidRDefault="00EE0825" w:rsidP="00EE0825">
      <w:pPr>
        <w:pStyle w:val="a5"/>
        <w:shd w:val="clear" w:color="auto" w:fill="F8FAFB"/>
        <w:spacing w:before="195" w:beforeAutospacing="0" w:after="195" w:afterAutospacing="0" w:line="341" w:lineRule="atLeast"/>
        <w:jc w:val="center"/>
        <w:textAlignment w:val="top"/>
        <w:rPr>
          <w:rFonts w:ascii="Verdana" w:hAnsi="Verdana"/>
          <w:color w:val="292D24"/>
        </w:rPr>
      </w:pPr>
      <w:r>
        <w:rPr>
          <w:rFonts w:ascii="Arial" w:hAnsi="Arial" w:cs="Arial"/>
          <w:color w:val="292D24"/>
          <w:sz w:val="20"/>
          <w:szCs w:val="20"/>
        </w:rPr>
        <w:t>ПОСТАНОВЛЯЕТ:</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1.Утвердить Положение об инвестиционной деятельности на территории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w:t>
      </w:r>
      <w:proofErr w:type="gramStart"/>
      <w:r>
        <w:rPr>
          <w:rFonts w:ascii="Arial" w:hAnsi="Arial" w:cs="Arial"/>
          <w:color w:val="292D24"/>
          <w:sz w:val="20"/>
          <w:szCs w:val="20"/>
        </w:rPr>
        <w:t xml:space="preserve"> ,</w:t>
      </w:r>
      <w:proofErr w:type="gramEnd"/>
      <w:r>
        <w:rPr>
          <w:rFonts w:ascii="Arial" w:hAnsi="Arial" w:cs="Arial"/>
          <w:color w:val="292D24"/>
          <w:sz w:val="20"/>
          <w:szCs w:val="20"/>
        </w:rPr>
        <w:t xml:space="preserve"> осуществляемой в форме капитальных вложений.</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2. </w:t>
      </w:r>
      <w:r>
        <w:rPr>
          <w:rFonts w:ascii="Arial" w:hAnsi="Arial" w:cs="Arial"/>
          <w:color w:val="000000"/>
          <w:sz w:val="20"/>
          <w:szCs w:val="20"/>
        </w:rPr>
        <w:t>Настоящее постановление вступает в силу со дня его официального опубликования и подлежит размещению на официальном сайте муниципального образования «</w:t>
      </w:r>
      <w:proofErr w:type="spellStart"/>
      <w:r>
        <w:rPr>
          <w:rFonts w:ascii="Arial" w:hAnsi="Arial" w:cs="Arial"/>
          <w:color w:val="000000"/>
          <w:sz w:val="20"/>
          <w:szCs w:val="20"/>
        </w:rPr>
        <w:t>Корочанский</w:t>
      </w:r>
      <w:proofErr w:type="spellEnd"/>
      <w:r>
        <w:rPr>
          <w:rFonts w:ascii="Arial" w:hAnsi="Arial" w:cs="Arial"/>
          <w:color w:val="000000"/>
          <w:sz w:val="20"/>
          <w:szCs w:val="20"/>
        </w:rPr>
        <w:t xml:space="preserve"> сельсовет» Беловского района Курской области в информационно-телекоммуникационной сети «Интернет».</w:t>
      </w:r>
    </w:p>
    <w:p w:rsidR="00EE0825" w:rsidRDefault="00EE0825" w:rsidP="00EE0825">
      <w:pPr>
        <w:pStyle w:val="a5"/>
        <w:shd w:val="clear" w:color="auto" w:fill="F8FAFB"/>
        <w:spacing w:before="195" w:beforeAutospacing="0" w:after="195" w:afterAutospacing="0" w:line="341" w:lineRule="atLeast"/>
        <w:jc w:val="both"/>
        <w:textAlignment w:val="top"/>
        <w:rPr>
          <w:rFonts w:ascii="Verdana" w:hAnsi="Verdana"/>
          <w:color w:val="292D24"/>
        </w:rPr>
      </w:pPr>
      <w:r>
        <w:rPr>
          <w:rFonts w:ascii="Arial" w:hAnsi="Arial" w:cs="Arial"/>
          <w:color w:val="000000"/>
          <w:sz w:val="20"/>
          <w:szCs w:val="20"/>
        </w:rPr>
        <w:t xml:space="preserve">Глава </w:t>
      </w:r>
      <w:proofErr w:type="spellStart"/>
      <w:r>
        <w:rPr>
          <w:rFonts w:ascii="Arial" w:hAnsi="Arial" w:cs="Arial"/>
          <w:color w:val="000000"/>
          <w:sz w:val="20"/>
          <w:szCs w:val="20"/>
        </w:rPr>
        <w:t>Корочанского</w:t>
      </w:r>
      <w:proofErr w:type="spellEnd"/>
      <w:r>
        <w:rPr>
          <w:rFonts w:ascii="Arial" w:hAnsi="Arial" w:cs="Arial"/>
          <w:color w:val="000000"/>
          <w:sz w:val="20"/>
          <w:szCs w:val="20"/>
        </w:rPr>
        <w:t xml:space="preserve"> сельсовета</w:t>
      </w:r>
    </w:p>
    <w:p w:rsidR="00EE0825" w:rsidRDefault="00EE0825" w:rsidP="00EE0825">
      <w:pPr>
        <w:pStyle w:val="a5"/>
        <w:shd w:val="clear" w:color="auto" w:fill="F8FAFB"/>
        <w:spacing w:before="195" w:beforeAutospacing="0" w:after="195" w:afterAutospacing="0" w:line="341" w:lineRule="atLeast"/>
        <w:jc w:val="both"/>
        <w:textAlignment w:val="top"/>
        <w:rPr>
          <w:rFonts w:ascii="Verdana" w:hAnsi="Verdana"/>
          <w:color w:val="292D24"/>
        </w:rPr>
      </w:pPr>
      <w:r>
        <w:rPr>
          <w:rFonts w:ascii="Arial" w:hAnsi="Arial" w:cs="Arial"/>
          <w:color w:val="000000"/>
          <w:sz w:val="20"/>
          <w:szCs w:val="20"/>
        </w:rPr>
        <w:t>Беловского района                                                                     М.И.Звягинцева</w:t>
      </w:r>
    </w:p>
    <w:p w:rsidR="00EE0825" w:rsidRDefault="00EE0825" w:rsidP="00EE0825">
      <w:pPr>
        <w:pStyle w:val="a5"/>
        <w:shd w:val="clear" w:color="auto" w:fill="F8FAFB"/>
        <w:spacing w:before="243" w:beforeAutospacing="0" w:after="0" w:afterAutospacing="0"/>
        <w:jc w:val="right"/>
        <w:textAlignment w:val="top"/>
        <w:rPr>
          <w:rFonts w:ascii="Verdana" w:hAnsi="Verdana"/>
          <w:color w:val="292D24"/>
        </w:rPr>
      </w:pPr>
      <w:r>
        <w:rPr>
          <w:rFonts w:ascii="Arial" w:hAnsi="Arial" w:cs="Arial"/>
          <w:color w:val="292D24"/>
          <w:sz w:val="20"/>
          <w:szCs w:val="20"/>
        </w:rPr>
        <w:t>Утверждено</w:t>
      </w:r>
    </w:p>
    <w:p w:rsidR="00EE0825" w:rsidRDefault="00EE0825" w:rsidP="00EE0825">
      <w:pPr>
        <w:pStyle w:val="a5"/>
        <w:shd w:val="clear" w:color="auto" w:fill="F8FAFB"/>
        <w:spacing w:before="243" w:beforeAutospacing="0" w:after="0" w:afterAutospacing="0"/>
        <w:jc w:val="right"/>
        <w:textAlignment w:val="top"/>
        <w:rPr>
          <w:rFonts w:ascii="Verdana" w:hAnsi="Verdana"/>
          <w:color w:val="292D24"/>
        </w:rPr>
      </w:pPr>
      <w:r>
        <w:rPr>
          <w:rFonts w:ascii="Arial" w:hAnsi="Arial" w:cs="Arial"/>
          <w:color w:val="292D24"/>
          <w:sz w:val="20"/>
          <w:szCs w:val="20"/>
        </w:rPr>
        <w:t xml:space="preserve">Постановлением администрации </w:t>
      </w:r>
      <w:proofErr w:type="spellStart"/>
      <w:r>
        <w:rPr>
          <w:rFonts w:ascii="Arial" w:hAnsi="Arial" w:cs="Arial"/>
          <w:color w:val="292D24"/>
          <w:sz w:val="20"/>
          <w:szCs w:val="20"/>
        </w:rPr>
        <w:t>Корочанского</w:t>
      </w:r>
      <w:proofErr w:type="spellEnd"/>
      <w:r>
        <w:rPr>
          <w:rFonts w:ascii="Arial" w:hAnsi="Arial" w:cs="Arial"/>
          <w:color w:val="292D24"/>
          <w:sz w:val="20"/>
          <w:szCs w:val="20"/>
        </w:rPr>
        <w:t xml:space="preserve"> сельсовета</w:t>
      </w:r>
    </w:p>
    <w:p w:rsidR="00EE0825" w:rsidRDefault="00EE0825" w:rsidP="00EE0825">
      <w:pPr>
        <w:pStyle w:val="a5"/>
        <w:shd w:val="clear" w:color="auto" w:fill="F8FAFB"/>
        <w:spacing w:before="243" w:beforeAutospacing="0" w:after="0" w:afterAutospacing="0"/>
        <w:jc w:val="right"/>
        <w:textAlignment w:val="top"/>
        <w:rPr>
          <w:rFonts w:ascii="Verdana" w:hAnsi="Verdana"/>
          <w:color w:val="292D24"/>
        </w:rPr>
      </w:pPr>
      <w:r>
        <w:rPr>
          <w:rFonts w:ascii="Arial" w:hAnsi="Arial" w:cs="Arial"/>
          <w:color w:val="292D24"/>
          <w:sz w:val="20"/>
          <w:szCs w:val="20"/>
        </w:rPr>
        <w:t>Беловского района Курской области от 25.07. 2018 г. № 28 «Об утверждении Положения об инвестиционной деятельности на территории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осуществляемой в форме капитальных вложений»</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292D24"/>
        </w:rPr>
        <w:t>ПОЛОЖЕНИЕ</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292D24"/>
        </w:rPr>
        <w:lastRenderedPageBreak/>
        <w:t>об инвестиционной деятельности на территории</w:t>
      </w:r>
    </w:p>
    <w:p w:rsidR="00EE0825" w:rsidRDefault="00EE0825" w:rsidP="00EE0825">
      <w:pPr>
        <w:pStyle w:val="a5"/>
        <w:shd w:val="clear" w:color="auto" w:fill="F8FAFB"/>
        <w:spacing w:before="243" w:beforeAutospacing="0" w:after="0" w:afterAutospacing="0"/>
        <w:jc w:val="center"/>
        <w:textAlignment w:val="top"/>
        <w:rPr>
          <w:rFonts w:ascii="Verdana" w:hAnsi="Verdana"/>
          <w:color w:val="292D24"/>
        </w:rPr>
      </w:pPr>
      <w:r>
        <w:rPr>
          <w:rStyle w:val="a6"/>
          <w:rFonts w:ascii="Arial" w:hAnsi="Arial" w:cs="Arial"/>
          <w:color w:val="292D24"/>
        </w:rPr>
        <w:t>муниципального образования «</w:t>
      </w:r>
      <w:proofErr w:type="spellStart"/>
      <w:r>
        <w:rPr>
          <w:rStyle w:val="a6"/>
          <w:rFonts w:ascii="Arial" w:hAnsi="Arial" w:cs="Arial"/>
          <w:color w:val="292D24"/>
        </w:rPr>
        <w:t>Корочанский</w:t>
      </w:r>
      <w:proofErr w:type="spellEnd"/>
      <w:r>
        <w:rPr>
          <w:rStyle w:val="a6"/>
          <w:rFonts w:ascii="Arial" w:hAnsi="Arial" w:cs="Arial"/>
          <w:color w:val="292D24"/>
        </w:rPr>
        <w:t xml:space="preserve"> сельсовет» Беловского района Курской области, осуществляемой в форме капитальных вложений.</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EE0825" w:rsidRDefault="00EE0825" w:rsidP="00EE0825">
      <w:pPr>
        <w:pStyle w:val="a5"/>
        <w:shd w:val="clear" w:color="auto" w:fill="F8FAFB"/>
        <w:spacing w:before="195" w:beforeAutospacing="0" w:after="195" w:afterAutospacing="0" w:line="341" w:lineRule="atLeast"/>
        <w:jc w:val="center"/>
        <w:textAlignment w:val="top"/>
        <w:rPr>
          <w:rFonts w:ascii="Verdana" w:hAnsi="Verdana"/>
          <w:color w:val="292D24"/>
        </w:rPr>
      </w:pPr>
      <w:r>
        <w:rPr>
          <w:rStyle w:val="a6"/>
          <w:rFonts w:ascii="Arial" w:hAnsi="Arial" w:cs="Arial"/>
          <w:color w:val="292D24"/>
          <w:sz w:val="26"/>
          <w:szCs w:val="26"/>
        </w:rPr>
        <w:t>1. Основные понятия</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срок окупаемости инвестиционного проекта - срок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proofErr w:type="gramStart"/>
      <w:r>
        <w:rPr>
          <w:rFonts w:ascii="Arial" w:hAnsi="Arial" w:cs="Arial"/>
          <w:color w:val="292D24"/>
          <w:sz w:val="20"/>
          <w:szCs w:val="20"/>
        </w:rP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EE0825" w:rsidRDefault="00EE0825" w:rsidP="00EE0825">
      <w:pPr>
        <w:pStyle w:val="a5"/>
        <w:shd w:val="clear" w:color="auto" w:fill="F8FAFB"/>
        <w:spacing w:before="195" w:beforeAutospacing="0" w:after="195" w:afterAutospacing="0" w:line="341" w:lineRule="atLeast"/>
        <w:ind w:firstLine="708"/>
        <w:jc w:val="center"/>
        <w:textAlignment w:val="top"/>
        <w:rPr>
          <w:rFonts w:ascii="Verdana" w:hAnsi="Verdana"/>
          <w:color w:val="292D24"/>
        </w:rPr>
      </w:pPr>
      <w:r>
        <w:rPr>
          <w:rStyle w:val="a6"/>
          <w:rFonts w:ascii="Arial" w:hAnsi="Arial" w:cs="Arial"/>
          <w:color w:val="292D24"/>
          <w:sz w:val="26"/>
          <w:szCs w:val="26"/>
        </w:rPr>
        <w:t>2. Отношения, регулируемые настоящим Положением.</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lastRenderedPageBreak/>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EE0825" w:rsidRDefault="00EE0825" w:rsidP="00EE0825">
      <w:pPr>
        <w:pStyle w:val="a5"/>
        <w:shd w:val="clear" w:color="auto" w:fill="F8FAFB"/>
        <w:spacing w:before="195" w:beforeAutospacing="0" w:after="195" w:afterAutospacing="0" w:line="341" w:lineRule="atLeast"/>
        <w:ind w:firstLine="708"/>
        <w:jc w:val="center"/>
        <w:textAlignment w:val="top"/>
        <w:rPr>
          <w:rFonts w:ascii="Verdana" w:hAnsi="Verdana"/>
          <w:color w:val="292D24"/>
        </w:rPr>
      </w:pPr>
      <w:r>
        <w:rPr>
          <w:rStyle w:val="a6"/>
          <w:rFonts w:ascii="Arial" w:hAnsi="Arial" w:cs="Arial"/>
          <w:color w:val="292D24"/>
          <w:sz w:val="26"/>
          <w:szCs w:val="26"/>
        </w:rPr>
        <w:t>3. Объекты капитальных вложений.</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Объектом капитальных вложений являются находящиеся в муниципальной собственности различные виды вновь создаваемого и (или) модернизируемого имущества, за изъятиями, устанавливаемыми федеральными законами.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Запрещаются капитальные вложения в объекты, создание и использование которых не соответствуют законодательству Российской Федерации.</w:t>
      </w:r>
    </w:p>
    <w:p w:rsidR="00EE0825" w:rsidRDefault="00EE0825" w:rsidP="00EE0825">
      <w:pPr>
        <w:pStyle w:val="a5"/>
        <w:shd w:val="clear" w:color="auto" w:fill="F8FAFB"/>
        <w:spacing w:before="195" w:beforeAutospacing="0" w:after="195" w:afterAutospacing="0" w:line="341" w:lineRule="atLeast"/>
        <w:ind w:firstLine="708"/>
        <w:jc w:val="center"/>
        <w:textAlignment w:val="top"/>
        <w:rPr>
          <w:rFonts w:ascii="Verdana" w:hAnsi="Verdana"/>
          <w:color w:val="292D24"/>
        </w:rPr>
      </w:pPr>
      <w:r>
        <w:rPr>
          <w:rStyle w:val="a6"/>
          <w:rFonts w:ascii="Arial" w:hAnsi="Arial" w:cs="Arial"/>
          <w:color w:val="292D24"/>
          <w:sz w:val="26"/>
          <w:szCs w:val="26"/>
        </w:rPr>
        <w:t>4. Формы и методы регулирования инвестиционной деятельности, осуществляемой в форме капитальных вложений, органами местного самоуправления.</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4.1. Регулирование органами местного самоуправления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инвестиционной деятельности, осуществляемой в форме капитальных вложений, предусматривает:</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установления субъектам инвестиционной деятельности льгот по уплате местных налогов;</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защиты интересов инвесторов;</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2) прямое участие органов местного самоуправления в инвестиционной деятельности, осуществляемой в форме капитальных вложений, путем:</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разработки, утверждения и финансирования инвестиционных проектов, осуществляемых муниципальным образованием;</w:t>
      </w:r>
    </w:p>
    <w:p w:rsidR="00EE0825" w:rsidRDefault="00EE0825" w:rsidP="00EE0825">
      <w:pPr>
        <w:pStyle w:val="a5"/>
        <w:shd w:val="clear" w:color="auto" w:fill="F8FAFB"/>
        <w:spacing w:before="0" w:beforeAutospacing="0" w:after="0" w:afterAutospacing="0" w:line="341" w:lineRule="atLeast"/>
        <w:ind w:firstLine="708"/>
        <w:jc w:val="both"/>
        <w:textAlignment w:val="top"/>
        <w:rPr>
          <w:rFonts w:ascii="Verdana" w:hAnsi="Verdana"/>
          <w:color w:val="292D24"/>
        </w:rPr>
      </w:pPr>
      <w:r>
        <w:rPr>
          <w:rFonts w:ascii="Arial" w:hAnsi="Arial" w:cs="Arial"/>
          <w:color w:val="292D24"/>
          <w:sz w:val="20"/>
          <w:szCs w:val="20"/>
        </w:rPr>
        <w:t>проведения экспертизы инвестиционных проектов в соответствии с </w:t>
      </w:r>
      <w:proofErr w:type="spellStart"/>
      <w:r>
        <w:rPr>
          <w:rFonts w:ascii="Verdana" w:hAnsi="Verdana"/>
          <w:color w:val="292D24"/>
        </w:rPr>
        <w:fldChar w:fldCharType="begin"/>
      </w:r>
      <w:r>
        <w:rPr>
          <w:rFonts w:ascii="Verdana" w:hAnsi="Verdana"/>
          <w:color w:val="292D24"/>
        </w:rPr>
        <w:instrText xml:space="preserve"> HYPERLINK "http://admbob.ru/%D0%BF%D1%80%D0%BE%D0%B5%D0%BA%D1%82%D1%8B/%D0%98%D0%BD%D0%B2%D0%B5%D1%81%D1%82%D0%B8%D1%86%D0%B8%D0%B8.doc" \l "Par180#Par180" </w:instrText>
      </w:r>
      <w:r>
        <w:rPr>
          <w:rFonts w:ascii="Verdana" w:hAnsi="Verdana"/>
          <w:color w:val="292D24"/>
        </w:rPr>
        <w:fldChar w:fldCharType="separate"/>
      </w:r>
      <w:r>
        <w:rPr>
          <w:rStyle w:val="a4"/>
          <w:rFonts w:ascii="Verdana" w:hAnsi="Verdana"/>
          <w:color w:val="000000"/>
          <w:sz w:val="20"/>
          <w:szCs w:val="20"/>
        </w:rPr>
        <w:t>законодательством</w:t>
      </w:r>
      <w:r>
        <w:rPr>
          <w:rFonts w:ascii="Verdana" w:hAnsi="Verdana"/>
          <w:color w:val="292D24"/>
        </w:rPr>
        <w:fldChar w:fldCharType="end"/>
      </w:r>
      <w:r>
        <w:rPr>
          <w:rFonts w:ascii="Arial" w:hAnsi="Arial" w:cs="Arial"/>
          <w:color w:val="292D24"/>
          <w:sz w:val="20"/>
          <w:szCs w:val="20"/>
        </w:rPr>
        <w:t>Российской</w:t>
      </w:r>
      <w:proofErr w:type="spellEnd"/>
      <w:r>
        <w:rPr>
          <w:rFonts w:ascii="Arial" w:hAnsi="Arial" w:cs="Arial"/>
          <w:color w:val="292D24"/>
          <w:sz w:val="20"/>
          <w:szCs w:val="20"/>
        </w:rPr>
        <w:t xml:space="preserve"> Федерации;</w:t>
      </w:r>
    </w:p>
    <w:p w:rsidR="00EE0825" w:rsidRDefault="00EE0825" w:rsidP="00EE0825">
      <w:pPr>
        <w:pStyle w:val="a5"/>
        <w:shd w:val="clear" w:color="auto" w:fill="F8FAFB"/>
        <w:spacing w:before="0" w:beforeAutospacing="0" w:after="0" w:afterAutospacing="0" w:line="341" w:lineRule="atLeast"/>
        <w:ind w:firstLine="708"/>
        <w:jc w:val="both"/>
        <w:textAlignment w:val="top"/>
        <w:rPr>
          <w:rFonts w:ascii="Verdana" w:hAnsi="Verdana"/>
          <w:color w:val="292D24"/>
        </w:rPr>
      </w:pPr>
      <w:r>
        <w:rPr>
          <w:rFonts w:ascii="Arial" w:hAnsi="Arial" w:cs="Arial"/>
          <w:color w:val="292D24"/>
          <w:sz w:val="20"/>
          <w:szCs w:val="20"/>
        </w:rPr>
        <w:t>выпуска муниципальных займов в соответствии с </w:t>
      </w:r>
      <w:hyperlink r:id="rId7" w:history="1">
        <w:r>
          <w:rPr>
            <w:rStyle w:val="a4"/>
            <w:rFonts w:ascii="Verdana" w:hAnsi="Verdana"/>
            <w:color w:val="000000"/>
            <w:sz w:val="20"/>
            <w:szCs w:val="20"/>
          </w:rPr>
          <w:t>законодательством</w:t>
        </w:r>
      </w:hyperlink>
      <w:r>
        <w:rPr>
          <w:rFonts w:ascii="Arial" w:hAnsi="Arial" w:cs="Arial"/>
          <w:color w:val="292D24"/>
          <w:sz w:val="20"/>
          <w:szCs w:val="20"/>
        </w:rPr>
        <w:t> Российской Федерации;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EE0825" w:rsidRDefault="00EE0825" w:rsidP="00EE0825">
      <w:pPr>
        <w:pStyle w:val="a5"/>
        <w:shd w:val="clear" w:color="auto" w:fill="F8FAFB"/>
        <w:spacing w:before="0" w:beforeAutospacing="0" w:after="0" w:afterAutospacing="0" w:line="341" w:lineRule="atLeast"/>
        <w:ind w:firstLine="708"/>
        <w:jc w:val="both"/>
        <w:textAlignment w:val="top"/>
        <w:rPr>
          <w:rFonts w:ascii="Verdana" w:hAnsi="Verdana"/>
          <w:color w:val="292D24"/>
        </w:rPr>
      </w:pPr>
      <w:r>
        <w:rPr>
          <w:rFonts w:ascii="Arial" w:hAnsi="Arial" w:cs="Arial"/>
          <w:color w:val="292D24"/>
          <w:sz w:val="20"/>
          <w:szCs w:val="20"/>
        </w:rPr>
        <w:lastRenderedPageBreak/>
        <w:t>4.2. Органы местного самоуправления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w:t>
      </w:r>
      <w:r>
        <w:rPr>
          <w:rFonts w:ascii="Arial" w:hAnsi="Arial" w:cs="Arial"/>
          <w:color w:val="000000"/>
          <w:sz w:val="20"/>
          <w:szCs w:val="20"/>
        </w:rPr>
        <w:t>с </w:t>
      </w:r>
      <w:proofErr w:type="spellStart"/>
      <w:r>
        <w:rPr>
          <w:rFonts w:ascii="Verdana" w:hAnsi="Verdana"/>
          <w:color w:val="292D24"/>
        </w:rPr>
        <w:fldChar w:fldCharType="begin"/>
      </w:r>
      <w:r>
        <w:rPr>
          <w:rFonts w:ascii="Verdana" w:hAnsi="Verdana"/>
          <w:color w:val="292D24"/>
        </w:rPr>
        <w:instrText xml:space="preserve"> HYPERLINK "consultantplus://offline/ref=F40A49D618A3F4E0753F1BEAFEFD8D0C4CA20419D10CEFA73DBE4040E9429BC6EAB6E71D868AP20FH" </w:instrText>
      </w:r>
      <w:r>
        <w:rPr>
          <w:rFonts w:ascii="Verdana" w:hAnsi="Verdana"/>
          <w:color w:val="292D24"/>
        </w:rPr>
        <w:fldChar w:fldCharType="separate"/>
      </w:r>
      <w:r>
        <w:rPr>
          <w:rStyle w:val="a4"/>
          <w:rFonts w:ascii="Verdana" w:hAnsi="Verdana"/>
          <w:color w:val="000000"/>
          <w:sz w:val="20"/>
          <w:szCs w:val="20"/>
        </w:rPr>
        <w:t>законодательством</w:t>
      </w:r>
      <w:r>
        <w:rPr>
          <w:rFonts w:ascii="Verdana" w:hAnsi="Verdana"/>
          <w:color w:val="292D24"/>
        </w:rPr>
        <w:fldChar w:fldCharType="end"/>
      </w:r>
      <w:r>
        <w:rPr>
          <w:rFonts w:ascii="Arial" w:hAnsi="Arial" w:cs="Arial"/>
          <w:color w:val="292D24"/>
          <w:sz w:val="20"/>
          <w:szCs w:val="20"/>
        </w:rPr>
        <w:t>Российской</w:t>
      </w:r>
      <w:proofErr w:type="spellEnd"/>
      <w:r>
        <w:rPr>
          <w:rFonts w:ascii="Arial" w:hAnsi="Arial" w:cs="Arial"/>
          <w:color w:val="292D24"/>
          <w:sz w:val="20"/>
          <w:szCs w:val="20"/>
        </w:rPr>
        <w:t xml:space="preserve"> Федерации.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4.5. При осуществлении инвестиционной деятельности органы местного самоуправления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EE0825" w:rsidRDefault="00EE0825" w:rsidP="00EE0825">
      <w:pPr>
        <w:pStyle w:val="a5"/>
        <w:shd w:val="clear" w:color="auto" w:fill="F8FAFB"/>
        <w:spacing w:before="195" w:beforeAutospacing="0" w:after="195" w:afterAutospacing="0" w:line="341" w:lineRule="atLeast"/>
        <w:ind w:firstLine="708"/>
        <w:jc w:val="center"/>
        <w:textAlignment w:val="top"/>
        <w:rPr>
          <w:rFonts w:ascii="Verdana" w:hAnsi="Verdana"/>
          <w:color w:val="292D24"/>
        </w:rPr>
      </w:pPr>
      <w:r>
        <w:rPr>
          <w:rStyle w:val="a6"/>
          <w:rFonts w:ascii="Arial" w:hAnsi="Arial" w:cs="Arial"/>
          <w:color w:val="292D24"/>
          <w:sz w:val="26"/>
          <w:szCs w:val="26"/>
        </w:rPr>
        <w:t>5. Муниципальные гарантии прав субъектов инвестиционной деятельности.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Органы местного самоуправления муниципального образования «</w:t>
      </w:r>
      <w:proofErr w:type="spellStart"/>
      <w:r>
        <w:rPr>
          <w:rFonts w:ascii="Arial" w:hAnsi="Arial" w:cs="Arial"/>
          <w:color w:val="292D24"/>
          <w:sz w:val="20"/>
          <w:szCs w:val="20"/>
        </w:rPr>
        <w:t>Корочанский</w:t>
      </w:r>
      <w:proofErr w:type="spellEnd"/>
      <w:r>
        <w:rPr>
          <w:rFonts w:ascii="Arial" w:hAnsi="Arial" w:cs="Arial"/>
          <w:color w:val="292D24"/>
          <w:sz w:val="20"/>
          <w:szCs w:val="20"/>
        </w:rPr>
        <w:t xml:space="preserve"> сельсовет» Беловского района Курской области в пределах своих полномочий в соответствии с настоящим Федеральным законом, другими федеральными законами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обеспечение равных прав при осуществлении инвестиционной деятельности;</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гласность в обсуждении инвестиционных проектов;</w:t>
      </w:r>
    </w:p>
    <w:p w:rsidR="00EE0825" w:rsidRDefault="00EE0825" w:rsidP="00EE0825">
      <w:pPr>
        <w:pStyle w:val="a5"/>
        <w:shd w:val="clear" w:color="auto" w:fill="F8FAFB"/>
        <w:spacing w:before="195" w:beforeAutospacing="0" w:after="195" w:afterAutospacing="0" w:line="341" w:lineRule="atLeast"/>
        <w:ind w:firstLine="708"/>
        <w:jc w:val="both"/>
        <w:textAlignment w:val="top"/>
        <w:rPr>
          <w:rFonts w:ascii="Verdana" w:hAnsi="Verdana"/>
          <w:color w:val="292D24"/>
        </w:rPr>
      </w:pPr>
      <w:r>
        <w:rPr>
          <w:rFonts w:ascii="Arial" w:hAnsi="Arial" w:cs="Arial"/>
          <w:color w:val="292D24"/>
          <w:sz w:val="20"/>
          <w:szCs w:val="20"/>
        </w:rPr>
        <w:t>стабильность прав субъектов инвестиционной деятельности.</w:t>
      </w:r>
    </w:p>
    <w:p w:rsidR="00F049C2" w:rsidRPr="00EE0825" w:rsidRDefault="00F049C2" w:rsidP="00EE0825"/>
    <w:sectPr w:rsidR="00F049C2" w:rsidRPr="00EE0825"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8"/>
  </w:num>
  <w:num w:numId="5">
    <w:abstractNumId w:val="0"/>
  </w:num>
  <w:num w:numId="6">
    <w:abstractNumId w:val="15"/>
  </w:num>
  <w:num w:numId="7">
    <w:abstractNumId w:val="16"/>
  </w:num>
  <w:num w:numId="8">
    <w:abstractNumId w:val="19"/>
  </w:num>
  <w:num w:numId="9">
    <w:abstractNumId w:val="6"/>
  </w:num>
  <w:num w:numId="10">
    <w:abstractNumId w:val="10"/>
  </w:num>
  <w:num w:numId="11">
    <w:abstractNumId w:val="11"/>
  </w:num>
  <w:num w:numId="12">
    <w:abstractNumId w:val="13"/>
  </w:num>
  <w:num w:numId="13">
    <w:abstractNumId w:val="20"/>
  </w:num>
  <w:num w:numId="14">
    <w:abstractNumId w:val="2"/>
  </w:num>
  <w:num w:numId="15">
    <w:abstractNumId w:val="1"/>
  </w:num>
  <w:num w:numId="16">
    <w:abstractNumId w:val="3"/>
  </w:num>
  <w:num w:numId="17">
    <w:abstractNumId w:val="14"/>
  </w:num>
  <w:num w:numId="18">
    <w:abstractNumId w:val="9"/>
  </w:num>
  <w:num w:numId="19">
    <w:abstractNumId w:val="7"/>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11674"/>
    <w:rsid w:val="00140E1F"/>
    <w:rsid w:val="00162FF8"/>
    <w:rsid w:val="00163AA6"/>
    <w:rsid w:val="00181CA1"/>
    <w:rsid w:val="00183034"/>
    <w:rsid w:val="001B19BC"/>
    <w:rsid w:val="001B40F5"/>
    <w:rsid w:val="001D67F6"/>
    <w:rsid w:val="001E0824"/>
    <w:rsid w:val="001E18A9"/>
    <w:rsid w:val="0021654F"/>
    <w:rsid w:val="002412FA"/>
    <w:rsid w:val="00246F36"/>
    <w:rsid w:val="00250D87"/>
    <w:rsid w:val="00267A48"/>
    <w:rsid w:val="00295E0C"/>
    <w:rsid w:val="002968D4"/>
    <w:rsid w:val="002A509E"/>
    <w:rsid w:val="002A761A"/>
    <w:rsid w:val="002B45FC"/>
    <w:rsid w:val="002C33BF"/>
    <w:rsid w:val="002C579B"/>
    <w:rsid w:val="002D4A99"/>
    <w:rsid w:val="002E51F4"/>
    <w:rsid w:val="002F2777"/>
    <w:rsid w:val="002F684D"/>
    <w:rsid w:val="003102FE"/>
    <w:rsid w:val="0031334B"/>
    <w:rsid w:val="00347286"/>
    <w:rsid w:val="00347497"/>
    <w:rsid w:val="00371CA7"/>
    <w:rsid w:val="00375786"/>
    <w:rsid w:val="003770B3"/>
    <w:rsid w:val="00377365"/>
    <w:rsid w:val="00385996"/>
    <w:rsid w:val="00396594"/>
    <w:rsid w:val="003A1A17"/>
    <w:rsid w:val="003A6A8A"/>
    <w:rsid w:val="003B6C6A"/>
    <w:rsid w:val="003D4D8E"/>
    <w:rsid w:val="003E0BCE"/>
    <w:rsid w:val="003E1B8B"/>
    <w:rsid w:val="003F6A9B"/>
    <w:rsid w:val="00402D51"/>
    <w:rsid w:val="00404576"/>
    <w:rsid w:val="00441404"/>
    <w:rsid w:val="00453F41"/>
    <w:rsid w:val="00463862"/>
    <w:rsid w:val="00476A74"/>
    <w:rsid w:val="004779FC"/>
    <w:rsid w:val="0048056A"/>
    <w:rsid w:val="00492BFA"/>
    <w:rsid w:val="004E0DD7"/>
    <w:rsid w:val="004E793B"/>
    <w:rsid w:val="004F7BB0"/>
    <w:rsid w:val="00521381"/>
    <w:rsid w:val="00522BE4"/>
    <w:rsid w:val="00524648"/>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D1A7A"/>
    <w:rsid w:val="007F354E"/>
    <w:rsid w:val="00820E40"/>
    <w:rsid w:val="00844001"/>
    <w:rsid w:val="0085042F"/>
    <w:rsid w:val="00883D67"/>
    <w:rsid w:val="008A6B76"/>
    <w:rsid w:val="008D4338"/>
    <w:rsid w:val="00937433"/>
    <w:rsid w:val="009519C1"/>
    <w:rsid w:val="009B3681"/>
    <w:rsid w:val="009C08D1"/>
    <w:rsid w:val="009D20CA"/>
    <w:rsid w:val="009E49D6"/>
    <w:rsid w:val="00A1494E"/>
    <w:rsid w:val="00A17B71"/>
    <w:rsid w:val="00A41B9A"/>
    <w:rsid w:val="00A80375"/>
    <w:rsid w:val="00A928C8"/>
    <w:rsid w:val="00AB33D5"/>
    <w:rsid w:val="00B11D47"/>
    <w:rsid w:val="00B276F5"/>
    <w:rsid w:val="00B31449"/>
    <w:rsid w:val="00B53517"/>
    <w:rsid w:val="00B9040A"/>
    <w:rsid w:val="00BC5B62"/>
    <w:rsid w:val="00BE12F3"/>
    <w:rsid w:val="00BE4867"/>
    <w:rsid w:val="00C17517"/>
    <w:rsid w:val="00C4216C"/>
    <w:rsid w:val="00C45111"/>
    <w:rsid w:val="00C61BE7"/>
    <w:rsid w:val="00C72859"/>
    <w:rsid w:val="00CB0C20"/>
    <w:rsid w:val="00CB32C4"/>
    <w:rsid w:val="00CE2A91"/>
    <w:rsid w:val="00CE726C"/>
    <w:rsid w:val="00CF05B2"/>
    <w:rsid w:val="00D207FD"/>
    <w:rsid w:val="00D35036"/>
    <w:rsid w:val="00D37D9D"/>
    <w:rsid w:val="00D6095F"/>
    <w:rsid w:val="00D651F6"/>
    <w:rsid w:val="00D7058A"/>
    <w:rsid w:val="00D70E33"/>
    <w:rsid w:val="00D7587E"/>
    <w:rsid w:val="00D76E88"/>
    <w:rsid w:val="00D85A32"/>
    <w:rsid w:val="00DB591D"/>
    <w:rsid w:val="00DD49DA"/>
    <w:rsid w:val="00DD7A5C"/>
    <w:rsid w:val="00DE53EF"/>
    <w:rsid w:val="00DF3E0F"/>
    <w:rsid w:val="00DF712B"/>
    <w:rsid w:val="00DF771A"/>
    <w:rsid w:val="00E1110D"/>
    <w:rsid w:val="00E12765"/>
    <w:rsid w:val="00E339FA"/>
    <w:rsid w:val="00E832E2"/>
    <w:rsid w:val="00EA76B3"/>
    <w:rsid w:val="00EC2C17"/>
    <w:rsid w:val="00ED13F4"/>
    <w:rsid w:val="00EE0825"/>
    <w:rsid w:val="00EE55E5"/>
    <w:rsid w:val="00EF38E2"/>
    <w:rsid w:val="00EF62B1"/>
    <w:rsid w:val="00F049C2"/>
    <w:rsid w:val="00F36932"/>
    <w:rsid w:val="00F4560A"/>
    <w:rsid w:val="00F806F8"/>
    <w:rsid w:val="00F82097"/>
    <w:rsid w:val="00FA5334"/>
    <w:rsid w:val="00FB3E9F"/>
    <w:rsid w:val="00FB6F19"/>
    <w:rsid w:val="00FB7210"/>
    <w:rsid w:val="00FC71BA"/>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40A49D618A3F4E0753F1BEAFEFD8D0C4CA60618D40BEFA73DBE4040E9429BC6EAB6E71D8E8C2CF0P40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5E8C532E58730EFFEE723A62D1728013BD777C219D3B110AAFD91615CAA4A8CDBB54DB3c8h9H"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A6E8-D2CB-4A98-8A3A-1FE560AC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4</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160</cp:revision>
  <cp:lastPrinted>2017-03-16T05:23:00Z</cp:lastPrinted>
  <dcterms:created xsi:type="dcterms:W3CDTF">2017-03-14T13:52:00Z</dcterms:created>
  <dcterms:modified xsi:type="dcterms:W3CDTF">2023-11-11T04:10:00Z</dcterms:modified>
</cp:coreProperties>
</file>