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7CF" w:rsidRDefault="007567E5">
      <w:pPr>
        <w:pStyle w:val="20"/>
        <w:spacing w:after="360"/>
      </w:pPr>
      <w:r>
        <w:t>СОБРАНИЕ ДЕПУТАТОВ</w:t>
      </w:r>
      <w:r>
        <w:br/>
      </w:r>
      <w:r w:rsidR="00153D42">
        <w:t>КОРОЧАНСКОГО</w:t>
      </w:r>
      <w:r>
        <w:t xml:space="preserve"> СЕЛЬСОВЕТА</w:t>
      </w:r>
      <w:r>
        <w:br/>
        <w:t>БЕЛОВСКОГО РАЙОНА</w:t>
      </w:r>
    </w:p>
    <w:p w:rsidR="008217CF" w:rsidRDefault="007567E5">
      <w:pPr>
        <w:pStyle w:val="20"/>
        <w:spacing w:after="0"/>
      </w:pPr>
      <w:r>
        <w:t>РЕШЕНИЕ</w:t>
      </w:r>
    </w:p>
    <w:p w:rsidR="008217CF" w:rsidRDefault="007567E5">
      <w:pPr>
        <w:pStyle w:val="20"/>
        <w:spacing w:after="260"/>
      </w:pPr>
      <w:r>
        <w:t xml:space="preserve">от </w:t>
      </w:r>
      <w:r w:rsidR="00153D42">
        <w:t>21</w:t>
      </w:r>
      <w:r>
        <w:t xml:space="preserve"> мая 2025 года № </w:t>
      </w:r>
      <w:r>
        <w:rPr>
          <w:lang w:val="en-US" w:eastAsia="en-US" w:bidi="en-US"/>
        </w:rPr>
        <w:t>VII</w:t>
      </w:r>
      <w:r w:rsidRPr="004E7F79">
        <w:rPr>
          <w:lang w:eastAsia="en-US" w:bidi="en-US"/>
        </w:rPr>
        <w:t>-</w:t>
      </w:r>
      <w:r w:rsidR="00153D42">
        <w:rPr>
          <w:lang w:eastAsia="en-US" w:bidi="en-US"/>
        </w:rPr>
        <w:t>42/81</w:t>
      </w:r>
    </w:p>
    <w:p w:rsidR="008217CF" w:rsidRDefault="007567E5">
      <w:pPr>
        <w:pStyle w:val="20"/>
        <w:spacing w:after="260"/>
      </w:pPr>
      <w:r>
        <w:t>Об утверждении Положения о муниципальном</w:t>
      </w:r>
      <w:r>
        <w:br/>
        <w:t>контроле в сфере благоустройства на территории</w:t>
      </w:r>
      <w:r>
        <w:br/>
        <w:t>муниципального образования «</w:t>
      </w:r>
      <w:r w:rsidR="00153D42">
        <w:t>Корочанское</w:t>
      </w:r>
      <w:r>
        <w:t xml:space="preserve"> сельское</w:t>
      </w:r>
      <w:r>
        <w:br/>
        <w:t>поселение» Беловского муниципального района</w:t>
      </w:r>
      <w:r>
        <w:br/>
        <w:t>Курской области</w:t>
      </w:r>
    </w:p>
    <w:p w:rsidR="008217CF" w:rsidRDefault="007567E5">
      <w:pPr>
        <w:pStyle w:val="1"/>
        <w:ind w:firstLine="720"/>
        <w:jc w:val="both"/>
      </w:pPr>
      <w:r>
        <w:t>В соответствии с Федеральным законом от 31 июля 2020 года № 248-ФЗ «О государственном контроле (надзоре) и муниципальном контроле в Российской Федерации»,</w:t>
      </w:r>
      <w:hyperlink r:id="rId8" w:history="1">
        <w:r>
          <w:t xml:space="preserve"> Уставом муниципального образования «</w:t>
        </w:r>
        <w:r w:rsidR="00153D42">
          <w:t>Корочанское</w:t>
        </w:r>
      </w:hyperlink>
      <w:r>
        <w:t xml:space="preserve"> </w:t>
      </w:r>
      <w:hyperlink r:id="rId9" w:history="1">
        <w:r>
          <w:t xml:space="preserve">сельское поселение» Беловского муниципального района Курской области </w:t>
        </w:r>
      </w:hyperlink>
      <w:r>
        <w:t>Соб</w:t>
      </w:r>
      <w:r>
        <w:softHyphen/>
        <w:t xml:space="preserve">рание депутатов </w:t>
      </w:r>
      <w:r w:rsidR="00153D42">
        <w:t>Корочанского</w:t>
      </w:r>
      <w:r>
        <w:t xml:space="preserve"> сельсовета Беловского района решило:</w:t>
      </w:r>
    </w:p>
    <w:p w:rsidR="008217CF" w:rsidRDefault="007567E5">
      <w:pPr>
        <w:pStyle w:val="1"/>
        <w:numPr>
          <w:ilvl w:val="0"/>
          <w:numId w:val="1"/>
        </w:numPr>
        <w:tabs>
          <w:tab w:val="left" w:pos="1018"/>
        </w:tabs>
        <w:ind w:firstLine="720"/>
        <w:jc w:val="both"/>
      </w:pPr>
      <w:r>
        <w:t>Утвердить прилагаемое Положение о муниципальном контроле в сфере благоустройства на территории муниципального образования «</w:t>
      </w:r>
      <w:r w:rsidR="00153D42">
        <w:t>Корочанское</w:t>
      </w:r>
      <w:r>
        <w:t xml:space="preserve"> сельское поселение» Беловского муниципального района Курской области.</w:t>
      </w:r>
    </w:p>
    <w:p w:rsidR="008217CF" w:rsidRDefault="007567E5">
      <w:pPr>
        <w:pStyle w:val="1"/>
        <w:numPr>
          <w:ilvl w:val="0"/>
          <w:numId w:val="1"/>
        </w:numPr>
        <w:tabs>
          <w:tab w:val="left" w:pos="1023"/>
        </w:tabs>
        <w:ind w:firstLine="720"/>
        <w:jc w:val="both"/>
      </w:pPr>
      <w:r>
        <w:t xml:space="preserve">Признать утратившим силу решение Собрания депутатов </w:t>
      </w:r>
      <w:r w:rsidR="00153D42">
        <w:t>Корочанского</w:t>
      </w:r>
      <w:r>
        <w:t xml:space="preserve"> с</w:t>
      </w:r>
      <w:r w:rsidR="00153D42">
        <w:t>ельсовета Беловского района от 08 декабря</w:t>
      </w:r>
      <w:r>
        <w:t xml:space="preserve"> 2021 года № </w:t>
      </w:r>
      <w:r>
        <w:rPr>
          <w:lang w:val="en-US" w:eastAsia="en-US" w:bidi="en-US"/>
        </w:rPr>
        <w:t>VI</w:t>
      </w:r>
      <w:r w:rsidR="00153D42">
        <w:rPr>
          <w:lang w:eastAsia="en-US" w:bidi="en-US"/>
        </w:rPr>
        <w:t>-19</w:t>
      </w:r>
      <w:r w:rsidRPr="004E7F79">
        <w:rPr>
          <w:lang w:eastAsia="en-US" w:bidi="en-US"/>
        </w:rPr>
        <w:t>/</w:t>
      </w:r>
      <w:r w:rsidR="00153D42">
        <w:rPr>
          <w:lang w:eastAsia="en-US" w:bidi="en-US"/>
        </w:rPr>
        <w:t>81</w:t>
      </w:r>
      <w:r w:rsidRPr="004E7F79">
        <w:rPr>
          <w:lang w:eastAsia="en-US" w:bidi="en-US"/>
        </w:rPr>
        <w:t xml:space="preserve"> </w:t>
      </w:r>
      <w:r>
        <w:t>«Об утвержде</w:t>
      </w:r>
      <w:r>
        <w:softHyphen/>
        <w:t>нии Положения о муниципальном контроле в сфере благоустройства на терри</w:t>
      </w:r>
      <w:r>
        <w:softHyphen/>
        <w:t>тории муниципального образования «</w:t>
      </w:r>
      <w:r w:rsidR="00153D42">
        <w:t>Корочанский</w:t>
      </w:r>
      <w:r>
        <w:t xml:space="preserve"> сельсовет» Беловского рай</w:t>
      </w:r>
      <w:r>
        <w:softHyphen/>
        <w:t>она Курской области».</w:t>
      </w:r>
    </w:p>
    <w:p w:rsidR="008217CF" w:rsidRDefault="007567E5">
      <w:pPr>
        <w:pStyle w:val="1"/>
        <w:numPr>
          <w:ilvl w:val="0"/>
          <w:numId w:val="1"/>
        </w:numPr>
        <w:tabs>
          <w:tab w:val="left" w:pos="1009"/>
        </w:tabs>
        <w:ind w:firstLine="720"/>
        <w:jc w:val="both"/>
      </w:pPr>
      <w:r>
        <w:t>Настоящее решение вступает в силу со дня его официального опубли</w:t>
      </w:r>
      <w:r>
        <w:softHyphen/>
        <w:t>кования (обнародования), за исключением пунктов 4.6.4 и 4.7.8 Положения о муниципальном контроле в сфере благоустройства на территории муниципаль</w:t>
      </w:r>
      <w:r>
        <w:softHyphen/>
        <w:t>ного образования «</w:t>
      </w:r>
      <w:r w:rsidR="00153D42">
        <w:t>Корочанское</w:t>
      </w:r>
      <w:r>
        <w:t xml:space="preserve"> сельское поселение» Беловского муниципаль</w:t>
      </w:r>
      <w:r>
        <w:softHyphen/>
        <w:t>ного района Курской области.</w:t>
      </w:r>
    </w:p>
    <w:p w:rsidR="008217CF" w:rsidRDefault="007567E5">
      <w:pPr>
        <w:pStyle w:val="1"/>
        <w:numPr>
          <w:ilvl w:val="0"/>
          <w:numId w:val="1"/>
        </w:numPr>
        <w:tabs>
          <w:tab w:val="left" w:pos="1014"/>
        </w:tabs>
        <w:spacing w:after="540"/>
        <w:ind w:firstLine="720"/>
        <w:jc w:val="both"/>
      </w:pPr>
      <w:r>
        <w:t>Пункты 4.6.4 и 4.7.8 Положения о муниципальном контроле в сфере благоустройства на территории муниципального образования «</w:t>
      </w:r>
      <w:r w:rsidR="00153D42">
        <w:t>Корочанское</w:t>
      </w:r>
      <w:r>
        <w:t xml:space="preserve"> сельское поселение» Беловского муниципального района Курской области, ут</w:t>
      </w:r>
      <w:r>
        <w:softHyphen/>
        <w:t>вержденного настоящим решением, вступают в силу 1 сентября 2025 года.</w:t>
      </w:r>
    </w:p>
    <w:p w:rsidR="008217CF" w:rsidRDefault="007567E5" w:rsidP="00153D42">
      <w:pPr>
        <w:pStyle w:val="a6"/>
      </w:pPr>
      <w:r>
        <w:t>Председатель Собрания депутатов</w:t>
      </w:r>
    </w:p>
    <w:p w:rsidR="00153D42" w:rsidRDefault="00153D42" w:rsidP="00153D42">
      <w:pPr>
        <w:pStyle w:val="a6"/>
      </w:pPr>
      <w:r>
        <w:t>Корочанского</w:t>
      </w:r>
      <w:r w:rsidR="007567E5">
        <w:t xml:space="preserve"> сельсовета </w:t>
      </w:r>
    </w:p>
    <w:p w:rsidR="00153D42" w:rsidRDefault="007567E5" w:rsidP="00153D42">
      <w:pPr>
        <w:pStyle w:val="a6"/>
        <w:tabs>
          <w:tab w:val="left" w:pos="708"/>
          <w:tab w:val="left" w:pos="1416"/>
          <w:tab w:val="left" w:pos="2124"/>
          <w:tab w:val="left" w:pos="2832"/>
          <w:tab w:val="left" w:pos="6240"/>
        </w:tabs>
      </w:pPr>
      <w:r>
        <w:t>Беловского района</w:t>
      </w:r>
      <w:r>
        <w:tab/>
      </w:r>
      <w:r w:rsidR="00153D42">
        <w:tab/>
        <w:t>Ю.В. Петрова</w:t>
      </w:r>
    </w:p>
    <w:p w:rsidR="00153D42" w:rsidRDefault="007567E5" w:rsidP="00153D42">
      <w:pPr>
        <w:pStyle w:val="a6"/>
      </w:pPr>
      <w:r>
        <w:t xml:space="preserve">Глава </w:t>
      </w:r>
      <w:r w:rsidR="00153D42">
        <w:t>Корочанского</w:t>
      </w:r>
      <w:r>
        <w:t xml:space="preserve"> сельсовета </w:t>
      </w:r>
    </w:p>
    <w:p w:rsidR="008217CF" w:rsidRDefault="007567E5" w:rsidP="00153D42">
      <w:pPr>
        <w:pStyle w:val="a6"/>
      </w:pPr>
      <w:r>
        <w:t>Беловского района</w:t>
      </w:r>
      <w:r w:rsidR="00153D42">
        <w:t xml:space="preserve">                                                              О.В.Панова</w:t>
      </w:r>
    </w:p>
    <w:p w:rsidR="004E7F79" w:rsidRDefault="004E7F79">
      <w:pPr>
        <w:pStyle w:val="1"/>
        <w:ind w:firstLine="0"/>
        <w:jc w:val="right"/>
      </w:pPr>
    </w:p>
    <w:p w:rsidR="004E7F79" w:rsidRDefault="004E7F79">
      <w:pPr>
        <w:pStyle w:val="1"/>
        <w:ind w:firstLine="0"/>
        <w:jc w:val="right"/>
      </w:pPr>
    </w:p>
    <w:p w:rsidR="004E7F79" w:rsidRDefault="004E7F79">
      <w:pPr>
        <w:pStyle w:val="1"/>
        <w:ind w:firstLine="0"/>
        <w:jc w:val="right"/>
      </w:pPr>
    </w:p>
    <w:p w:rsidR="004E7F79" w:rsidRDefault="004E7F79">
      <w:pPr>
        <w:pStyle w:val="1"/>
        <w:ind w:firstLine="0"/>
        <w:jc w:val="right"/>
      </w:pPr>
    </w:p>
    <w:p w:rsidR="004E7F79" w:rsidRDefault="004E7F79">
      <w:pPr>
        <w:pStyle w:val="1"/>
        <w:ind w:firstLine="0"/>
        <w:jc w:val="right"/>
      </w:pPr>
    </w:p>
    <w:p w:rsidR="004E7F79" w:rsidRDefault="004E7F79">
      <w:pPr>
        <w:pStyle w:val="1"/>
        <w:ind w:firstLine="0"/>
        <w:jc w:val="right"/>
      </w:pPr>
    </w:p>
    <w:p w:rsidR="004E7F79" w:rsidRDefault="004E7F79">
      <w:pPr>
        <w:pStyle w:val="1"/>
        <w:ind w:firstLine="0"/>
        <w:jc w:val="right"/>
      </w:pPr>
    </w:p>
    <w:p w:rsidR="008217CF" w:rsidRDefault="007567E5">
      <w:pPr>
        <w:pStyle w:val="1"/>
        <w:ind w:firstLine="0"/>
        <w:jc w:val="right"/>
      </w:pPr>
      <w:r>
        <w:t>Утверждено</w:t>
      </w:r>
    </w:p>
    <w:p w:rsidR="008217CF" w:rsidRDefault="007567E5">
      <w:pPr>
        <w:pStyle w:val="1"/>
        <w:spacing w:after="580"/>
        <w:ind w:left="3000" w:firstLine="0"/>
        <w:jc w:val="right"/>
      </w:pPr>
      <w:r>
        <w:t xml:space="preserve">решением Собрания депутатов </w:t>
      </w:r>
      <w:r w:rsidR="00153D42">
        <w:t>Корочанского</w:t>
      </w:r>
      <w:r>
        <w:t xml:space="preserve"> сельсовета Беловс</w:t>
      </w:r>
      <w:r w:rsidR="00153D42">
        <w:t>кого района Курской области от 21</w:t>
      </w:r>
      <w:r>
        <w:t xml:space="preserve"> мая 2025 года № </w:t>
      </w:r>
      <w:r>
        <w:rPr>
          <w:lang w:val="en-US" w:eastAsia="en-US" w:bidi="en-US"/>
        </w:rPr>
        <w:t>VII</w:t>
      </w:r>
      <w:r w:rsidRPr="004E7F79">
        <w:rPr>
          <w:lang w:eastAsia="en-US" w:bidi="en-US"/>
        </w:rPr>
        <w:t>-</w:t>
      </w:r>
      <w:r w:rsidR="00153D42">
        <w:rPr>
          <w:lang w:eastAsia="en-US" w:bidi="en-US"/>
        </w:rPr>
        <w:t>42</w:t>
      </w:r>
      <w:r w:rsidRPr="004E7F79">
        <w:rPr>
          <w:lang w:eastAsia="en-US" w:bidi="en-US"/>
        </w:rPr>
        <w:t>/</w:t>
      </w:r>
      <w:r w:rsidR="00153D42">
        <w:rPr>
          <w:lang w:eastAsia="en-US" w:bidi="en-US"/>
        </w:rPr>
        <w:t>81</w:t>
      </w:r>
      <w:r w:rsidRPr="004E7F79">
        <w:rPr>
          <w:lang w:eastAsia="en-US" w:bidi="en-US"/>
        </w:rPr>
        <w:t xml:space="preserve"> </w:t>
      </w:r>
      <w:r>
        <w:t>«Об утверждении Положения о муниципальном контроле в сфере благоустройства на территории муниципального образования «</w:t>
      </w:r>
      <w:r w:rsidR="00153D42">
        <w:t>Корочанское</w:t>
      </w:r>
      <w:r>
        <w:t xml:space="preserve"> сельское поселение» Беловского муниципального района Курской области»</w:t>
      </w:r>
    </w:p>
    <w:p w:rsidR="008217CF" w:rsidRDefault="007567E5">
      <w:pPr>
        <w:pStyle w:val="20"/>
        <w:spacing w:after="0"/>
      </w:pPr>
      <w:r>
        <w:t>Положение о муниципальном</w:t>
      </w:r>
    </w:p>
    <w:p w:rsidR="008217CF" w:rsidRDefault="007567E5">
      <w:pPr>
        <w:pStyle w:val="20"/>
        <w:spacing w:after="320"/>
      </w:pPr>
      <w:r>
        <w:t>контроле в сфере благоустройства на территории му-</w:t>
      </w:r>
      <w:r>
        <w:br/>
        <w:t>ниципального образования «</w:t>
      </w:r>
      <w:r w:rsidR="00153D42">
        <w:t>Корочанское</w:t>
      </w:r>
      <w:r>
        <w:t xml:space="preserve"> сельское по-</w:t>
      </w:r>
      <w:r>
        <w:br/>
        <w:t>селение» Беловского муниципального района Курской</w:t>
      </w:r>
      <w:r>
        <w:br/>
        <w:t>области</w:t>
      </w:r>
    </w:p>
    <w:p w:rsidR="008217CF" w:rsidRDefault="007567E5">
      <w:pPr>
        <w:pStyle w:val="11"/>
        <w:keepNext/>
        <w:keepLines/>
        <w:numPr>
          <w:ilvl w:val="0"/>
          <w:numId w:val="2"/>
        </w:numPr>
        <w:tabs>
          <w:tab w:val="left" w:pos="332"/>
        </w:tabs>
        <w:spacing w:after="260"/>
      </w:pPr>
      <w:bookmarkStart w:id="0" w:name="bookmark0"/>
      <w:r>
        <w:t>Общие положения</w:t>
      </w:r>
      <w:bookmarkEnd w:id="0"/>
    </w:p>
    <w:p w:rsidR="008217CF" w:rsidRDefault="007567E5">
      <w:pPr>
        <w:pStyle w:val="1"/>
        <w:numPr>
          <w:ilvl w:val="1"/>
          <w:numId w:val="2"/>
        </w:numPr>
        <w:tabs>
          <w:tab w:val="left" w:pos="1220"/>
        </w:tabs>
        <w:ind w:firstLine="720"/>
        <w:jc w:val="both"/>
      </w:pPr>
      <w:r>
        <w:t>Настоящее Положение устанавливает порядок организации и осуще</w:t>
      </w:r>
      <w:r>
        <w:softHyphen/>
        <w:t>ствления муниципального контроля в сфере благоустройства на территории му</w:t>
      </w:r>
      <w:r>
        <w:softHyphen/>
        <w:t>ниципального образования «</w:t>
      </w:r>
      <w:r w:rsidR="00153D42">
        <w:t>Корочанское</w:t>
      </w:r>
      <w:r>
        <w:t xml:space="preserve"> сельское поселение» Беловского му</w:t>
      </w:r>
      <w:r>
        <w:softHyphen/>
        <w:t>ниципального района Курской области (далее - муниципальный контроль).</w:t>
      </w:r>
    </w:p>
    <w:p w:rsidR="008217CF" w:rsidRDefault="007567E5">
      <w:pPr>
        <w:pStyle w:val="1"/>
        <w:numPr>
          <w:ilvl w:val="1"/>
          <w:numId w:val="2"/>
        </w:numPr>
        <w:tabs>
          <w:tab w:val="left" w:pos="1925"/>
        </w:tabs>
        <w:ind w:firstLine="720"/>
        <w:jc w:val="both"/>
      </w:pPr>
      <w:r>
        <w:t>Предметом муниципального контроля является:</w:t>
      </w:r>
    </w:p>
    <w:p w:rsidR="008217CF" w:rsidRDefault="007567E5">
      <w:pPr>
        <w:pStyle w:val="1"/>
        <w:numPr>
          <w:ilvl w:val="0"/>
          <w:numId w:val="3"/>
        </w:numPr>
        <w:tabs>
          <w:tab w:val="left" w:pos="1056"/>
        </w:tabs>
        <w:ind w:firstLine="720"/>
        <w:jc w:val="both"/>
      </w:pPr>
      <w:r>
        <w:t>соблюдение юридическими лицами, индивидуальными предпринима</w:t>
      </w:r>
      <w:r>
        <w:softHyphen/>
        <w:t>телями и гражданами (далее - контролируемые лица) обязательных требова</w:t>
      </w:r>
      <w:r>
        <w:softHyphen/>
        <w:t>ний, установленных законами и нормативными правовыми актами Российской Федерации, законодательством Курской области, Правилами благоустройства на территории муниципального образования «</w:t>
      </w:r>
      <w:r w:rsidR="00153D42">
        <w:t>Корочанское</w:t>
      </w:r>
      <w:r>
        <w:t xml:space="preserve"> сельское поселе</w:t>
      </w:r>
      <w:r>
        <w:softHyphen/>
        <w:t>ние» Беловского муниципального района Курской области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8217CF" w:rsidRDefault="007567E5">
      <w:pPr>
        <w:pStyle w:val="1"/>
        <w:numPr>
          <w:ilvl w:val="0"/>
          <w:numId w:val="3"/>
        </w:numPr>
        <w:tabs>
          <w:tab w:val="left" w:pos="1056"/>
        </w:tabs>
        <w:ind w:firstLine="720"/>
        <w:jc w:val="both"/>
      </w:pPr>
      <w:r>
        <w:t>исполнение решений, принимаемых по результатам контрольных (над</w:t>
      </w:r>
      <w:r>
        <w:softHyphen/>
        <w:t>зорных) мероприятий.</w:t>
      </w:r>
    </w:p>
    <w:p w:rsidR="008217CF" w:rsidRDefault="007567E5">
      <w:pPr>
        <w:pStyle w:val="1"/>
        <w:ind w:firstLine="720"/>
        <w:jc w:val="both"/>
      </w:pPr>
      <w:r>
        <w:t>В предмет муниципального контроля не входят установленные Правила</w:t>
      </w:r>
      <w:r>
        <w:softHyphen/>
        <w:t>ми обязательные требования, которые в соответствии с действующим законо</w:t>
      </w:r>
      <w:r>
        <w:softHyphen/>
        <w:t>дательством входят в предмет иных видов государственного контроля (надзо</w:t>
      </w:r>
      <w:r>
        <w:softHyphen/>
        <w:t>ра), муниципального контроля.</w:t>
      </w:r>
    </w:p>
    <w:p w:rsidR="008217CF" w:rsidRDefault="007567E5">
      <w:pPr>
        <w:pStyle w:val="1"/>
        <w:numPr>
          <w:ilvl w:val="1"/>
          <w:numId w:val="2"/>
        </w:numPr>
        <w:tabs>
          <w:tab w:val="left" w:pos="1225"/>
        </w:tabs>
        <w:ind w:firstLine="720"/>
        <w:jc w:val="both"/>
      </w:pPr>
      <w:r>
        <w:t>Объектами муниципального контроля (далее - объект контроля) яв</w:t>
      </w:r>
      <w:r>
        <w:softHyphen/>
        <w:t>ляются:</w:t>
      </w:r>
    </w:p>
    <w:p w:rsidR="008217CF" w:rsidRDefault="007567E5">
      <w:pPr>
        <w:pStyle w:val="1"/>
        <w:ind w:firstLine="720"/>
        <w:jc w:val="both"/>
      </w:pPr>
      <w:r>
        <w:t>деятельность, действия (бездействие) контролируемых лиц в сфере бла</w:t>
      </w:r>
      <w:r>
        <w:softHyphen/>
        <w:t>гоустройства территории, в рамках которых должны соблюдаться обязательные требования, в том числе предъявляемые к контролируемым лицам, осуществ</w:t>
      </w:r>
      <w:r>
        <w:softHyphen/>
        <w:t>ляющим деятельность, действия (бездействие);</w:t>
      </w:r>
    </w:p>
    <w:p w:rsidR="008217CF" w:rsidRDefault="007567E5">
      <w:pPr>
        <w:pStyle w:val="1"/>
        <w:ind w:firstLine="720"/>
        <w:jc w:val="both"/>
      </w:pPr>
      <w:r>
        <w:t>результаты деятельности контролируемых лиц, в том числе работы и ус</w:t>
      </w:r>
      <w:r>
        <w:softHyphen/>
        <w:t>луги, к которым предъявляются обязательные требования;</w:t>
      </w:r>
    </w:p>
    <w:p w:rsidR="008217CF" w:rsidRDefault="007567E5">
      <w:pPr>
        <w:pStyle w:val="1"/>
        <w:spacing w:after="320"/>
        <w:ind w:firstLine="720"/>
        <w:jc w:val="both"/>
      </w:pPr>
      <w:r>
        <w:t xml:space="preserve">здания, строения, сооружения, территории, включая земельные участки, </w:t>
      </w:r>
      <w:r>
        <w:lastRenderedPageBreak/>
        <w:t>предметы и другие объекты, которыми контролируемые лица владеют и (или) пользуются и к которым предъявляются обязательные требования в сфере бла</w:t>
      </w:r>
      <w:r>
        <w:softHyphen/>
        <w:t>гоустройства.</w:t>
      </w:r>
    </w:p>
    <w:p w:rsidR="008217CF" w:rsidRDefault="007567E5">
      <w:pPr>
        <w:pStyle w:val="1"/>
        <w:numPr>
          <w:ilvl w:val="1"/>
          <w:numId w:val="2"/>
        </w:numPr>
        <w:tabs>
          <w:tab w:val="left" w:pos="1228"/>
        </w:tabs>
        <w:ind w:firstLine="740"/>
        <w:jc w:val="both"/>
      </w:pPr>
      <w:r>
        <w:t>Муниципальный контроль на территории муниципального образова</w:t>
      </w:r>
      <w:r>
        <w:softHyphen/>
        <w:t>ния «</w:t>
      </w:r>
      <w:r w:rsidR="00153D42">
        <w:t>Корочанское</w:t>
      </w:r>
      <w:r>
        <w:t xml:space="preserve"> сельское поселение» Беловского муниципального района Курской области осуществляется Администрацией </w:t>
      </w:r>
      <w:r w:rsidR="00153D42">
        <w:t>Корочанского</w:t>
      </w:r>
      <w:r>
        <w:t xml:space="preserve"> сельсовета Беловского района Курской области (далее - контрольный орган (управление, отдел).</w:t>
      </w:r>
    </w:p>
    <w:p w:rsidR="008217CF" w:rsidRDefault="007567E5">
      <w:pPr>
        <w:pStyle w:val="1"/>
        <w:numPr>
          <w:ilvl w:val="1"/>
          <w:numId w:val="2"/>
        </w:numPr>
        <w:tabs>
          <w:tab w:val="left" w:pos="1945"/>
        </w:tabs>
        <w:ind w:left="740" w:firstLine="0"/>
        <w:jc w:val="both"/>
      </w:pPr>
      <w:r>
        <w:t>Учет объектов контроля осуществляется посредством создания: единого реестра контрольных (надзорных) мероприятий;</w:t>
      </w:r>
    </w:p>
    <w:p w:rsidR="008217CF" w:rsidRDefault="007567E5">
      <w:pPr>
        <w:pStyle w:val="1"/>
        <w:ind w:firstLine="740"/>
        <w:jc w:val="both"/>
      </w:pPr>
      <w:r>
        <w:t>информационной системы (подсистемы государственной информацион</w:t>
      </w:r>
      <w:r>
        <w:softHyphen/>
        <w:t>ной системы) досудебного обжалования (далее - подсистема досудебного об</w:t>
      </w:r>
      <w:r>
        <w:softHyphen/>
        <w:t>жалования);</w:t>
      </w:r>
    </w:p>
    <w:p w:rsidR="008217CF" w:rsidRDefault="007567E5">
      <w:pPr>
        <w:pStyle w:val="1"/>
        <w:ind w:firstLine="740"/>
        <w:jc w:val="both"/>
      </w:pPr>
      <w:r>
        <w:t>иных государственных и муниципальных информационных систем путем межведомственного информационного взаимодействия.</w:t>
      </w:r>
    </w:p>
    <w:p w:rsidR="008217CF" w:rsidRDefault="007567E5">
      <w:pPr>
        <w:pStyle w:val="1"/>
        <w:ind w:firstLine="740"/>
        <w:jc w:val="both"/>
      </w:pPr>
      <w: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w:t>
      </w:r>
      <w:r>
        <w:softHyphen/>
        <w:t>лее - Федеральный закон № 248-ФЗ) ведется учет объектов контроля с исполь</w:t>
      </w:r>
      <w:r>
        <w:softHyphen/>
        <w:t>зованием информационных систем контрольных (надзорных) органов.</w:t>
      </w:r>
    </w:p>
    <w:p w:rsidR="008217CF" w:rsidRDefault="007567E5">
      <w:pPr>
        <w:pStyle w:val="1"/>
        <w:numPr>
          <w:ilvl w:val="1"/>
          <w:numId w:val="2"/>
        </w:numPr>
        <w:tabs>
          <w:tab w:val="left" w:pos="1228"/>
        </w:tabs>
        <w:ind w:firstLine="740"/>
        <w:jc w:val="both"/>
      </w:pPr>
      <w:r>
        <w:t>От имени контрольного органа муниципальный контроль вправе осу</w:t>
      </w:r>
      <w:r>
        <w:softHyphen/>
        <w:t>ществлять следующие должностные лица:</w:t>
      </w:r>
    </w:p>
    <w:p w:rsidR="008217CF" w:rsidRDefault="007567E5">
      <w:pPr>
        <w:pStyle w:val="1"/>
        <w:numPr>
          <w:ilvl w:val="0"/>
          <w:numId w:val="4"/>
        </w:numPr>
        <w:tabs>
          <w:tab w:val="left" w:pos="1058"/>
        </w:tabs>
        <w:ind w:firstLine="740"/>
        <w:jc w:val="both"/>
      </w:pPr>
      <w:r>
        <w:t>руководитель контрольного органа;</w:t>
      </w:r>
    </w:p>
    <w:p w:rsidR="008217CF" w:rsidRDefault="007567E5">
      <w:pPr>
        <w:pStyle w:val="1"/>
        <w:numPr>
          <w:ilvl w:val="0"/>
          <w:numId w:val="4"/>
        </w:numPr>
        <w:tabs>
          <w:tab w:val="left" w:pos="1077"/>
        </w:tabs>
        <w:ind w:firstLine="740"/>
        <w:jc w:val="both"/>
      </w:pPr>
      <w:r>
        <w:t>заместитель руководителя контрольного органа;</w:t>
      </w:r>
    </w:p>
    <w:p w:rsidR="008217CF" w:rsidRDefault="007567E5">
      <w:pPr>
        <w:pStyle w:val="1"/>
        <w:numPr>
          <w:ilvl w:val="0"/>
          <w:numId w:val="4"/>
        </w:numPr>
        <w:tabs>
          <w:tab w:val="left" w:pos="1052"/>
        </w:tabs>
        <w:ind w:firstLine="740"/>
        <w:jc w:val="both"/>
      </w:pPr>
      <w:r>
        <w:t xml:space="preserve">главный специалист - эксперт Администрации </w:t>
      </w:r>
      <w:r w:rsidR="00153D42">
        <w:t>Корочанского</w:t>
      </w:r>
      <w:r>
        <w:t xml:space="preserve"> сельсове</w:t>
      </w:r>
      <w:r>
        <w:softHyphen/>
        <w:t>та Беловского района Курской области, в должностные обязанности которого входит осуществление муниципального контроля.</w:t>
      </w:r>
    </w:p>
    <w:p w:rsidR="008217CF" w:rsidRDefault="007567E5">
      <w:pPr>
        <w:pStyle w:val="1"/>
        <w:numPr>
          <w:ilvl w:val="1"/>
          <w:numId w:val="2"/>
        </w:numPr>
        <w:tabs>
          <w:tab w:val="left" w:pos="1230"/>
        </w:tabs>
        <w:ind w:firstLine="740"/>
        <w:jc w:val="both"/>
      </w:pPr>
      <w:r>
        <w:t>Должностными лицами контрольного органа, уполномоченными на принятие решения о проведении контрольного мероприятия, является руково</w:t>
      </w:r>
      <w:r>
        <w:softHyphen/>
        <w:t>дитель контрольного органа, а в случае его отсутствия - лицо, исполняющее его обязанности (далее - уполномоченные должностные лица).</w:t>
      </w:r>
    </w:p>
    <w:p w:rsidR="008217CF" w:rsidRDefault="007567E5">
      <w:pPr>
        <w:pStyle w:val="1"/>
        <w:numPr>
          <w:ilvl w:val="1"/>
          <w:numId w:val="2"/>
        </w:numPr>
        <w:tabs>
          <w:tab w:val="left" w:pos="1228"/>
        </w:tabs>
        <w:ind w:firstLine="740"/>
        <w:jc w:val="both"/>
      </w:pPr>
      <w:r>
        <w:t>Инспектор при осуществлении муниципального контроля имеет пра</w:t>
      </w:r>
      <w:r>
        <w:softHyphen/>
        <w:t>ва, обязанности и несет ответственность в соответствии с Федеральным зако</w:t>
      </w:r>
      <w:r>
        <w:softHyphen/>
        <w:t>ном № 248-ФЗ и иными федеральными законами.</w:t>
      </w:r>
    </w:p>
    <w:p w:rsidR="008217CF" w:rsidRDefault="007567E5">
      <w:pPr>
        <w:pStyle w:val="1"/>
        <w:numPr>
          <w:ilvl w:val="1"/>
          <w:numId w:val="2"/>
        </w:numPr>
        <w:tabs>
          <w:tab w:val="left" w:pos="1230"/>
        </w:tabs>
        <w:ind w:firstLine="740"/>
        <w:jc w:val="both"/>
      </w:pPr>
      <w:r>
        <w:t>К отношениям, связанным с осуществлением муниципального кон</w:t>
      </w:r>
      <w:r>
        <w:softHyphen/>
        <w:t>троля в сфере благоустройства, применяются положения Федерального закона № 248-ФЗ.</w:t>
      </w:r>
    </w:p>
    <w:p w:rsidR="008217CF" w:rsidRDefault="007567E5">
      <w:pPr>
        <w:pStyle w:val="1"/>
        <w:numPr>
          <w:ilvl w:val="1"/>
          <w:numId w:val="2"/>
        </w:numPr>
        <w:tabs>
          <w:tab w:val="left" w:pos="1382"/>
        </w:tabs>
        <w:ind w:firstLine="740"/>
        <w:jc w:val="both"/>
      </w:pPr>
      <w:r>
        <w:t>Исполнение муниципального контроля осуществляется на бесплат</w:t>
      </w:r>
      <w:r>
        <w:softHyphen/>
        <w:t>ной основе.</w:t>
      </w:r>
    </w:p>
    <w:p w:rsidR="008217CF" w:rsidRDefault="007567E5">
      <w:pPr>
        <w:pStyle w:val="1"/>
        <w:numPr>
          <w:ilvl w:val="1"/>
          <w:numId w:val="2"/>
        </w:numPr>
        <w:tabs>
          <w:tab w:val="left" w:pos="1382"/>
        </w:tabs>
        <w:ind w:firstLine="740"/>
        <w:jc w:val="both"/>
      </w:pPr>
      <w:r>
        <w:t>Информирование контролируемых лиц о совершаемых должност</w:t>
      </w:r>
      <w:r>
        <w:softHyphen/>
        <w:t>ными лицами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w:t>
      </w:r>
      <w:r>
        <w:softHyphen/>
        <w:t>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8217CF" w:rsidRDefault="007567E5">
      <w:pPr>
        <w:pStyle w:val="1"/>
        <w:numPr>
          <w:ilvl w:val="1"/>
          <w:numId w:val="2"/>
        </w:numPr>
        <w:tabs>
          <w:tab w:val="left" w:pos="1382"/>
        </w:tabs>
        <w:ind w:firstLine="740"/>
        <w:jc w:val="both"/>
      </w:pPr>
      <w:r>
        <w:t>Гражданин, не осуществляющий предпринимательской деятельно</w:t>
      </w:r>
      <w:r>
        <w:softHyphen/>
      </w:r>
      <w:r>
        <w:lastRenderedPageBreak/>
        <w:t>сти, являющийся контролируемым лицом, информируется о совершаемых должностными лицами контрольного органа и иными уполномоченными лицами действиях и принимаемых решениях путем направления ему документов на бу</w:t>
      </w:r>
      <w:r>
        <w:softHyphen/>
        <w:t>мажном носителе в случае направления им в адрес контрольного органа уве</w:t>
      </w:r>
      <w:r>
        <w:softHyphen/>
        <w:t>домления о необходимости получения документов на бумажном носителе либо отсутствия у контрольного органа сведений об адресе электронной почты кон</w:t>
      </w:r>
      <w:r>
        <w:softHyphen/>
        <w:t>тролируемого лица и возможности направить ему документы в электронном ви</w:t>
      </w:r>
      <w:r>
        <w:softHyphen/>
        <w:t>де через Единый портал государственных и муниципальных услуг (в случае, ес</w:t>
      </w:r>
      <w:r>
        <w:softHyphen/>
        <w:t>ли лицо не имеет учетной записи в единой системе идентификации и аутенти</w:t>
      </w:r>
      <w:r>
        <w:softHyphen/>
        <w:t>фикации либо если оно не завершило прохождение процедуры регистрации в единой системе идентификации и аутентификации). Указанный гражданин впра</w:t>
      </w:r>
      <w:r>
        <w:softHyphen/>
        <w:t>ве направлять контрольному органу документы на бумажном носителе.</w:t>
      </w:r>
    </w:p>
    <w:p w:rsidR="008217CF" w:rsidRDefault="007567E5">
      <w:pPr>
        <w:pStyle w:val="1"/>
        <w:numPr>
          <w:ilvl w:val="1"/>
          <w:numId w:val="2"/>
        </w:numPr>
        <w:tabs>
          <w:tab w:val="left" w:pos="1345"/>
        </w:tabs>
        <w:ind w:firstLine="740"/>
        <w:jc w:val="both"/>
      </w:pPr>
      <w:r>
        <w:t>Контролируемое лицо считается проинформированным надлежа</w:t>
      </w:r>
      <w:r>
        <w:softHyphen/>
        <w:t>щим образом в случае, если:</w:t>
      </w:r>
    </w:p>
    <w:p w:rsidR="008217CF" w:rsidRDefault="007567E5">
      <w:pPr>
        <w:pStyle w:val="1"/>
        <w:numPr>
          <w:ilvl w:val="0"/>
          <w:numId w:val="5"/>
        </w:numPr>
        <w:tabs>
          <w:tab w:val="left" w:pos="1047"/>
        </w:tabs>
        <w:ind w:firstLine="740"/>
        <w:jc w:val="both"/>
      </w:pPr>
      <w:r>
        <w:t>сведения предоставлены контролируемому лицу в соответствии с пунк</w:t>
      </w:r>
      <w:r>
        <w:softHyphen/>
        <w:t>том 1.11 настоящего Положения, в том числе направлены ему электронной по</w:t>
      </w:r>
      <w:r>
        <w:softHyphen/>
        <w:t>чтой по адресу, сведения о котором представлены контрольному органу контро</w:t>
      </w:r>
      <w:r>
        <w:softHyphen/>
        <w:t>лируемым лицом и внесены в информационные ресурсы, информационные сис</w:t>
      </w:r>
      <w:r>
        <w:softHyphen/>
        <w:t>темы при осуществлении муниципального контроля, за исключением случаев, установленных пунктом 1.12 настоящего Положения. Для целей информирова</w:t>
      </w:r>
      <w:r>
        <w:softHyphen/>
        <w:t>ния контролируемого лица контрольным органом может использоваться адрес электронной почты, сведения о котором были представлены при государствен</w:t>
      </w:r>
      <w:r>
        <w:softHyphen/>
        <w:t>ной регистрации юридического лица, индивидуального предпринимателя;</w:t>
      </w:r>
    </w:p>
    <w:p w:rsidR="008217CF" w:rsidRDefault="007567E5">
      <w:pPr>
        <w:pStyle w:val="1"/>
        <w:numPr>
          <w:ilvl w:val="0"/>
          <w:numId w:val="5"/>
        </w:numPr>
        <w:tabs>
          <w:tab w:val="left" w:pos="1047"/>
        </w:tabs>
        <w:spacing w:after="260"/>
        <w:ind w:firstLine="740"/>
        <w:jc w:val="both"/>
      </w:pPr>
      <w:r>
        <w:t>сведения были направлены в форме электронного документа, подпи</w:t>
      </w:r>
      <w:r>
        <w:softHyphen/>
        <w:t>санного усиленной квалифицированной электронной подписью, через Единый портал государственных и муниципальных услуг или через региональный пор</w:t>
      </w:r>
      <w:r>
        <w:softHyphen/>
        <w:t>тал государственных и муниципальных услуг в адрес контролируемых лиц, за</w:t>
      </w:r>
      <w:r>
        <w:softHyphen/>
        <w:t>вершивших прохождение процедуры регистрации в единой системе идентифи</w:t>
      </w:r>
      <w:r>
        <w:softHyphen/>
        <w:t>кации и аутентификации, с подтверждением факта доставки таких сведений.</w:t>
      </w:r>
    </w:p>
    <w:p w:rsidR="008217CF" w:rsidRDefault="007567E5">
      <w:pPr>
        <w:pStyle w:val="11"/>
        <w:keepNext/>
        <w:keepLines/>
        <w:numPr>
          <w:ilvl w:val="0"/>
          <w:numId w:val="2"/>
        </w:numPr>
        <w:tabs>
          <w:tab w:val="left" w:pos="346"/>
        </w:tabs>
        <w:spacing w:after="340"/>
      </w:pPr>
      <w:bookmarkStart w:id="1" w:name="bookmark2"/>
      <w:r>
        <w:t>Управление рисками причинения вреда (ущерба) охраняемым</w:t>
      </w:r>
      <w:r>
        <w:br/>
        <w:t>законом ценностям</w:t>
      </w:r>
      <w:bookmarkEnd w:id="1"/>
    </w:p>
    <w:p w:rsidR="008217CF" w:rsidRDefault="007567E5">
      <w:pPr>
        <w:pStyle w:val="1"/>
        <w:numPr>
          <w:ilvl w:val="1"/>
          <w:numId w:val="2"/>
        </w:numPr>
        <w:tabs>
          <w:tab w:val="left" w:pos="1303"/>
        </w:tabs>
        <w:ind w:firstLine="740"/>
        <w:jc w:val="both"/>
      </w:pPr>
      <w:r>
        <w:t>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w:t>
      </w:r>
      <w:r>
        <w:softHyphen/>
        <w:t>таты.</w:t>
      </w:r>
    </w:p>
    <w:p w:rsidR="008217CF" w:rsidRDefault="007567E5">
      <w:pPr>
        <w:pStyle w:val="1"/>
        <w:numPr>
          <w:ilvl w:val="1"/>
          <w:numId w:val="2"/>
        </w:numPr>
        <w:tabs>
          <w:tab w:val="left" w:pos="1303"/>
        </w:tabs>
        <w:ind w:firstLine="740"/>
        <w:jc w:val="both"/>
      </w:pPr>
      <w:r>
        <w:t>В целях оценки риска причинения вреда (ущерба) при принятии ре</w:t>
      </w:r>
      <w:r>
        <w:softHyphen/>
        <w:t>шения о проведении и выборе вида внепланового контрольного (надзорного) мероприятия контрольный орган применяет индикаторы риска нарушения обя</w:t>
      </w:r>
      <w:r>
        <w:softHyphen/>
        <w:t>зательных требований.</w:t>
      </w:r>
    </w:p>
    <w:p w:rsidR="008217CF" w:rsidRDefault="007567E5">
      <w:pPr>
        <w:pStyle w:val="1"/>
        <w:numPr>
          <w:ilvl w:val="1"/>
          <w:numId w:val="2"/>
        </w:numPr>
        <w:tabs>
          <w:tab w:val="left" w:pos="1303"/>
        </w:tabs>
        <w:ind w:firstLine="740"/>
        <w:jc w:val="both"/>
      </w:pPr>
      <w:r>
        <w:t>Перечень индикаторов риска нарушения обязательных требований по муниципальному контролю закреплен в Приложении № 4 к настоящему Поло</w:t>
      </w:r>
      <w:r>
        <w:softHyphen/>
        <w:t>жению.</w:t>
      </w:r>
    </w:p>
    <w:p w:rsidR="008217CF" w:rsidRDefault="007567E5">
      <w:pPr>
        <w:pStyle w:val="1"/>
        <w:numPr>
          <w:ilvl w:val="1"/>
          <w:numId w:val="2"/>
        </w:numPr>
        <w:tabs>
          <w:tab w:val="left" w:pos="1303"/>
        </w:tabs>
        <w:spacing w:after="260"/>
        <w:ind w:firstLine="740"/>
        <w:jc w:val="both"/>
      </w:pPr>
      <w:r>
        <w:t>В рамках муниципального контроля плановые контрольные (надзор</w:t>
      </w:r>
      <w:r>
        <w:softHyphen/>
        <w:t>ные) мероприятие не проводятся, отнесение объектов контроля к категориям риска не осуществляется, критерии риска не устанавливаются. Объекты контроля считаются отнесенными к категории низкого риска.</w:t>
      </w:r>
    </w:p>
    <w:p w:rsidR="008217CF" w:rsidRDefault="007567E5">
      <w:pPr>
        <w:pStyle w:val="11"/>
        <w:keepNext/>
        <w:keepLines/>
        <w:numPr>
          <w:ilvl w:val="0"/>
          <w:numId w:val="2"/>
        </w:numPr>
        <w:tabs>
          <w:tab w:val="left" w:pos="342"/>
        </w:tabs>
        <w:spacing w:after="300"/>
      </w:pPr>
      <w:bookmarkStart w:id="2" w:name="bookmark4"/>
      <w:r>
        <w:lastRenderedPageBreak/>
        <w:t>Профилактические мероприятия, которые проводятся</w:t>
      </w:r>
      <w:r>
        <w:br/>
        <w:t>при осуществлении муниципального контроля, их виды</w:t>
      </w:r>
      <w:bookmarkEnd w:id="2"/>
    </w:p>
    <w:p w:rsidR="008217CF" w:rsidRDefault="007567E5">
      <w:pPr>
        <w:pStyle w:val="1"/>
        <w:numPr>
          <w:ilvl w:val="1"/>
          <w:numId w:val="2"/>
        </w:numPr>
        <w:tabs>
          <w:tab w:val="left" w:pos="1225"/>
        </w:tabs>
        <w:ind w:firstLine="720"/>
        <w:jc w:val="both"/>
      </w:pPr>
      <w:r>
        <w:t>Профилактика рисков причинения вреда (ущерба) охраняемым зако</w:t>
      </w:r>
      <w:r>
        <w:softHyphen/>
        <w:t>ном ценностям осуществляется в соответствии с ежегодно утверждаемой кон</w:t>
      </w:r>
      <w:r>
        <w:softHyphen/>
        <w:t>трольным органом программой профилактики рисков причинения вреда (ущер</w:t>
      </w:r>
      <w:r>
        <w:softHyphen/>
        <w:t>ба) охраняемым законом ценностям (далее - программа профилактики рисков причинения вреда) путем проведения профилактических мероприятий.</w:t>
      </w:r>
    </w:p>
    <w:p w:rsidR="008217CF" w:rsidRDefault="007567E5">
      <w:pPr>
        <w:pStyle w:val="1"/>
        <w:ind w:firstLine="720"/>
        <w:jc w:val="both"/>
      </w:pPr>
      <w:r>
        <w:t>Утвержденная программа профилактики рисков причинения вреда раз</w:t>
      </w:r>
      <w:r>
        <w:softHyphen/>
        <w:t xml:space="preserve">мещается на официальном сайте контрольного органа </w:t>
      </w:r>
      <w:r w:rsidRPr="004E7F79">
        <w:rPr>
          <w:lang w:eastAsia="en-US" w:bidi="en-US"/>
        </w:rPr>
        <w:t>(</w:t>
      </w:r>
      <w:bookmarkStart w:id="3" w:name="_GoBack"/>
      <w:bookmarkEnd w:id="3"/>
      <w:r w:rsidR="003A3836">
        <w:rPr>
          <w:lang w:val="en-US" w:eastAsia="en-US" w:bidi="en-US"/>
        </w:rPr>
        <w:fldChar w:fldCharType="begin"/>
      </w:r>
      <w:r w:rsidR="003A3836">
        <w:rPr>
          <w:lang w:val="en-US" w:eastAsia="en-US" w:bidi="en-US"/>
        </w:rPr>
        <w:instrText xml:space="preserve"> HYPERLINK "https</w:instrText>
      </w:r>
      <w:r w:rsidR="003A3836" w:rsidRPr="004E7F79">
        <w:rPr>
          <w:lang w:eastAsia="en-US" w:bidi="en-US"/>
        </w:rPr>
        <w:instrText>://</w:instrText>
      </w:r>
      <w:r w:rsidR="003A3836">
        <w:rPr>
          <w:lang w:val="en-US" w:eastAsia="en-US" w:bidi="en-US"/>
        </w:rPr>
        <w:instrText>korochanskij</w:instrText>
      </w:r>
      <w:r w:rsidR="003A3836" w:rsidRPr="004E7F79">
        <w:rPr>
          <w:lang w:eastAsia="en-US" w:bidi="en-US"/>
        </w:rPr>
        <w:instrText xml:space="preserve">- </w:instrText>
      </w:r>
      <w:r w:rsidR="003A3836">
        <w:rPr>
          <w:lang w:val="en-US" w:eastAsia="en-US" w:bidi="en-US"/>
        </w:rPr>
        <w:instrText>r</w:instrText>
      </w:r>
      <w:r w:rsidR="003A3836" w:rsidRPr="004E7F79">
        <w:rPr>
          <w:lang w:eastAsia="en-US" w:bidi="en-US"/>
        </w:rPr>
        <w:instrText>38.</w:instrText>
      </w:r>
      <w:r w:rsidR="003A3836">
        <w:rPr>
          <w:lang w:val="en-US" w:eastAsia="en-US" w:bidi="en-US"/>
        </w:rPr>
        <w:instrText>gosweb</w:instrText>
      </w:r>
      <w:r w:rsidR="003A3836" w:rsidRPr="004E7F79">
        <w:rPr>
          <w:lang w:eastAsia="en-US" w:bidi="en-US"/>
        </w:rPr>
        <w:instrText>.</w:instrText>
      </w:r>
      <w:r w:rsidR="003A3836">
        <w:rPr>
          <w:lang w:val="en-US" w:eastAsia="en-US" w:bidi="en-US"/>
        </w:rPr>
        <w:instrText>gosuslugi</w:instrText>
      </w:r>
      <w:r w:rsidR="003A3836" w:rsidRPr="004E7F79">
        <w:rPr>
          <w:lang w:eastAsia="en-US" w:bidi="en-US"/>
        </w:rPr>
        <w:instrText>.</w:instrText>
      </w:r>
      <w:r w:rsidR="003A3836">
        <w:rPr>
          <w:lang w:val="en-US" w:eastAsia="en-US" w:bidi="en-US"/>
        </w:rPr>
        <w:instrText>ru</w:instrText>
      </w:r>
      <w:r w:rsidR="003A3836" w:rsidRPr="004E7F79">
        <w:rPr>
          <w:lang w:eastAsia="en-US" w:bidi="en-US"/>
        </w:rPr>
        <w:instrText>/</w:instrText>
      </w:r>
      <w:r w:rsidR="003A3836">
        <w:rPr>
          <w:lang w:val="en-US" w:eastAsia="en-US" w:bidi="en-US"/>
        </w:rPr>
        <w:instrText xml:space="preserve">" </w:instrText>
      </w:r>
      <w:r w:rsidR="003A3836">
        <w:rPr>
          <w:lang w:val="en-US" w:eastAsia="en-US" w:bidi="en-US"/>
        </w:rPr>
        <w:fldChar w:fldCharType="separate"/>
      </w:r>
      <w:r w:rsidR="003A3836" w:rsidRPr="00902185">
        <w:rPr>
          <w:rStyle w:val="a7"/>
          <w:lang w:val="en-US" w:eastAsia="en-US" w:bidi="en-US"/>
        </w:rPr>
        <w:t>https</w:t>
      </w:r>
      <w:r w:rsidR="003A3836" w:rsidRPr="00902185">
        <w:rPr>
          <w:rStyle w:val="a7"/>
          <w:lang w:eastAsia="en-US" w:bidi="en-US"/>
        </w:rPr>
        <w:t>://</w:t>
      </w:r>
      <w:r w:rsidR="003A3836" w:rsidRPr="00902185">
        <w:rPr>
          <w:rStyle w:val="a7"/>
          <w:lang w:val="en-US" w:eastAsia="en-US" w:bidi="en-US"/>
        </w:rPr>
        <w:t>korochanskij</w:t>
      </w:r>
      <w:r w:rsidR="003A3836" w:rsidRPr="00902185">
        <w:rPr>
          <w:rStyle w:val="a7"/>
          <w:lang w:eastAsia="en-US" w:bidi="en-US"/>
        </w:rPr>
        <w:t xml:space="preserve">- </w:t>
      </w:r>
      <w:r w:rsidR="003A3836" w:rsidRPr="00902185">
        <w:rPr>
          <w:rStyle w:val="a7"/>
          <w:lang w:val="en-US" w:eastAsia="en-US" w:bidi="en-US"/>
        </w:rPr>
        <w:t>r</w:t>
      </w:r>
      <w:r w:rsidR="003A3836" w:rsidRPr="00902185">
        <w:rPr>
          <w:rStyle w:val="a7"/>
          <w:lang w:eastAsia="en-US" w:bidi="en-US"/>
        </w:rPr>
        <w:t>38.</w:t>
      </w:r>
      <w:r w:rsidR="003A3836" w:rsidRPr="00902185">
        <w:rPr>
          <w:rStyle w:val="a7"/>
          <w:lang w:val="en-US" w:eastAsia="en-US" w:bidi="en-US"/>
        </w:rPr>
        <w:t>gosweb</w:t>
      </w:r>
      <w:r w:rsidR="003A3836" w:rsidRPr="00902185">
        <w:rPr>
          <w:rStyle w:val="a7"/>
          <w:lang w:eastAsia="en-US" w:bidi="en-US"/>
        </w:rPr>
        <w:t>.</w:t>
      </w:r>
      <w:r w:rsidR="003A3836" w:rsidRPr="00902185">
        <w:rPr>
          <w:rStyle w:val="a7"/>
          <w:lang w:val="en-US" w:eastAsia="en-US" w:bidi="en-US"/>
        </w:rPr>
        <w:t>gosuslugi</w:t>
      </w:r>
      <w:r w:rsidR="003A3836" w:rsidRPr="00902185">
        <w:rPr>
          <w:rStyle w:val="a7"/>
          <w:lang w:eastAsia="en-US" w:bidi="en-US"/>
        </w:rPr>
        <w:t>.</w:t>
      </w:r>
      <w:r w:rsidR="003A3836" w:rsidRPr="00902185">
        <w:rPr>
          <w:rStyle w:val="a7"/>
          <w:lang w:val="en-US" w:eastAsia="en-US" w:bidi="en-US"/>
        </w:rPr>
        <w:t>ru</w:t>
      </w:r>
      <w:r w:rsidR="003A3836" w:rsidRPr="00902185">
        <w:rPr>
          <w:rStyle w:val="a7"/>
          <w:lang w:eastAsia="en-US" w:bidi="en-US"/>
        </w:rPr>
        <w:t>/</w:t>
      </w:r>
      <w:r w:rsidR="003A3836">
        <w:rPr>
          <w:lang w:val="en-US" w:eastAsia="en-US" w:bidi="en-US"/>
        </w:rPr>
        <w:fldChar w:fldCharType="end"/>
      </w:r>
      <w:r w:rsidRPr="004E7F79">
        <w:rPr>
          <w:lang w:eastAsia="en-US" w:bidi="en-US"/>
        </w:rPr>
        <w:t xml:space="preserve">) </w:t>
      </w:r>
      <w:r>
        <w:t>в информационно-телекоммуникационной сети «Ин</w:t>
      </w:r>
      <w:r>
        <w:softHyphen/>
        <w:t>тернет» (далее - официальный сайт контрольного органа).</w:t>
      </w:r>
    </w:p>
    <w:p w:rsidR="008217CF" w:rsidRDefault="007567E5">
      <w:pPr>
        <w:pStyle w:val="1"/>
        <w:ind w:firstLine="720"/>
        <w:jc w:val="both"/>
      </w:pPr>
      <w:r>
        <w:t>Контрольным органом также проводятся профилактические мероприятия, не предусмотренные программой профилактики рисков причинения вреда.</w:t>
      </w:r>
    </w:p>
    <w:p w:rsidR="008217CF" w:rsidRDefault="007567E5">
      <w:pPr>
        <w:pStyle w:val="1"/>
        <w:numPr>
          <w:ilvl w:val="1"/>
          <w:numId w:val="2"/>
        </w:numPr>
        <w:tabs>
          <w:tab w:val="left" w:pos="1220"/>
        </w:tabs>
        <w:ind w:firstLine="720"/>
        <w:jc w:val="both"/>
      </w:pPr>
      <w:r>
        <w:t>Контрольный орган при проведении профилактических мероприятий осуществляет взаимодействие с юридическими лицами, индивидуальными предпринимателями и гражданами только в случаях, установленных Федераль</w:t>
      </w:r>
      <w:r>
        <w:softHyphen/>
        <w:t>ным законом № 248-ФЗ.</w:t>
      </w:r>
    </w:p>
    <w:p w:rsidR="008217CF" w:rsidRDefault="007567E5">
      <w:pPr>
        <w:pStyle w:val="1"/>
        <w:ind w:firstLine="720"/>
        <w:jc w:val="both"/>
      </w:pPr>
      <w:r>
        <w:t>Если иное не установлено Федеральным законом № 248-ФЗ, профилакти</w:t>
      </w:r>
      <w:r>
        <w:softHyphen/>
        <w:t>ческие мероприятия, в ходе которых осуществляется взаимодействие с контро</w:t>
      </w:r>
      <w:r>
        <w:softHyphen/>
        <w:t>лируемыми лицами, проводятся только с согласия данных контролируемых лиц либо по их инициативе.</w:t>
      </w:r>
    </w:p>
    <w:p w:rsidR="008217CF" w:rsidRDefault="007567E5">
      <w:pPr>
        <w:pStyle w:val="1"/>
        <w:numPr>
          <w:ilvl w:val="1"/>
          <w:numId w:val="2"/>
        </w:numPr>
        <w:tabs>
          <w:tab w:val="left" w:pos="1225"/>
        </w:tabs>
        <w:ind w:firstLine="720"/>
        <w:jc w:val="both"/>
      </w:pPr>
      <w:r>
        <w:t>В случае, если при проведении профилактических мероприятий уста</w:t>
      </w:r>
      <w:r>
        <w:softHyphen/>
        <w:t>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уполномоченным должностным лицам управления для принятия решения о проведении контрольных мероприятий.</w:t>
      </w:r>
    </w:p>
    <w:p w:rsidR="008217CF" w:rsidRDefault="007567E5">
      <w:pPr>
        <w:pStyle w:val="1"/>
        <w:numPr>
          <w:ilvl w:val="1"/>
          <w:numId w:val="2"/>
        </w:numPr>
        <w:tabs>
          <w:tab w:val="left" w:pos="1215"/>
        </w:tabs>
        <w:ind w:firstLine="720"/>
        <w:jc w:val="both"/>
      </w:pPr>
      <w:r>
        <w:t>При осуществлении муниципального контроля контрольный орган проводит следующие виды профилактических мероприятий:</w:t>
      </w:r>
    </w:p>
    <w:p w:rsidR="008217CF" w:rsidRDefault="007567E5">
      <w:pPr>
        <w:pStyle w:val="1"/>
        <w:numPr>
          <w:ilvl w:val="0"/>
          <w:numId w:val="6"/>
        </w:numPr>
        <w:tabs>
          <w:tab w:val="left" w:pos="1038"/>
        </w:tabs>
        <w:ind w:firstLine="720"/>
        <w:jc w:val="both"/>
      </w:pPr>
      <w:r>
        <w:t>информирование;</w:t>
      </w:r>
    </w:p>
    <w:p w:rsidR="008217CF" w:rsidRDefault="007567E5">
      <w:pPr>
        <w:pStyle w:val="1"/>
        <w:numPr>
          <w:ilvl w:val="0"/>
          <w:numId w:val="6"/>
        </w:numPr>
        <w:tabs>
          <w:tab w:val="left" w:pos="1057"/>
        </w:tabs>
        <w:ind w:firstLine="720"/>
        <w:jc w:val="both"/>
      </w:pPr>
      <w:r>
        <w:t>объявление предостережения;</w:t>
      </w:r>
    </w:p>
    <w:p w:rsidR="008217CF" w:rsidRDefault="007567E5">
      <w:pPr>
        <w:pStyle w:val="1"/>
        <w:numPr>
          <w:ilvl w:val="0"/>
          <w:numId w:val="6"/>
        </w:numPr>
        <w:tabs>
          <w:tab w:val="left" w:pos="1052"/>
        </w:tabs>
        <w:ind w:firstLine="720"/>
        <w:jc w:val="both"/>
      </w:pPr>
      <w:r>
        <w:t>консультирование;</w:t>
      </w:r>
    </w:p>
    <w:p w:rsidR="008217CF" w:rsidRDefault="007567E5">
      <w:pPr>
        <w:pStyle w:val="1"/>
        <w:numPr>
          <w:ilvl w:val="0"/>
          <w:numId w:val="6"/>
        </w:numPr>
        <w:tabs>
          <w:tab w:val="left" w:pos="1062"/>
        </w:tabs>
        <w:ind w:firstLine="720"/>
        <w:jc w:val="both"/>
      </w:pPr>
      <w:r>
        <w:t>профилактический визит.</w:t>
      </w:r>
    </w:p>
    <w:p w:rsidR="008217CF" w:rsidRDefault="007567E5">
      <w:pPr>
        <w:pStyle w:val="1"/>
        <w:numPr>
          <w:ilvl w:val="0"/>
          <w:numId w:val="6"/>
        </w:numPr>
        <w:tabs>
          <w:tab w:val="left" w:pos="1023"/>
        </w:tabs>
        <w:ind w:firstLine="720"/>
        <w:jc w:val="both"/>
      </w:pPr>
      <w:r>
        <w:t>4.1. Контрольный орган осуществляет информирование контролируе</w:t>
      </w:r>
      <w:r>
        <w:softHyphen/>
        <w:t>мых лиц и иных заинтересованных лиц по вопросам соблюдения обязательных требований в порядке, установленном статьей 46 Федерального закона № 248- ФЗ.</w:t>
      </w:r>
    </w:p>
    <w:p w:rsidR="008217CF" w:rsidRDefault="007567E5">
      <w:pPr>
        <w:pStyle w:val="1"/>
        <w:numPr>
          <w:ilvl w:val="0"/>
          <w:numId w:val="6"/>
        </w:numPr>
        <w:tabs>
          <w:tab w:val="left" w:pos="1028"/>
        </w:tabs>
        <w:ind w:firstLine="720"/>
        <w:jc w:val="both"/>
      </w:pPr>
      <w:r>
        <w:t>4.2. Предостережение о недопустимости нарушения обязательных тре</w:t>
      </w:r>
      <w:r>
        <w:softHyphen/>
        <w:t>бований (далее -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 (далее - приказ Минэкономразвития России № 151).</w:t>
      </w:r>
    </w:p>
    <w:p w:rsidR="008217CF" w:rsidRDefault="007567E5">
      <w:pPr>
        <w:pStyle w:val="1"/>
        <w:ind w:firstLine="720"/>
        <w:jc w:val="both"/>
      </w:pPr>
      <w:r>
        <w:t>В случае объявления контрольным органом контролируемому лицу пре</w:t>
      </w:r>
      <w:r>
        <w:softHyphen/>
        <w:t>достережения в соответствии со статьей 49 Федерального закона № 248-ФЗ контролируемое лицо в течение 10 дней со дня получения предостережения вправе подать в отношении этого предостережения возражение.</w:t>
      </w:r>
    </w:p>
    <w:p w:rsidR="008217CF" w:rsidRDefault="007567E5">
      <w:pPr>
        <w:pStyle w:val="1"/>
        <w:ind w:firstLine="720"/>
        <w:jc w:val="both"/>
      </w:pPr>
      <w:r>
        <w:t>Возражения в отношении предостережения направляются на бумажном носителе почтовым отправлением либо в виде электронного документа на ука</w:t>
      </w:r>
      <w:r>
        <w:softHyphen/>
        <w:t>занный в предостережении адрес электронной почты контрольного органа либо с использованием единого портала государственных (муниципальных) услуг (функций) и (или) регионального портала государственных и муниципальных ус</w:t>
      </w:r>
      <w:r>
        <w:softHyphen/>
      </w:r>
      <w:r>
        <w:lastRenderedPageBreak/>
        <w:t>луг, либо иными указанными в предостережении способами.</w:t>
      </w:r>
    </w:p>
    <w:p w:rsidR="008217CF" w:rsidRDefault="007567E5">
      <w:pPr>
        <w:pStyle w:val="1"/>
        <w:ind w:firstLine="720"/>
        <w:jc w:val="both"/>
      </w:pPr>
      <w:r>
        <w:t>Возражение в отношении предостережения должно содержать:</w:t>
      </w:r>
    </w:p>
    <w:p w:rsidR="008217CF" w:rsidRDefault="007567E5">
      <w:pPr>
        <w:pStyle w:val="1"/>
        <w:numPr>
          <w:ilvl w:val="0"/>
          <w:numId w:val="7"/>
        </w:numPr>
        <w:tabs>
          <w:tab w:val="left" w:pos="1052"/>
        </w:tabs>
        <w:ind w:firstLine="740"/>
        <w:jc w:val="both"/>
      </w:pPr>
      <w:r>
        <w:t>фамилию, имя и отчество (при наличии), сведения о месте жительства контролируемого лица - физического лица либо наименование, сведения о мес</w:t>
      </w:r>
      <w:r>
        <w:softHyphen/>
        <w:t>те нахождения контролируемого лица - юридического лица, а также номер (но</w:t>
      </w:r>
      <w:r>
        <w:softHyphen/>
        <w:t>мера) контактного телефона, адрес (адреса) электронной почты (при наличии) и почтовый адрес, по которым должен быть направлен ответ;</w:t>
      </w:r>
    </w:p>
    <w:p w:rsidR="008217CF" w:rsidRDefault="007567E5">
      <w:pPr>
        <w:pStyle w:val="1"/>
        <w:numPr>
          <w:ilvl w:val="0"/>
          <w:numId w:val="7"/>
        </w:numPr>
        <w:tabs>
          <w:tab w:val="left" w:pos="1042"/>
        </w:tabs>
        <w:ind w:firstLine="740"/>
        <w:jc w:val="both"/>
      </w:pPr>
      <w:r>
        <w:t>сведения о предостережении и должностном лице, направившем такое предостережение;</w:t>
      </w:r>
    </w:p>
    <w:p w:rsidR="008217CF" w:rsidRDefault="007567E5">
      <w:pPr>
        <w:pStyle w:val="1"/>
        <w:numPr>
          <w:ilvl w:val="0"/>
          <w:numId w:val="7"/>
        </w:numPr>
        <w:tabs>
          <w:tab w:val="left" w:pos="1033"/>
        </w:tabs>
        <w:ind w:firstLine="740"/>
        <w:jc w:val="both"/>
      </w:pPr>
      <w:r>
        <w:t>доводы, на основании которых контролируемое лицо не согласен с предостережением (с приложением подтверждающих указанные доводы сведе</w:t>
      </w:r>
      <w:r>
        <w:softHyphen/>
        <w:t>ний и (или) документов).</w:t>
      </w:r>
    </w:p>
    <w:p w:rsidR="008217CF" w:rsidRDefault="007567E5">
      <w:pPr>
        <w:pStyle w:val="1"/>
        <w:ind w:firstLine="740"/>
        <w:jc w:val="both"/>
      </w:pPr>
      <w:r>
        <w:t>В случае если из представленных контролируемым лицом сведений и (или) документов невозможно достоверно определить сведения, указанные в подпунктах «а» и (или) «б» пункта 19 настоящего Положения, возражение в от</w:t>
      </w:r>
      <w:r>
        <w:softHyphen/>
        <w:t>ношении предостережения в течение 3 рабочих дней со дня поступления в кон</w:t>
      </w:r>
      <w:r>
        <w:softHyphen/>
        <w:t>трольный (надзорный) орган возвращается контролируемому лицу без рассмот</w:t>
      </w:r>
      <w:r>
        <w:softHyphen/>
        <w:t>рения с указанием причин невозможности рассмотрения и разъяснением поряд</w:t>
      </w:r>
      <w:r>
        <w:softHyphen/>
        <w:t>ка надлежащего обращения.</w:t>
      </w:r>
    </w:p>
    <w:p w:rsidR="008217CF" w:rsidRDefault="007567E5">
      <w:pPr>
        <w:pStyle w:val="1"/>
        <w:ind w:firstLine="740"/>
        <w:jc w:val="both"/>
      </w:pPr>
      <w:r>
        <w:t>Возражения в отношении предостережения рассматриваются должност</w:t>
      </w:r>
      <w:r>
        <w:softHyphen/>
        <w:t>ными лицами контрольного (надзорного) органа в течение 15 рабочих дней со дня поступления такого возражения в контрольный (надзорный) орган.</w:t>
      </w:r>
    </w:p>
    <w:p w:rsidR="008217CF" w:rsidRDefault="007567E5">
      <w:pPr>
        <w:pStyle w:val="1"/>
        <w:ind w:firstLine="740"/>
        <w:jc w:val="both"/>
      </w:pPr>
      <w:r>
        <w:t>По результатам рассмотрения контрольным (надзорным) органом возра</w:t>
      </w:r>
      <w:r>
        <w:softHyphen/>
        <w:t>жения в отношении предостережения принимается одно из следующих реше</w:t>
      </w:r>
      <w:r>
        <w:softHyphen/>
        <w:t>ний:</w:t>
      </w:r>
    </w:p>
    <w:p w:rsidR="008217CF" w:rsidRDefault="007567E5">
      <w:pPr>
        <w:pStyle w:val="1"/>
        <w:numPr>
          <w:ilvl w:val="0"/>
          <w:numId w:val="7"/>
        </w:numPr>
        <w:tabs>
          <w:tab w:val="left" w:pos="1751"/>
        </w:tabs>
        <w:ind w:firstLine="740"/>
        <w:jc w:val="both"/>
      </w:pPr>
      <w:r>
        <w:t>об оставлении предостережения без изменения;</w:t>
      </w:r>
    </w:p>
    <w:p w:rsidR="008217CF" w:rsidRDefault="007567E5">
      <w:pPr>
        <w:pStyle w:val="1"/>
        <w:numPr>
          <w:ilvl w:val="0"/>
          <w:numId w:val="7"/>
        </w:numPr>
        <w:tabs>
          <w:tab w:val="left" w:pos="1751"/>
        </w:tabs>
        <w:ind w:firstLine="740"/>
        <w:jc w:val="both"/>
      </w:pPr>
      <w:r>
        <w:t>об отмене предостережения.</w:t>
      </w:r>
    </w:p>
    <w:p w:rsidR="008217CF" w:rsidRDefault="007567E5">
      <w:pPr>
        <w:pStyle w:val="1"/>
        <w:ind w:firstLine="740"/>
        <w:jc w:val="both"/>
      </w:pPr>
      <w:r>
        <w:t>Информация о принятом решении в течение одного рабочего дня со дня его принятия направляется контролируемому лицу, представившему возраже</w:t>
      </w:r>
      <w:r>
        <w:softHyphen/>
        <w:t>ние в отношении предостережения.</w:t>
      </w:r>
    </w:p>
    <w:p w:rsidR="008217CF" w:rsidRDefault="007567E5">
      <w:pPr>
        <w:pStyle w:val="1"/>
        <w:numPr>
          <w:ilvl w:val="0"/>
          <w:numId w:val="6"/>
        </w:numPr>
        <w:tabs>
          <w:tab w:val="left" w:pos="1023"/>
        </w:tabs>
        <w:ind w:firstLine="740"/>
        <w:jc w:val="both"/>
      </w:pPr>
      <w:r>
        <w:t>4.3. Должностное лицо, указанное в пункте 1.6. настоящего Положения, проводит консультирование контролируемых лиц в письменной форме при их письменном обращении (в сроки, установленные Федеральным законом от 2 мая 2006 г. № 59-ФЗ «О порядке рассмотрения обращений граждан Российской Федерации») либо в устной форме по телефону, посредством видео</w:t>
      </w:r>
      <w:r>
        <w:softHyphen/>
        <w:t>конференц-связи или на личном приеме у должностного лица в ходе осуществ</w:t>
      </w:r>
      <w:r>
        <w:softHyphen/>
        <w:t>ления контрольного (надзорного) мероприятия или публичного мероприятия. Запись на консультирование и осуществление письменного консультирования может производиться с использованием единого портала государственных (му</w:t>
      </w:r>
      <w:r>
        <w:softHyphen/>
        <w:t>ниципальных) услуг (функций).</w:t>
      </w:r>
    </w:p>
    <w:p w:rsidR="008217CF" w:rsidRDefault="007567E5">
      <w:pPr>
        <w:pStyle w:val="1"/>
        <w:ind w:firstLine="740"/>
        <w:jc w:val="both"/>
      </w:pPr>
      <w:r>
        <w:t>Должностные лица контрольного (надзорного) органа, указанные в пункте 1.6. настоящего Положения, осуществляют консультирование, в том числе письменное, по следующим вопросам:</w:t>
      </w:r>
    </w:p>
    <w:p w:rsidR="008217CF" w:rsidRDefault="007567E5">
      <w:pPr>
        <w:pStyle w:val="1"/>
        <w:numPr>
          <w:ilvl w:val="0"/>
          <w:numId w:val="8"/>
        </w:numPr>
        <w:tabs>
          <w:tab w:val="left" w:pos="1038"/>
        </w:tabs>
        <w:ind w:firstLine="740"/>
        <w:jc w:val="both"/>
      </w:pPr>
      <w:r>
        <w:t>применения обязательных требований, соблюдение которых является предметом муниципального контроля в соответствии с пунктом 1.2 настоящего Положения;</w:t>
      </w:r>
    </w:p>
    <w:p w:rsidR="008217CF" w:rsidRDefault="007567E5">
      <w:pPr>
        <w:pStyle w:val="1"/>
        <w:numPr>
          <w:ilvl w:val="0"/>
          <w:numId w:val="8"/>
        </w:numPr>
        <w:tabs>
          <w:tab w:val="left" w:pos="1057"/>
        </w:tabs>
        <w:ind w:firstLine="740"/>
        <w:jc w:val="both"/>
      </w:pPr>
      <w:r>
        <w:t>необходимых организационных и (или) технических мероприятиях, ко</w:t>
      </w:r>
      <w:r>
        <w:softHyphen/>
        <w:t>торые должны реализовать контролируемые лица для соблюдения обязатель</w:t>
      </w:r>
      <w:r>
        <w:softHyphen/>
        <w:t>ных требований, соблюдение которых является предметом муниципального контроля в соответствии с пунктом 1.2 настоящего Положения;</w:t>
      </w:r>
    </w:p>
    <w:p w:rsidR="008217CF" w:rsidRDefault="007567E5">
      <w:pPr>
        <w:pStyle w:val="1"/>
        <w:numPr>
          <w:ilvl w:val="0"/>
          <w:numId w:val="8"/>
        </w:numPr>
        <w:tabs>
          <w:tab w:val="left" w:pos="1751"/>
        </w:tabs>
        <w:ind w:firstLine="740"/>
        <w:jc w:val="both"/>
      </w:pPr>
      <w:r>
        <w:t>осуществление муниципального контроля.</w:t>
      </w:r>
    </w:p>
    <w:p w:rsidR="008217CF" w:rsidRDefault="007567E5">
      <w:pPr>
        <w:pStyle w:val="1"/>
        <w:ind w:firstLine="740"/>
        <w:jc w:val="both"/>
      </w:pPr>
      <w:r>
        <w:t>Контрольный орган осуществляет запись в журнале учета проведенных консультирований, форма которого утверждается контрольным органом.</w:t>
      </w:r>
    </w:p>
    <w:p w:rsidR="008217CF" w:rsidRDefault="007567E5">
      <w:pPr>
        <w:pStyle w:val="1"/>
        <w:numPr>
          <w:ilvl w:val="0"/>
          <w:numId w:val="6"/>
        </w:numPr>
        <w:tabs>
          <w:tab w:val="left" w:pos="1018"/>
        </w:tabs>
        <w:ind w:firstLine="720"/>
        <w:jc w:val="both"/>
      </w:pPr>
      <w:r>
        <w:t xml:space="preserve">4.4. Профилактический визит проводится в форме профилактической </w:t>
      </w:r>
      <w:r>
        <w:lastRenderedPageBreak/>
        <w:t>беседы должностным лицом контрольного надзорного органа, указанным в пункте 1.6. настоящего Положения,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217CF" w:rsidRDefault="007567E5">
      <w:pPr>
        <w:pStyle w:val="1"/>
        <w:ind w:firstLine="720"/>
        <w:jc w:val="both"/>
      </w:pPr>
      <w:r>
        <w:t>В ходе профилактического визита контролируемое лицо информируется об обязательных требованиях, предъявляемых к его деятельности либо к при</w:t>
      </w:r>
      <w:r>
        <w:softHyphen/>
        <w:t>надлежащим ему объектам контроля, из числа требований, соблюдение кото</w:t>
      </w:r>
      <w:r>
        <w:softHyphen/>
        <w:t>рых включено в предмет муниципального контроля в соответствии с пунктом 1.2. настоящего Положения, а должностное лицо контрольного органа, указан</w:t>
      </w:r>
      <w:r>
        <w:softHyphen/>
        <w:t>ное в пункте 1.6. настоящего Положения, осуществляет ознакомление с объек</w:t>
      </w:r>
      <w:r>
        <w:softHyphen/>
        <w:t>том контроля и проводит оценку уровня соблюдения контролируемым лицом обязательных требований.</w:t>
      </w:r>
    </w:p>
    <w:p w:rsidR="008217CF" w:rsidRDefault="007567E5">
      <w:pPr>
        <w:pStyle w:val="1"/>
        <w:ind w:firstLine="720"/>
        <w:jc w:val="both"/>
      </w:pPr>
      <w:r>
        <w:t>Профилактический визит проводится по инициативе контрольного (над</w:t>
      </w:r>
      <w:r>
        <w:softHyphen/>
        <w:t>зорного) органа (обязательный профилактический визит) или по инициативе контролируемого лица.</w:t>
      </w:r>
    </w:p>
    <w:p w:rsidR="008217CF" w:rsidRDefault="007567E5">
      <w:pPr>
        <w:pStyle w:val="1"/>
        <w:numPr>
          <w:ilvl w:val="3"/>
          <w:numId w:val="6"/>
        </w:numPr>
        <w:tabs>
          <w:tab w:val="left" w:pos="1622"/>
        </w:tabs>
        <w:ind w:firstLine="720"/>
        <w:jc w:val="both"/>
      </w:pPr>
      <w:r>
        <w:t>Профилактические визиты по инициативе контролируемого лица проводятся в соответствии со статьей 52.2. Федерального закона № 248-ФЗ.</w:t>
      </w:r>
    </w:p>
    <w:p w:rsidR="008217CF" w:rsidRDefault="007567E5">
      <w:pPr>
        <w:pStyle w:val="1"/>
        <w:numPr>
          <w:ilvl w:val="3"/>
          <w:numId w:val="6"/>
        </w:numPr>
        <w:tabs>
          <w:tab w:val="left" w:pos="1622"/>
        </w:tabs>
        <w:spacing w:after="260"/>
        <w:ind w:firstLine="720"/>
        <w:jc w:val="both"/>
      </w:pPr>
      <w:r>
        <w:t>Обязательный профилактический визит в рамках муниципального контроля проводится в случае, предусмотренном пунктом 4 части 1 статьи 52.1 Федерального закона № 248-ФЗ.</w:t>
      </w:r>
    </w:p>
    <w:p w:rsidR="008217CF" w:rsidRDefault="007567E5">
      <w:pPr>
        <w:pStyle w:val="11"/>
        <w:keepNext/>
        <w:keepLines/>
        <w:numPr>
          <w:ilvl w:val="0"/>
          <w:numId w:val="2"/>
        </w:numPr>
        <w:tabs>
          <w:tab w:val="left" w:pos="351"/>
        </w:tabs>
        <w:spacing w:after="320"/>
      </w:pPr>
      <w:bookmarkStart w:id="4" w:name="bookmark6"/>
      <w:r>
        <w:t>Контрольные мероприятия, проводимые в рамках</w:t>
      </w:r>
      <w:r>
        <w:br/>
        <w:t>муниципального контроля</w:t>
      </w:r>
      <w:bookmarkEnd w:id="4"/>
    </w:p>
    <w:p w:rsidR="008217CF" w:rsidRDefault="007567E5">
      <w:pPr>
        <w:pStyle w:val="22"/>
        <w:keepNext/>
        <w:keepLines/>
        <w:numPr>
          <w:ilvl w:val="1"/>
          <w:numId w:val="2"/>
        </w:numPr>
        <w:tabs>
          <w:tab w:val="left" w:pos="1239"/>
        </w:tabs>
        <w:ind w:firstLine="720"/>
        <w:jc w:val="both"/>
      </w:pPr>
      <w:bookmarkStart w:id="5" w:name="bookmark8"/>
      <w:r>
        <w:t>Контрольные мероприятия. Общие вопросы</w:t>
      </w:r>
      <w:bookmarkEnd w:id="5"/>
    </w:p>
    <w:p w:rsidR="008217CF" w:rsidRDefault="007567E5">
      <w:pPr>
        <w:pStyle w:val="1"/>
        <w:numPr>
          <w:ilvl w:val="2"/>
          <w:numId w:val="2"/>
        </w:numPr>
        <w:tabs>
          <w:tab w:val="left" w:pos="1464"/>
        </w:tabs>
        <w:ind w:firstLine="720"/>
        <w:jc w:val="both"/>
      </w:pPr>
      <w:r>
        <w:t>Муниципальный контроль осуществляется контрольным органом посредством организации проведения внеплановых контрольных мероприятий:</w:t>
      </w:r>
    </w:p>
    <w:p w:rsidR="008217CF" w:rsidRDefault="007567E5">
      <w:pPr>
        <w:pStyle w:val="1"/>
        <w:ind w:firstLine="720"/>
        <w:jc w:val="both"/>
      </w:pPr>
      <w:r>
        <w:t>документарная проверка, выездная проверка, инспекционный визит, рей</w:t>
      </w:r>
      <w:r>
        <w:softHyphen/>
        <w:t>довый осмотр - при взаимодействии с контролируемыми лицами;</w:t>
      </w:r>
    </w:p>
    <w:p w:rsidR="008217CF" w:rsidRDefault="007567E5">
      <w:pPr>
        <w:pStyle w:val="1"/>
        <w:ind w:firstLine="720"/>
        <w:jc w:val="both"/>
      </w:pPr>
      <w:r>
        <w:t>наблюдение за соблюдением обязательных требований, выездное об</w:t>
      </w:r>
      <w:r>
        <w:softHyphen/>
        <w:t>следование - без взаимодействия с контролируемыми лицами.</w:t>
      </w:r>
    </w:p>
    <w:p w:rsidR="008217CF" w:rsidRDefault="007567E5">
      <w:pPr>
        <w:pStyle w:val="1"/>
        <w:numPr>
          <w:ilvl w:val="2"/>
          <w:numId w:val="2"/>
        </w:numPr>
        <w:tabs>
          <w:tab w:val="left" w:pos="1464"/>
        </w:tabs>
        <w:ind w:firstLine="720"/>
        <w:jc w:val="both"/>
      </w:pPr>
      <w:r>
        <w:t>При осуществлении муниципального контроля взаимодействием с контролируемыми лицами являются:</w:t>
      </w:r>
    </w:p>
    <w:p w:rsidR="008217CF" w:rsidRDefault="007567E5">
      <w:pPr>
        <w:pStyle w:val="1"/>
        <w:ind w:firstLine="720"/>
        <w:jc w:val="both"/>
      </w:pPr>
      <w:r>
        <w:t>встречи, телефонные и иные переговоры (непосредственное взаимодей</w:t>
      </w:r>
      <w:r>
        <w:softHyphen/>
        <w:t>ствие) между инспектором и контролируемым лицом или его представителем;</w:t>
      </w:r>
    </w:p>
    <w:p w:rsidR="008217CF" w:rsidRDefault="007567E5">
      <w:pPr>
        <w:pStyle w:val="1"/>
        <w:ind w:firstLine="720"/>
        <w:jc w:val="both"/>
      </w:pPr>
      <w:r>
        <w:t>запрос документов, иных материалов;</w:t>
      </w:r>
    </w:p>
    <w:p w:rsidR="008217CF" w:rsidRDefault="007567E5">
      <w:pPr>
        <w:pStyle w:val="1"/>
        <w:ind w:firstLine="720"/>
        <w:jc w:val="both"/>
      </w:pPr>
      <w:r>
        <w:t>присутствие инспектора в месте осуществления деятельности контроли</w:t>
      </w:r>
      <w:r>
        <w:softHyphen/>
        <w:t>руемого лица (за исключением случаев присутствия инспектора на общедоступ</w:t>
      </w:r>
      <w:r>
        <w:softHyphen/>
        <w:t>ных производственных объектах).</w:t>
      </w:r>
    </w:p>
    <w:p w:rsidR="008217CF" w:rsidRDefault="007567E5">
      <w:pPr>
        <w:pStyle w:val="1"/>
        <w:numPr>
          <w:ilvl w:val="2"/>
          <w:numId w:val="2"/>
        </w:numPr>
        <w:tabs>
          <w:tab w:val="left" w:pos="1464"/>
        </w:tabs>
        <w:ind w:firstLine="720"/>
        <w:jc w:val="both"/>
      </w:pPr>
      <w:r>
        <w:t>Внеплановые контрольные мероприятия, осуществляемые при взаимодействии с контролируемым лицом, проводятся контрольным органом по следующим основаниям:</w:t>
      </w:r>
    </w:p>
    <w:p w:rsidR="008217CF" w:rsidRDefault="007567E5">
      <w:pPr>
        <w:pStyle w:val="1"/>
        <w:numPr>
          <w:ilvl w:val="0"/>
          <w:numId w:val="9"/>
        </w:numPr>
        <w:tabs>
          <w:tab w:val="left" w:pos="1038"/>
        </w:tabs>
        <w:ind w:firstLine="720"/>
        <w:jc w:val="both"/>
      </w:pPr>
      <w:r>
        <w:t>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 248-ФЗ;</w:t>
      </w:r>
    </w:p>
    <w:p w:rsidR="008217CF" w:rsidRDefault="007567E5">
      <w:pPr>
        <w:pStyle w:val="1"/>
        <w:numPr>
          <w:ilvl w:val="0"/>
          <w:numId w:val="9"/>
        </w:numPr>
        <w:tabs>
          <w:tab w:val="left" w:pos="1047"/>
        </w:tabs>
        <w:spacing w:after="280"/>
        <w:ind w:firstLine="720"/>
        <w:jc w:val="both"/>
      </w:pPr>
      <w:r>
        <w:t>поручение Президента Российской Федерации, поручение Правитель</w:t>
      </w:r>
      <w:r>
        <w:softHyphen/>
        <w:t>ства Российской Федерации о проведении контрольных (надзорных) мероприя</w:t>
      </w:r>
      <w:r>
        <w:softHyphen/>
        <w:t>тий в отношении конкретных контролируемых лиц;</w:t>
      </w:r>
    </w:p>
    <w:p w:rsidR="008217CF" w:rsidRDefault="007567E5">
      <w:pPr>
        <w:pStyle w:val="1"/>
        <w:numPr>
          <w:ilvl w:val="0"/>
          <w:numId w:val="9"/>
        </w:numPr>
        <w:tabs>
          <w:tab w:val="left" w:pos="1038"/>
        </w:tabs>
        <w:ind w:firstLine="720"/>
        <w:jc w:val="both"/>
      </w:pPr>
      <w:r>
        <w:t>требование прокурора о проведении контрольного мероприятия в рам</w:t>
      </w:r>
      <w:r>
        <w:softHyphen/>
        <w:t xml:space="preserve">ках надзора за исполнением законов, соблюдением прав и свобод человека и </w:t>
      </w:r>
      <w:r>
        <w:lastRenderedPageBreak/>
        <w:t>гражданина по поступившим в органы прокуратуры материалам и обращениям;</w:t>
      </w:r>
    </w:p>
    <w:p w:rsidR="008217CF" w:rsidRDefault="007567E5">
      <w:pPr>
        <w:pStyle w:val="1"/>
        <w:numPr>
          <w:ilvl w:val="0"/>
          <w:numId w:val="9"/>
        </w:numPr>
        <w:tabs>
          <w:tab w:val="left" w:pos="1038"/>
        </w:tabs>
        <w:ind w:firstLine="720"/>
        <w:jc w:val="both"/>
      </w:pPr>
      <w:r>
        <w:t>истечение срока исполнения решения контрольного органа об устране</w:t>
      </w:r>
      <w:r>
        <w:softHyphen/>
        <w:t>нии выявленного нарушения обязательных требований - в случаях, установлен</w:t>
      </w:r>
      <w:r>
        <w:softHyphen/>
        <w:t>ных частью 1 статьи 95 Федерального закона № 248-ФЗ;</w:t>
      </w:r>
    </w:p>
    <w:p w:rsidR="008217CF" w:rsidRDefault="007567E5">
      <w:pPr>
        <w:pStyle w:val="1"/>
        <w:numPr>
          <w:ilvl w:val="0"/>
          <w:numId w:val="9"/>
        </w:numPr>
        <w:tabs>
          <w:tab w:val="left" w:pos="1042"/>
        </w:tabs>
        <w:ind w:firstLine="720"/>
        <w:jc w:val="both"/>
      </w:pPr>
      <w:r>
        <w:t>выявление соответствия объекта контроля параметрам, утвержденным индикаторами риска нарушения обязательных требований, или отклонения объ</w:t>
      </w:r>
      <w:r>
        <w:softHyphen/>
        <w:t>екта контроля от таких параметров;</w:t>
      </w:r>
    </w:p>
    <w:p w:rsidR="008217CF" w:rsidRDefault="007567E5">
      <w:pPr>
        <w:pStyle w:val="1"/>
        <w:numPr>
          <w:ilvl w:val="0"/>
          <w:numId w:val="9"/>
        </w:numPr>
        <w:tabs>
          <w:tab w:val="left" w:pos="1047"/>
        </w:tabs>
        <w:ind w:firstLine="720"/>
        <w:jc w:val="both"/>
      </w:pPr>
      <w:r>
        <w:t>уклонение контролируемого лица от проведения обязательного профи</w:t>
      </w:r>
      <w:r>
        <w:softHyphen/>
        <w:t>лактического визита.</w:t>
      </w:r>
    </w:p>
    <w:p w:rsidR="008217CF" w:rsidRDefault="007567E5">
      <w:pPr>
        <w:pStyle w:val="1"/>
        <w:ind w:firstLine="720"/>
        <w:jc w:val="both"/>
      </w:pPr>
      <w:r>
        <w:t>В случае, если внеплановое контрольное мероприятие, за исключением контрольных (надзорных) мероприятий без взаимодействия, может быть прове</w:t>
      </w:r>
      <w:r>
        <w:softHyphen/>
        <w:t>дено только после согласования с органами прокуратуры, указанное мероприя</w:t>
      </w:r>
      <w:r>
        <w:softHyphen/>
        <w:t>тие проводится после такого согласования</w:t>
      </w:r>
    </w:p>
    <w:p w:rsidR="008217CF" w:rsidRDefault="007567E5">
      <w:pPr>
        <w:pStyle w:val="1"/>
        <w:ind w:firstLine="720"/>
        <w:jc w:val="both"/>
      </w:pPr>
      <w:r>
        <w:t>Внеплановые контрольные мероприятия без взаимодействия проводятся инспекторами на основании заданий уполномоченных должностных лиц управ</w:t>
      </w:r>
      <w:r>
        <w:softHyphen/>
        <w:t>ления (приложение 1 к настоящему Положению), включая задания, содержа</w:t>
      </w:r>
      <w:r>
        <w:softHyphen/>
        <w:t>щиеся в планах работы контрольного органа, в том числе в случаях, установ</w:t>
      </w:r>
      <w:r>
        <w:softHyphen/>
        <w:t>ленных Федеральным законом № 248-ФЗ.</w:t>
      </w:r>
    </w:p>
    <w:p w:rsidR="008217CF" w:rsidRDefault="007567E5">
      <w:pPr>
        <w:pStyle w:val="1"/>
        <w:numPr>
          <w:ilvl w:val="2"/>
          <w:numId w:val="2"/>
        </w:numPr>
        <w:tabs>
          <w:tab w:val="left" w:pos="1464"/>
        </w:tabs>
        <w:ind w:firstLine="720"/>
        <w:jc w:val="both"/>
      </w:pPr>
      <w:r>
        <w:t>Внеплановые контрольные (контрольные) мероприятия, за исклю</w:t>
      </w:r>
      <w:r>
        <w:softHyphen/>
        <w:t>чением проводимых без взаимодействия с контролируемыми лицами, проводят</w:t>
      </w:r>
      <w:r>
        <w:softHyphen/>
        <w:t>ся путем совершения инспектором и лицами, привлекаемыми к проведению кон</w:t>
      </w:r>
      <w:r>
        <w:softHyphen/>
        <w:t>трольного мероприятия, следующих контрольных действий:</w:t>
      </w:r>
    </w:p>
    <w:p w:rsidR="008217CF" w:rsidRDefault="007567E5">
      <w:pPr>
        <w:pStyle w:val="1"/>
        <w:numPr>
          <w:ilvl w:val="0"/>
          <w:numId w:val="10"/>
        </w:numPr>
        <w:tabs>
          <w:tab w:val="left" w:pos="1038"/>
        </w:tabs>
        <w:ind w:firstLine="720"/>
        <w:jc w:val="both"/>
      </w:pPr>
      <w:r>
        <w:t>осмотр;</w:t>
      </w:r>
    </w:p>
    <w:p w:rsidR="008217CF" w:rsidRDefault="007567E5">
      <w:pPr>
        <w:pStyle w:val="1"/>
        <w:numPr>
          <w:ilvl w:val="0"/>
          <w:numId w:val="10"/>
        </w:numPr>
        <w:tabs>
          <w:tab w:val="left" w:pos="1057"/>
        </w:tabs>
        <w:ind w:firstLine="720"/>
        <w:jc w:val="both"/>
      </w:pPr>
      <w:r>
        <w:t>досмотр;</w:t>
      </w:r>
    </w:p>
    <w:p w:rsidR="008217CF" w:rsidRDefault="007567E5">
      <w:pPr>
        <w:pStyle w:val="1"/>
        <w:numPr>
          <w:ilvl w:val="0"/>
          <w:numId w:val="10"/>
        </w:numPr>
        <w:tabs>
          <w:tab w:val="left" w:pos="1052"/>
        </w:tabs>
        <w:ind w:firstLine="720"/>
        <w:jc w:val="both"/>
      </w:pPr>
      <w:r>
        <w:t>опрос;</w:t>
      </w:r>
    </w:p>
    <w:p w:rsidR="008217CF" w:rsidRDefault="007567E5">
      <w:pPr>
        <w:pStyle w:val="1"/>
        <w:numPr>
          <w:ilvl w:val="0"/>
          <w:numId w:val="10"/>
        </w:numPr>
        <w:tabs>
          <w:tab w:val="left" w:pos="1062"/>
        </w:tabs>
        <w:ind w:firstLine="720"/>
        <w:jc w:val="both"/>
      </w:pPr>
      <w:r>
        <w:t>истребование документов;</w:t>
      </w:r>
    </w:p>
    <w:p w:rsidR="008217CF" w:rsidRDefault="007567E5">
      <w:pPr>
        <w:pStyle w:val="1"/>
        <w:numPr>
          <w:ilvl w:val="0"/>
          <w:numId w:val="10"/>
        </w:numPr>
        <w:tabs>
          <w:tab w:val="left" w:pos="1052"/>
        </w:tabs>
        <w:ind w:firstLine="720"/>
        <w:jc w:val="both"/>
      </w:pPr>
      <w:r>
        <w:t>получение письменных объяснений;</w:t>
      </w:r>
    </w:p>
    <w:p w:rsidR="008217CF" w:rsidRDefault="007567E5">
      <w:pPr>
        <w:pStyle w:val="1"/>
        <w:numPr>
          <w:ilvl w:val="0"/>
          <w:numId w:val="10"/>
        </w:numPr>
        <w:tabs>
          <w:tab w:val="left" w:pos="1057"/>
        </w:tabs>
        <w:ind w:firstLine="720"/>
        <w:jc w:val="both"/>
      </w:pPr>
      <w:r>
        <w:t>инструментальное обследование;</w:t>
      </w:r>
    </w:p>
    <w:p w:rsidR="008217CF" w:rsidRDefault="007567E5">
      <w:pPr>
        <w:pStyle w:val="1"/>
        <w:numPr>
          <w:ilvl w:val="0"/>
          <w:numId w:val="10"/>
        </w:numPr>
        <w:tabs>
          <w:tab w:val="left" w:pos="1052"/>
        </w:tabs>
        <w:ind w:firstLine="720"/>
        <w:jc w:val="both"/>
      </w:pPr>
      <w:r>
        <w:t>экспертиза.</w:t>
      </w:r>
    </w:p>
    <w:p w:rsidR="008217CF" w:rsidRDefault="007567E5">
      <w:pPr>
        <w:pStyle w:val="1"/>
        <w:numPr>
          <w:ilvl w:val="3"/>
          <w:numId w:val="10"/>
        </w:numPr>
        <w:tabs>
          <w:tab w:val="left" w:pos="1623"/>
        </w:tabs>
        <w:ind w:firstLine="720"/>
        <w:jc w:val="both"/>
      </w:pPr>
      <w:r>
        <w:t>Осмотр. Осмотр осуществляется инспектором в присутствии кон</w:t>
      </w:r>
      <w:r>
        <w:softHyphen/>
        <w:t>тролируемого лица или его представителя.</w:t>
      </w:r>
    </w:p>
    <w:p w:rsidR="008217CF" w:rsidRDefault="007567E5">
      <w:pPr>
        <w:pStyle w:val="1"/>
        <w:ind w:firstLine="720"/>
        <w:jc w:val="both"/>
      </w:pPr>
      <w:r>
        <w:t>При осуществлении осмотра, в случае выявления нарушений обязатель</w:t>
      </w:r>
      <w:r>
        <w:softHyphen/>
        <w:t>ных требований инспектор вправе для фиксации доказательств нарушений обя</w:t>
      </w:r>
      <w:r>
        <w:softHyphen/>
        <w:t>зательных требований использовать фотосъемку, аудио- и видеозапись, иные способы фиксации доказательств.</w:t>
      </w:r>
    </w:p>
    <w:p w:rsidR="008217CF" w:rsidRDefault="007567E5">
      <w:pPr>
        <w:pStyle w:val="1"/>
        <w:numPr>
          <w:ilvl w:val="3"/>
          <w:numId w:val="10"/>
        </w:numPr>
        <w:tabs>
          <w:tab w:val="left" w:pos="1614"/>
        </w:tabs>
        <w:ind w:firstLine="720"/>
        <w:jc w:val="both"/>
      </w:pPr>
      <w:r>
        <w:t>Досмотр. Досмотр осуществляется инспектором в присутствии контролируемого лица или его представителя и (или) с применением видеоза</w:t>
      </w:r>
      <w:r>
        <w:softHyphen/>
        <w:t>писи.</w:t>
      </w:r>
    </w:p>
    <w:p w:rsidR="008217CF" w:rsidRDefault="007567E5">
      <w:pPr>
        <w:pStyle w:val="1"/>
        <w:ind w:firstLine="720"/>
        <w:jc w:val="both"/>
      </w:pPr>
      <w:r>
        <w:t>По результатам досмотра инспектором составляется протокол досмотра, в который вносится перечень досмотренных помещений (отсеков), транспорт</w:t>
      </w:r>
      <w:r>
        <w:softHyphen/>
        <w:t>ных средств, продукции (товаров), а также вид, количество и иные идентифика</w:t>
      </w:r>
      <w:r>
        <w:softHyphen/>
        <w:t>ционные признаки исследуемых объектов, имеющих значение для контрольного (надзорного) мероприятия.</w:t>
      </w:r>
    </w:p>
    <w:p w:rsidR="008217CF" w:rsidRDefault="007567E5">
      <w:pPr>
        <w:pStyle w:val="1"/>
        <w:ind w:firstLine="720"/>
        <w:jc w:val="both"/>
      </w:pPr>
      <w:r>
        <w:t>Досмотр может осуществляться с использованием средств дистанционно</w:t>
      </w:r>
      <w:r>
        <w:softHyphen/>
        <w:t>го взаимодействия, в том числе посредством видео-конференц-связи, а также с использованием мобильного приложения «Инспектор» в случаях, предусмот</w:t>
      </w:r>
      <w:r>
        <w:softHyphen/>
        <w:t>ренных положением о виде контроля.</w:t>
      </w:r>
    </w:p>
    <w:p w:rsidR="008217CF" w:rsidRDefault="007567E5">
      <w:pPr>
        <w:pStyle w:val="1"/>
        <w:numPr>
          <w:ilvl w:val="3"/>
          <w:numId w:val="10"/>
        </w:numPr>
        <w:tabs>
          <w:tab w:val="left" w:pos="1623"/>
        </w:tabs>
        <w:ind w:firstLine="720"/>
        <w:jc w:val="both"/>
      </w:pPr>
      <w:r>
        <w:t>Опрос. Результаты опроса фиксируются в протоколе опроса, ко</w:t>
      </w:r>
      <w:r>
        <w:softHyphen/>
        <w:t>торый подписывается опрашиваемым лицом, подтверждающим достоверность изложенных им сведений, а также в акте контрольного (надзорного) мероприя</w:t>
      </w:r>
      <w:r>
        <w:softHyphen/>
        <w:t>тия в случае, если полученные сведения имеют значение для контрольного (надзорного) мероприятия.</w:t>
      </w:r>
    </w:p>
    <w:p w:rsidR="008217CF" w:rsidRDefault="007567E5">
      <w:pPr>
        <w:pStyle w:val="1"/>
        <w:ind w:firstLine="720"/>
        <w:jc w:val="both"/>
      </w:pPr>
      <w:r>
        <w:t xml:space="preserve">Опрос может осуществляться с использованием средств дистанционного </w:t>
      </w:r>
      <w:r>
        <w:lastRenderedPageBreak/>
        <w:t>взаимодействия, в том числе посредством видео-конференц-связи, а также с использованием мобильного приложения «Инспектор».</w:t>
      </w:r>
    </w:p>
    <w:p w:rsidR="008217CF" w:rsidRDefault="007567E5">
      <w:pPr>
        <w:pStyle w:val="1"/>
        <w:numPr>
          <w:ilvl w:val="3"/>
          <w:numId w:val="10"/>
        </w:numPr>
        <w:tabs>
          <w:tab w:val="left" w:pos="1628"/>
        </w:tabs>
        <w:ind w:firstLine="720"/>
        <w:jc w:val="both"/>
      </w:pPr>
      <w:r>
        <w:t>Истребование документов. В ходе проведения контрольного ме</w:t>
      </w:r>
      <w:r>
        <w:softHyphen/>
        <w:t>роприятия инспектор вправе предъявить (направить) контролируемому лицу требование о представлении необходимых и (или) имеющих значение для про</w:t>
      </w:r>
      <w:r>
        <w:softHyphen/>
        <w:t>ведения оценки соблюдения контролируемым лицом обязательных требований документов и (или) их копий, в том числе материалов фотосъемки, аудио- и ви</w:t>
      </w:r>
      <w:r>
        <w:softHyphen/>
        <w:t>деозаписи, информационных баз, банков данных, а также носителей информа</w:t>
      </w:r>
      <w:r>
        <w:softHyphen/>
        <w:t>ции.</w:t>
      </w:r>
    </w:p>
    <w:p w:rsidR="008217CF" w:rsidRDefault="007567E5">
      <w:pPr>
        <w:pStyle w:val="1"/>
        <w:ind w:firstLine="720"/>
        <w:jc w:val="both"/>
      </w:pPr>
      <w:r>
        <w:t>Контролируемое лицо в срок, указанный в требовании о представлении документов, направляет истребуемые документы в контрольный орган либо не</w:t>
      </w:r>
      <w:r>
        <w:softHyphen/>
        <w:t>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8217CF" w:rsidRDefault="007567E5">
      <w:pPr>
        <w:pStyle w:val="1"/>
        <w:ind w:firstLine="720"/>
        <w:jc w:val="both"/>
      </w:pPr>
      <w:r>
        <w:t>Доступ к материалам фотосъемки, аудио- и видеозаписи, информацион</w:t>
      </w:r>
      <w:r>
        <w:softHyphen/>
        <w:t>ным базам, банкам данных, а также носителям информации предоставляется в форме логина и пароля к ним с правами просмотра и поиска информации, необ</w:t>
      </w:r>
      <w:r>
        <w:softHyphen/>
        <w:t>ходимой для осуществления контрольных мероприятий, на срок проведения до</w:t>
      </w:r>
      <w:r>
        <w:softHyphen/>
        <w:t>кументарной проверки.</w:t>
      </w:r>
    </w:p>
    <w:p w:rsidR="008217CF" w:rsidRDefault="007567E5">
      <w:pPr>
        <w:pStyle w:val="1"/>
        <w:numPr>
          <w:ilvl w:val="3"/>
          <w:numId w:val="10"/>
        </w:numPr>
        <w:tabs>
          <w:tab w:val="left" w:pos="1623"/>
        </w:tabs>
        <w:ind w:firstLine="720"/>
        <w:jc w:val="both"/>
      </w:pPr>
      <w:r>
        <w:t>Получение письменных объяснений. Письменные объяснения мо</w:t>
      </w:r>
      <w:r>
        <w:softHyphen/>
        <w:t>гут быть запрошены инспектором от контролируемого лица или его представи</w:t>
      </w:r>
      <w:r>
        <w:softHyphen/>
        <w:t>теля, свидетелей.</w:t>
      </w:r>
    </w:p>
    <w:p w:rsidR="008217CF" w:rsidRDefault="007567E5">
      <w:pPr>
        <w:pStyle w:val="1"/>
        <w:ind w:firstLine="720"/>
        <w:jc w:val="both"/>
      </w:pPr>
      <w:r>
        <w:t>Указанные лица предоставляют инспектору письменные объяснения в свободной форме не позднее чем за два рабочих дня до даты завершения про</w:t>
      </w:r>
      <w:r>
        <w:softHyphen/>
        <w:t>верки.</w:t>
      </w:r>
    </w:p>
    <w:p w:rsidR="008217CF" w:rsidRDefault="007567E5">
      <w:pPr>
        <w:pStyle w:val="1"/>
        <w:ind w:firstLine="720"/>
        <w:jc w:val="both"/>
      </w:pPr>
      <w:r>
        <w:t>Письменные объяснения оформляются путем составления письменного документа в свободной форме.</w:t>
      </w:r>
    </w:p>
    <w:p w:rsidR="008217CF" w:rsidRDefault="007567E5">
      <w:pPr>
        <w:pStyle w:val="1"/>
        <w:ind w:firstLine="720"/>
        <w:jc w:val="both"/>
      </w:pPr>
      <w: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w:t>
      </w:r>
      <w:r>
        <w:softHyphen/>
        <w:t>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8217CF" w:rsidRDefault="007567E5">
      <w:pPr>
        <w:pStyle w:val="1"/>
        <w:numPr>
          <w:ilvl w:val="3"/>
          <w:numId w:val="10"/>
        </w:numPr>
        <w:tabs>
          <w:tab w:val="left" w:pos="1623"/>
        </w:tabs>
        <w:ind w:firstLine="720"/>
        <w:jc w:val="both"/>
      </w:pPr>
      <w:r>
        <w:t>Инструментальное обследование. Инструментальное обследова</w:t>
      </w:r>
      <w:r>
        <w:softHyphen/>
        <w:t>ние осуществляется инспектором или специалистом, имеющими допуск к рабо</w:t>
      </w:r>
      <w:r>
        <w:softHyphen/>
        <w:t>те на специальном оборудовании, использованию технических приборов.</w:t>
      </w:r>
    </w:p>
    <w:p w:rsidR="008217CF" w:rsidRDefault="007567E5">
      <w:pPr>
        <w:pStyle w:val="1"/>
        <w:ind w:firstLine="720"/>
        <w:jc w:val="both"/>
      </w:pPr>
      <w:r>
        <w:t>По результатам инструментального обследования инспектором или спе</w:t>
      </w:r>
      <w:r>
        <w:softHyphen/>
        <w:t>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w:t>
      </w:r>
      <w:r>
        <w:softHyphen/>
        <w:t>мом лице, предмет обследования, используемые специальное оборудование и (или) технические приборы, методики инструментального обследования, ре</w:t>
      </w:r>
      <w:r>
        <w:softHyphen/>
        <w:t>зультат инструментального обследования, нормируемое значение показателей, подлежащих контролю при проведении инструментального обследования, и вы</w:t>
      </w:r>
      <w:r>
        <w:softHyphen/>
        <w:t>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217CF" w:rsidRDefault="007567E5">
      <w:pPr>
        <w:pStyle w:val="1"/>
        <w:numPr>
          <w:ilvl w:val="3"/>
          <w:numId w:val="10"/>
        </w:numPr>
        <w:tabs>
          <w:tab w:val="left" w:pos="1614"/>
        </w:tabs>
        <w:ind w:firstLine="720"/>
        <w:jc w:val="both"/>
      </w:pPr>
      <w:r>
        <w:t>Экспертиза. Экспертиза осуществляется экспертом или эксперт</w:t>
      </w:r>
      <w:r>
        <w:softHyphen/>
        <w:t>ной организацией по поручению контрольного органа.</w:t>
      </w:r>
    </w:p>
    <w:p w:rsidR="008217CF" w:rsidRDefault="007567E5">
      <w:pPr>
        <w:pStyle w:val="1"/>
        <w:ind w:firstLine="720"/>
        <w:jc w:val="both"/>
      </w:pPr>
      <w:r>
        <w:t>Экспертиза может осуществляться непосредственно в ходе проведения контрольного мероприятия, так и по месту осуществления деятельности экспер</w:t>
      </w:r>
      <w:r>
        <w:softHyphen/>
        <w:t>та или экспертной организации.</w:t>
      </w:r>
    </w:p>
    <w:p w:rsidR="008217CF" w:rsidRDefault="007567E5">
      <w:pPr>
        <w:pStyle w:val="1"/>
        <w:ind w:firstLine="720"/>
        <w:jc w:val="both"/>
      </w:pPr>
      <w:r>
        <w:t>Время осуществления экспертизы зависит от вида экспертизы и устанав</w:t>
      </w:r>
      <w:r>
        <w:softHyphen/>
      </w:r>
      <w:r>
        <w:lastRenderedPageBreak/>
        <w:t>ливается индивидуально в каждом конкретном случае по соглашению между контрольным органом и экспертом или экспертной организацией.</w:t>
      </w:r>
    </w:p>
    <w:p w:rsidR="008217CF" w:rsidRDefault="007567E5">
      <w:pPr>
        <w:pStyle w:val="1"/>
        <w:ind w:firstLine="720"/>
        <w:jc w:val="both"/>
      </w:pPr>
      <w:r>
        <w:t>Результаты экспертизы оформляются экспертным заключением.</w:t>
      </w:r>
    </w:p>
    <w:p w:rsidR="008217CF" w:rsidRDefault="007567E5">
      <w:pPr>
        <w:pStyle w:val="1"/>
        <w:numPr>
          <w:ilvl w:val="2"/>
          <w:numId w:val="2"/>
        </w:numPr>
        <w:tabs>
          <w:tab w:val="left" w:pos="1464"/>
        </w:tabs>
        <w:ind w:firstLine="720"/>
        <w:jc w:val="both"/>
      </w:pPr>
      <w:r>
        <w:t>Для проведения контрольного мероприятия, предусматривающего взаимодействие с контролируемым лицом, принимается решение контрольного органа, подписанное уполномоченным должностным лицом, в котором указы</w:t>
      </w:r>
      <w:r>
        <w:softHyphen/>
        <w:t>ваются сведения, предусмотренные частью 1 статьи 64 Федерального закона № 248-ФЗ по форме, утвержденной приказом Минэкономразвития России № 151.</w:t>
      </w:r>
    </w:p>
    <w:p w:rsidR="008217CF" w:rsidRDefault="007567E5">
      <w:pPr>
        <w:pStyle w:val="1"/>
        <w:ind w:firstLine="720"/>
        <w:jc w:val="both"/>
      </w:pPr>
      <w:r>
        <w:t>Для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подпункта Положения.</w:t>
      </w:r>
    </w:p>
    <w:p w:rsidR="008217CF" w:rsidRDefault="007567E5">
      <w:pPr>
        <w:pStyle w:val="1"/>
        <w:numPr>
          <w:ilvl w:val="2"/>
          <w:numId w:val="2"/>
        </w:numPr>
        <w:tabs>
          <w:tab w:val="left" w:pos="1464"/>
        </w:tabs>
        <w:ind w:firstLine="720"/>
        <w:jc w:val="both"/>
      </w:pPr>
      <w:r>
        <w:t>Контрольные мероприятия проводятся инспекторами, указанными в решении контрольного органа о проведении контрольного мероприятия.</w:t>
      </w:r>
    </w:p>
    <w:p w:rsidR="008217CF" w:rsidRDefault="007567E5">
      <w:pPr>
        <w:pStyle w:val="1"/>
        <w:ind w:firstLine="720"/>
        <w:jc w:val="both"/>
      </w:pPr>
      <w:r>
        <w:t>При необходимости контрольный орган привлекает к проведению кон</w:t>
      </w:r>
      <w:r>
        <w:softHyphen/>
        <w:t>трольных мероприятий экспертов, экспертные организации, аттестованные в ус</w:t>
      </w:r>
      <w:r>
        <w:softHyphen/>
        <w:t>тановленном порядке и включенные в реестр экспертов, экспертных организа</w:t>
      </w:r>
      <w:r>
        <w:softHyphen/>
        <w:t>ций, привлекаемых к проведению контрольных мероприятий.</w:t>
      </w:r>
    </w:p>
    <w:p w:rsidR="008217CF" w:rsidRDefault="007567E5">
      <w:pPr>
        <w:pStyle w:val="1"/>
        <w:numPr>
          <w:ilvl w:val="2"/>
          <w:numId w:val="2"/>
        </w:numPr>
        <w:tabs>
          <w:tab w:val="left" w:pos="1464"/>
        </w:tabs>
        <w:ind w:firstLine="720"/>
        <w:jc w:val="both"/>
      </w:pPr>
      <w:r>
        <w:t>По окончании проведения контрольного мероприятия, предусматри</w:t>
      </w:r>
      <w:r>
        <w:softHyphen/>
        <w:t>вающего взаимодействие с контролируемым лицом, инспектор составляет акт контрольного мероприятия (далее также - акт) по форме, утвержденной прика</w:t>
      </w:r>
      <w:r>
        <w:softHyphen/>
        <w:t>зом Минэкономразвития России № 151.</w:t>
      </w:r>
    </w:p>
    <w:p w:rsidR="008217CF" w:rsidRDefault="007567E5">
      <w:pPr>
        <w:pStyle w:val="1"/>
        <w:ind w:firstLine="720"/>
        <w:jc w:val="both"/>
      </w:pPr>
      <w:r>
        <w:t>В случае, если по результатам проведения такого мероприятия выявлено нарушение обязательных требований, в акте указывается, какое именно обяза</w:t>
      </w:r>
      <w:r>
        <w:softHyphen/>
        <w:t>тельное требование нарушено, каким нормативным правовым актом и его структурной единицей оно установлено.</w:t>
      </w:r>
    </w:p>
    <w:p w:rsidR="008217CF" w:rsidRDefault="007567E5">
      <w:pPr>
        <w:pStyle w:val="1"/>
        <w:ind w:firstLine="720"/>
        <w:jc w:val="both"/>
      </w:pPr>
      <w:r>
        <w:t>В случае устранения выявленного нарушения до окончания проведения контрольного мероприятия, предусматривающего взаимодействие с контроли</w:t>
      </w:r>
      <w:r>
        <w:softHyphen/>
        <w:t>руемым лицом, в акте указывается факт его устранения.</w:t>
      </w:r>
    </w:p>
    <w:p w:rsidR="008217CF" w:rsidRDefault="007567E5">
      <w:pPr>
        <w:pStyle w:val="1"/>
        <w:numPr>
          <w:ilvl w:val="2"/>
          <w:numId w:val="2"/>
        </w:numPr>
        <w:tabs>
          <w:tab w:val="left" w:pos="1464"/>
        </w:tabs>
        <w:ind w:firstLine="720"/>
        <w:jc w:val="both"/>
      </w:pPr>
      <w:r>
        <w:t>Документы и иные материалы, являющиеся доказательствами на</w:t>
      </w:r>
      <w:r>
        <w:softHyphen/>
        <w:t>рушения обязательных требований, приобщаются к акту.</w:t>
      </w:r>
    </w:p>
    <w:p w:rsidR="008217CF" w:rsidRDefault="007567E5">
      <w:pPr>
        <w:pStyle w:val="1"/>
        <w:numPr>
          <w:ilvl w:val="2"/>
          <w:numId w:val="2"/>
        </w:numPr>
        <w:tabs>
          <w:tab w:val="left" w:pos="1464"/>
        </w:tabs>
        <w:ind w:firstLine="720"/>
        <w:jc w:val="both"/>
      </w:pPr>
      <w:r>
        <w:t>Оформление акта производится по месту проведения контрольного мероприятия в день окончания проведения такого мероприятия, если иной по</w:t>
      </w:r>
      <w:r>
        <w:softHyphen/>
        <w:t>рядок оформления акта не установлен Правительством Российской Федерации.</w:t>
      </w:r>
    </w:p>
    <w:p w:rsidR="008217CF" w:rsidRDefault="007567E5">
      <w:pPr>
        <w:pStyle w:val="1"/>
        <w:numPr>
          <w:ilvl w:val="2"/>
          <w:numId w:val="2"/>
        </w:numPr>
        <w:tabs>
          <w:tab w:val="left" w:pos="1556"/>
        </w:tabs>
        <w:ind w:firstLine="720"/>
        <w:jc w:val="both"/>
      </w:pPr>
      <w:r>
        <w:t>При проведении контрольных мероприятий инспектором могут ис</w:t>
      </w:r>
      <w:r>
        <w:softHyphen/>
        <w:t>пользоваться фотосъемка, аудио- и видеозапись, иные способы фиксации дока</w:t>
      </w:r>
      <w:r>
        <w:softHyphen/>
        <w:t>зательств.</w:t>
      </w:r>
    </w:p>
    <w:p w:rsidR="008217CF" w:rsidRDefault="007567E5">
      <w:pPr>
        <w:pStyle w:val="1"/>
        <w:ind w:firstLine="720"/>
        <w:jc w:val="both"/>
      </w:pPr>
      <w:r>
        <w:t>Решение о необходимости использования фотосъемки, аудио- и видеоза</w:t>
      </w:r>
      <w:r>
        <w:softHyphen/>
        <w:t>писи, навигатора, иных способов фиксации доказательств нарушений обяза</w:t>
      </w:r>
      <w:r>
        <w:softHyphen/>
        <w:t>тельных требований при осуществлении контрольных (надзорных) мероприятий принимается должностным лицом, уполномоченным на проведение контрольно</w:t>
      </w:r>
      <w:r>
        <w:softHyphen/>
        <w:t>го (надзорного) мероприятия, самостоятельно.</w:t>
      </w:r>
    </w:p>
    <w:p w:rsidR="008217CF" w:rsidRDefault="007567E5">
      <w:pPr>
        <w:pStyle w:val="1"/>
        <w:ind w:firstLine="720"/>
        <w:jc w:val="both"/>
      </w:pPr>
      <w:r>
        <w:t>Фиксация доказательств нарушений обязательных требований при помо</w:t>
      </w:r>
      <w:r>
        <w:softHyphen/>
        <w:t>щи фотосъемки и видеозаписи каждого из выявленных нарушений обязатель</w:t>
      </w:r>
      <w:r>
        <w:softHyphen/>
        <w:t>ных требований осуществляется с привязкой к местности либо стационарным ориентирам (зданиям, строениям, сооружениям, другим объектам).</w:t>
      </w:r>
    </w:p>
    <w:p w:rsidR="008217CF" w:rsidRDefault="007567E5">
      <w:pPr>
        <w:pStyle w:val="1"/>
        <w:ind w:firstLine="720"/>
        <w:jc w:val="both"/>
      </w:pPr>
      <w:r>
        <w:t>Использование фотосъемки и видеозаписи для фиксации доказательств нарушений обязательных требований осуществляется с учетом требований за</w:t>
      </w:r>
      <w:r>
        <w:softHyphen/>
        <w:t>конодательства Российской Федерации.</w:t>
      </w:r>
    </w:p>
    <w:p w:rsidR="008217CF" w:rsidRDefault="007567E5">
      <w:pPr>
        <w:pStyle w:val="1"/>
        <w:numPr>
          <w:ilvl w:val="2"/>
          <w:numId w:val="2"/>
        </w:numPr>
        <w:tabs>
          <w:tab w:val="left" w:pos="1551"/>
        </w:tabs>
        <w:ind w:firstLine="720"/>
        <w:jc w:val="both"/>
      </w:pPr>
      <w: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w:t>
      </w:r>
      <w:r>
        <w:softHyphen/>
        <w:t>вом Российской Федерации.</w:t>
      </w:r>
    </w:p>
    <w:p w:rsidR="008217CF" w:rsidRDefault="007567E5">
      <w:pPr>
        <w:pStyle w:val="1"/>
        <w:numPr>
          <w:ilvl w:val="2"/>
          <w:numId w:val="2"/>
        </w:numPr>
        <w:tabs>
          <w:tab w:val="left" w:pos="1561"/>
        </w:tabs>
        <w:ind w:firstLine="720"/>
        <w:jc w:val="both"/>
      </w:pPr>
      <w:r>
        <w:lastRenderedPageBreak/>
        <w:t>До 31 декабря 2025 года подготовка контрольным органом в ходе осуществления муниципального контроля документов, информирование кон</w:t>
      </w:r>
      <w:r>
        <w:softHyphen/>
        <w:t>тролируемых лиц о совершаемых должностными лицами контрольного органа действиях и принимаемых решениях, обмен документами и сведениями с кон</w:t>
      </w:r>
      <w:r>
        <w:softHyphen/>
        <w:t>тролируемыми лицами возможно на бумажном носителе.</w:t>
      </w:r>
    </w:p>
    <w:p w:rsidR="008217CF" w:rsidRDefault="007567E5">
      <w:pPr>
        <w:pStyle w:val="1"/>
        <w:numPr>
          <w:ilvl w:val="2"/>
          <w:numId w:val="2"/>
        </w:numPr>
        <w:tabs>
          <w:tab w:val="left" w:pos="1546"/>
        </w:tabs>
        <w:spacing w:after="260"/>
        <w:ind w:firstLine="720"/>
        <w:jc w:val="both"/>
      </w:pPr>
      <w: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8217CF" w:rsidRDefault="007567E5">
      <w:pPr>
        <w:pStyle w:val="22"/>
        <w:keepNext/>
        <w:keepLines/>
        <w:numPr>
          <w:ilvl w:val="1"/>
          <w:numId w:val="2"/>
        </w:numPr>
        <w:tabs>
          <w:tab w:val="left" w:pos="1239"/>
        </w:tabs>
        <w:ind w:firstLine="720"/>
        <w:jc w:val="both"/>
      </w:pPr>
      <w:bookmarkStart w:id="6" w:name="bookmark10"/>
      <w:r>
        <w:t>Документарная проверка</w:t>
      </w:r>
      <w:bookmarkEnd w:id="6"/>
    </w:p>
    <w:p w:rsidR="008217CF" w:rsidRDefault="007567E5">
      <w:pPr>
        <w:pStyle w:val="1"/>
        <w:numPr>
          <w:ilvl w:val="2"/>
          <w:numId w:val="2"/>
        </w:numPr>
        <w:tabs>
          <w:tab w:val="left" w:pos="1462"/>
        </w:tabs>
        <w:ind w:firstLine="720"/>
        <w:jc w:val="both"/>
      </w:pPr>
      <w:r>
        <w:t>Документарная проверка проводится в порядке, установленном статьей 72 Федерального закона № 248-ФЗ.</w:t>
      </w:r>
    </w:p>
    <w:p w:rsidR="008217CF" w:rsidRDefault="007567E5">
      <w:pPr>
        <w:pStyle w:val="1"/>
        <w:ind w:firstLine="720"/>
        <w:jc w:val="both"/>
      </w:pPr>
      <w:r>
        <w:t>Под документарной проверкой понимается контрольное мероприятие, ко</w:t>
      </w:r>
      <w:r>
        <w:softHyphen/>
        <w:t>торое проводится по месту нахождения контрольного органа и предметом кото</w:t>
      </w:r>
      <w:r>
        <w:softHyphen/>
        <w:t>рого являются исключительно сведения, содержащиеся в документах контроли</w:t>
      </w:r>
      <w:r>
        <w:softHyphen/>
        <w:t>руемых лиц, устанавливающих их организационно-правовую форму, права и обязанности, а также документы, используемые при осуществлении их деятель</w:t>
      </w:r>
      <w:r>
        <w:softHyphen/>
        <w:t>ности и связанные с исполнением ими обязательных требований и решений контрольного органа.</w:t>
      </w:r>
    </w:p>
    <w:p w:rsidR="008217CF" w:rsidRDefault="007567E5">
      <w:pPr>
        <w:pStyle w:val="1"/>
        <w:ind w:firstLine="720"/>
        <w:jc w:val="both"/>
      </w:pPr>
      <w:r>
        <w:t>В ходе документарной проверки рассматриваются документы контроли</w:t>
      </w:r>
      <w:r>
        <w:softHyphen/>
        <w:t>руемых лиц, имеющиеся в распоряжении контрольного органа, результаты пре</w:t>
      </w:r>
      <w:r>
        <w:softHyphen/>
        <w:t>дыдущих контрольных мероприятий, материалы рассмотрения дел об админи</w:t>
      </w:r>
      <w:r>
        <w:softHyphen/>
        <w:t>стративных правонарушениях и иные документы о результатах осуществленно</w:t>
      </w:r>
      <w:r>
        <w:softHyphen/>
        <w:t>го в отношении этих контролируемых лиц муниципального контроля.</w:t>
      </w:r>
    </w:p>
    <w:p w:rsidR="008217CF" w:rsidRDefault="007567E5">
      <w:pPr>
        <w:pStyle w:val="1"/>
        <w:numPr>
          <w:ilvl w:val="2"/>
          <w:numId w:val="2"/>
        </w:numPr>
        <w:tabs>
          <w:tab w:val="left" w:pos="1462"/>
        </w:tabs>
        <w:ind w:firstLine="720"/>
        <w:jc w:val="both"/>
      </w:pPr>
      <w:r>
        <w:t>В случае, если достоверность сведений, содержащихся в докумен</w:t>
      </w:r>
      <w:r>
        <w:softHyphen/>
        <w:t>тах, имеющихся в распоряжении контрольного органа, вызывает обоснованные сомнения либо эти сведения не позволяют оценить исполнение контролируе</w:t>
      </w:r>
      <w:r>
        <w:softHyphen/>
        <w:t>мым лицом обязательных требований, контрольный орган направляет в адрес контролируемого лица требование представить иные необходимые для рас</w:t>
      </w:r>
      <w:r>
        <w:softHyphen/>
        <w:t>смотрения в ходе документарной проверки документы.</w:t>
      </w:r>
    </w:p>
    <w:p w:rsidR="008217CF" w:rsidRDefault="007567E5">
      <w:pPr>
        <w:pStyle w:val="1"/>
        <w:ind w:firstLine="720"/>
        <w:jc w:val="both"/>
      </w:pPr>
      <w:r>
        <w:t>В течение десяти рабочих дней со дня получения данного требования контролируемое лицо обязано направить в контрольный орган указанные в тре</w:t>
      </w:r>
      <w:r>
        <w:softHyphen/>
        <w:t>бовании документы.</w:t>
      </w:r>
    </w:p>
    <w:p w:rsidR="008217CF" w:rsidRDefault="007567E5">
      <w:pPr>
        <w:pStyle w:val="1"/>
        <w:numPr>
          <w:ilvl w:val="2"/>
          <w:numId w:val="2"/>
        </w:numPr>
        <w:tabs>
          <w:tab w:val="left" w:pos="1462"/>
        </w:tabs>
        <w:ind w:firstLine="720"/>
        <w:jc w:val="both"/>
      </w:pPr>
      <w:r>
        <w:t>Срок проведения документарной проверки не может превышать де</w:t>
      </w:r>
      <w:r>
        <w:softHyphen/>
        <w:t>сять рабочих дней.</w:t>
      </w:r>
    </w:p>
    <w:p w:rsidR="008217CF" w:rsidRDefault="007567E5">
      <w:pPr>
        <w:pStyle w:val="1"/>
        <w:ind w:firstLine="720"/>
        <w:jc w:val="both"/>
      </w:pPr>
      <w:r>
        <w:t>Исчисление срока проведения документарной проверки приостанавлива</w:t>
      </w:r>
      <w:r>
        <w:softHyphen/>
        <w:t>ется с момента:</w:t>
      </w:r>
    </w:p>
    <w:p w:rsidR="008217CF" w:rsidRDefault="007567E5">
      <w:pPr>
        <w:pStyle w:val="1"/>
        <w:numPr>
          <w:ilvl w:val="0"/>
          <w:numId w:val="11"/>
        </w:numPr>
        <w:tabs>
          <w:tab w:val="left" w:pos="1052"/>
        </w:tabs>
        <w:ind w:firstLine="720"/>
        <w:jc w:val="both"/>
      </w:pPr>
      <w:r>
        <w:t>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8217CF" w:rsidRDefault="007567E5">
      <w:pPr>
        <w:pStyle w:val="1"/>
        <w:numPr>
          <w:ilvl w:val="0"/>
          <w:numId w:val="11"/>
        </w:numPr>
        <w:tabs>
          <w:tab w:val="left" w:pos="1742"/>
        </w:tabs>
        <w:ind w:firstLine="720"/>
        <w:jc w:val="both"/>
      </w:pPr>
      <w:r>
        <w:t>направления контролируемому лицу информации контрольного органа:</w:t>
      </w:r>
    </w:p>
    <w:p w:rsidR="008217CF" w:rsidRDefault="007567E5">
      <w:pPr>
        <w:pStyle w:val="1"/>
        <w:spacing w:after="260"/>
        <w:ind w:firstLine="720"/>
        <w:jc w:val="both"/>
      </w:pPr>
      <w:r>
        <w:t>о выявлении ошибок и (или) противоречий в представленных контроли</w:t>
      </w:r>
      <w:r>
        <w:softHyphen/>
        <w:t>руемым лицом документах;</w:t>
      </w:r>
    </w:p>
    <w:p w:rsidR="008217CF" w:rsidRDefault="007567E5">
      <w:pPr>
        <w:pStyle w:val="1"/>
        <w:ind w:firstLine="740"/>
        <w:jc w:val="both"/>
      </w:pPr>
      <w: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(надзорный) орган.</w:t>
      </w:r>
    </w:p>
    <w:p w:rsidR="008217CF" w:rsidRDefault="007567E5">
      <w:pPr>
        <w:pStyle w:val="1"/>
        <w:numPr>
          <w:ilvl w:val="2"/>
          <w:numId w:val="2"/>
        </w:numPr>
        <w:tabs>
          <w:tab w:val="left" w:pos="1443"/>
        </w:tabs>
        <w:ind w:firstLine="740"/>
        <w:jc w:val="both"/>
      </w:pPr>
      <w:r>
        <w:t>Перечень допустимых контрольных (надзорных) действий, совер</w:t>
      </w:r>
      <w:r>
        <w:softHyphen/>
      </w:r>
      <w:r>
        <w:lastRenderedPageBreak/>
        <w:t>шаемых в ходе документарной проверки:</w:t>
      </w:r>
    </w:p>
    <w:p w:rsidR="008217CF" w:rsidRDefault="007567E5">
      <w:pPr>
        <w:pStyle w:val="1"/>
        <w:numPr>
          <w:ilvl w:val="0"/>
          <w:numId w:val="12"/>
        </w:numPr>
        <w:tabs>
          <w:tab w:val="left" w:pos="1058"/>
        </w:tabs>
        <w:ind w:firstLine="740"/>
        <w:jc w:val="both"/>
      </w:pPr>
      <w:r>
        <w:t>получение письменных объяснений;</w:t>
      </w:r>
    </w:p>
    <w:p w:rsidR="008217CF" w:rsidRDefault="007567E5">
      <w:pPr>
        <w:pStyle w:val="1"/>
        <w:numPr>
          <w:ilvl w:val="0"/>
          <w:numId w:val="12"/>
        </w:numPr>
        <w:tabs>
          <w:tab w:val="left" w:pos="1077"/>
        </w:tabs>
        <w:ind w:firstLine="740"/>
        <w:jc w:val="both"/>
      </w:pPr>
      <w:r>
        <w:t>истребование документов;</w:t>
      </w:r>
    </w:p>
    <w:p w:rsidR="008217CF" w:rsidRDefault="007567E5">
      <w:pPr>
        <w:pStyle w:val="1"/>
        <w:numPr>
          <w:ilvl w:val="0"/>
          <w:numId w:val="12"/>
        </w:numPr>
        <w:tabs>
          <w:tab w:val="left" w:pos="1072"/>
        </w:tabs>
        <w:ind w:firstLine="740"/>
        <w:jc w:val="both"/>
      </w:pPr>
      <w:r>
        <w:t>экспертиза.</w:t>
      </w:r>
    </w:p>
    <w:p w:rsidR="008217CF" w:rsidRDefault="007567E5">
      <w:pPr>
        <w:pStyle w:val="1"/>
        <w:ind w:firstLine="740"/>
        <w:jc w:val="both"/>
      </w:pPr>
      <w:r>
        <w:t>Контрольные (надзорные) действия осуществляются в соответствии с подпунктом 4.1.4.</w:t>
      </w:r>
    </w:p>
    <w:p w:rsidR="008217CF" w:rsidRDefault="007567E5">
      <w:pPr>
        <w:pStyle w:val="1"/>
        <w:ind w:firstLine="740"/>
        <w:jc w:val="both"/>
      </w:pPr>
      <w:r>
        <w:t>При проведении документарной проверки контрольный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w:t>
      </w:r>
      <w:r>
        <w:softHyphen/>
        <w:t>гут быть получены этим органом от иных органов.</w:t>
      </w:r>
    </w:p>
    <w:p w:rsidR="008217CF" w:rsidRDefault="007567E5">
      <w:pPr>
        <w:pStyle w:val="1"/>
        <w:numPr>
          <w:ilvl w:val="2"/>
          <w:numId w:val="2"/>
        </w:numPr>
        <w:tabs>
          <w:tab w:val="left" w:pos="1443"/>
        </w:tabs>
        <w:ind w:firstLine="740"/>
        <w:jc w:val="both"/>
      </w:pPr>
      <w:r>
        <w:t>Оформление акта производится по окончании проведения кон</w:t>
      </w:r>
      <w:r>
        <w:softHyphen/>
        <w:t>трольных мероприятий в порядке, предусмотренном подпунктом 4.1.7 настоя</w:t>
      </w:r>
      <w:r>
        <w:softHyphen/>
        <w:t>щего Положения.</w:t>
      </w:r>
    </w:p>
    <w:p w:rsidR="008217CF" w:rsidRDefault="007567E5">
      <w:pPr>
        <w:pStyle w:val="1"/>
        <w:numPr>
          <w:ilvl w:val="2"/>
          <w:numId w:val="2"/>
        </w:numPr>
        <w:tabs>
          <w:tab w:val="left" w:pos="1443"/>
        </w:tabs>
        <w:ind w:firstLine="740"/>
        <w:jc w:val="both"/>
      </w:pPr>
      <w:r>
        <w:t>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8217CF" w:rsidRDefault="007567E5">
      <w:pPr>
        <w:pStyle w:val="1"/>
        <w:numPr>
          <w:ilvl w:val="2"/>
          <w:numId w:val="2"/>
        </w:numPr>
        <w:tabs>
          <w:tab w:val="left" w:pos="1443"/>
        </w:tabs>
        <w:spacing w:after="260"/>
        <w:ind w:firstLine="740"/>
        <w:jc w:val="both"/>
      </w:pPr>
      <w: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8217CF" w:rsidRDefault="007567E5">
      <w:pPr>
        <w:pStyle w:val="22"/>
        <w:keepNext/>
        <w:keepLines/>
        <w:numPr>
          <w:ilvl w:val="1"/>
          <w:numId w:val="2"/>
        </w:numPr>
        <w:tabs>
          <w:tab w:val="left" w:pos="1259"/>
        </w:tabs>
        <w:ind w:firstLine="740"/>
        <w:jc w:val="both"/>
      </w:pPr>
      <w:bookmarkStart w:id="7" w:name="bookmark12"/>
      <w:r>
        <w:t>Выездная проверка</w:t>
      </w:r>
      <w:bookmarkEnd w:id="7"/>
    </w:p>
    <w:p w:rsidR="008217CF" w:rsidRDefault="007567E5">
      <w:pPr>
        <w:pStyle w:val="1"/>
        <w:numPr>
          <w:ilvl w:val="2"/>
          <w:numId w:val="2"/>
        </w:numPr>
        <w:tabs>
          <w:tab w:val="left" w:pos="1443"/>
        </w:tabs>
        <w:ind w:firstLine="740"/>
        <w:jc w:val="both"/>
      </w:pPr>
      <w:r>
        <w:t>Выездная проверка проводится в порядке, установленном статьей 73 Федерального закона № 248-ФЗ.</w:t>
      </w:r>
    </w:p>
    <w:p w:rsidR="008217CF" w:rsidRDefault="007567E5">
      <w:pPr>
        <w:pStyle w:val="1"/>
        <w:ind w:firstLine="740"/>
        <w:jc w:val="both"/>
      </w:pPr>
      <w:r>
        <w:t>Под выездной проверкой понимается контрольное мероприятие, которое проводится посредством взаимодействия с конкретным контролируемым лицом в целях оценки соблюдения таким лицом обязательных требований, а также оценки выполнения решений контрольного органа.</w:t>
      </w:r>
    </w:p>
    <w:p w:rsidR="008217CF" w:rsidRDefault="007567E5">
      <w:pPr>
        <w:pStyle w:val="1"/>
        <w:numPr>
          <w:ilvl w:val="2"/>
          <w:numId w:val="2"/>
        </w:numPr>
        <w:tabs>
          <w:tab w:val="left" w:pos="1443"/>
        </w:tabs>
        <w:ind w:firstLine="740"/>
        <w:jc w:val="both"/>
      </w:pPr>
      <w:r>
        <w:t>Выездная проверка проводится по месту нахождения (осуществле</w:t>
      </w:r>
      <w:r>
        <w:softHyphen/>
        <w:t>ния деятельности) контролируемого лица (его филиалов, представительств, обособленных структурных подразделений) либо объекта контроля.</w:t>
      </w:r>
    </w:p>
    <w:p w:rsidR="008217CF" w:rsidRDefault="007567E5">
      <w:pPr>
        <w:pStyle w:val="1"/>
        <w:numPr>
          <w:ilvl w:val="2"/>
          <w:numId w:val="2"/>
        </w:numPr>
        <w:tabs>
          <w:tab w:val="left" w:pos="1443"/>
        </w:tabs>
        <w:ind w:firstLine="740"/>
        <w:jc w:val="both"/>
      </w:pPr>
      <w:r>
        <w:t>Выездная проверка может проводиться с использованием средств дистанционного взаимодействия, в том числе посредством видео-конференц</w:t>
      </w:r>
      <w:r>
        <w:softHyphen/>
        <w:t>связи, а также с использованием мобильного приложения «Инспектор».</w:t>
      </w:r>
    </w:p>
    <w:p w:rsidR="008217CF" w:rsidRDefault="007567E5">
      <w:pPr>
        <w:pStyle w:val="1"/>
        <w:ind w:firstLine="740"/>
        <w:jc w:val="both"/>
      </w:pPr>
      <w:r>
        <w:t>Выездная проверка проводится в случае, если не представляется воз</w:t>
      </w:r>
      <w:r>
        <w:softHyphen/>
        <w:t>можным:</w:t>
      </w:r>
    </w:p>
    <w:p w:rsidR="008217CF" w:rsidRDefault="007567E5">
      <w:pPr>
        <w:pStyle w:val="1"/>
        <w:numPr>
          <w:ilvl w:val="0"/>
          <w:numId w:val="13"/>
        </w:numPr>
        <w:tabs>
          <w:tab w:val="left" w:pos="1052"/>
        </w:tabs>
        <w:ind w:firstLine="740"/>
        <w:jc w:val="both"/>
      </w:pPr>
      <w:r>
        <w:t>удостовериться в полноте и достоверности сведений, которые содер</w:t>
      </w:r>
      <w:r>
        <w:softHyphen/>
        <w:t>жатся в находящихся в распоряжении контрольного органа или в запрашивае</w:t>
      </w:r>
      <w:r>
        <w:softHyphen/>
        <w:t>мых им документах и объяснениях контролируемого лица;</w:t>
      </w:r>
    </w:p>
    <w:p w:rsidR="008217CF" w:rsidRDefault="007567E5">
      <w:pPr>
        <w:pStyle w:val="1"/>
        <w:numPr>
          <w:ilvl w:val="0"/>
          <w:numId w:val="13"/>
        </w:numPr>
        <w:tabs>
          <w:tab w:val="left" w:pos="1038"/>
        </w:tabs>
        <w:spacing w:after="260"/>
        <w:ind w:firstLine="740"/>
        <w:jc w:val="both"/>
      </w:pPr>
      <w:r>
        <w:t>оценить соответствие деятельности, действий (бездействия) контроли</w:t>
      </w:r>
      <w:r>
        <w:softHyphen/>
        <w:t>руемого лица и (или) принадлежащих ему и (или) используемых им объектов контроля обязательным требованиям без выезда на указанное в подпункте 4.3.2 настоящего Положения место и совершения необходимых контрольных дейст</w:t>
      </w:r>
      <w:r>
        <w:softHyphen/>
        <w:t>вий, предусмотренных в рамках иного вида контрольных мероприятий.</w:t>
      </w:r>
    </w:p>
    <w:p w:rsidR="008217CF" w:rsidRDefault="007567E5">
      <w:pPr>
        <w:pStyle w:val="1"/>
        <w:numPr>
          <w:ilvl w:val="2"/>
          <w:numId w:val="2"/>
        </w:numPr>
        <w:tabs>
          <w:tab w:val="left" w:pos="1421"/>
        </w:tabs>
        <w:ind w:firstLine="720"/>
        <w:jc w:val="both"/>
      </w:pPr>
      <w:r>
        <w:t>Внеплановая выездная проверка может проводиться только по со</w:t>
      </w:r>
      <w:r>
        <w:softHyphen/>
        <w:t>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8217CF" w:rsidRDefault="007567E5">
      <w:pPr>
        <w:pStyle w:val="1"/>
        <w:numPr>
          <w:ilvl w:val="2"/>
          <w:numId w:val="2"/>
        </w:numPr>
        <w:tabs>
          <w:tab w:val="left" w:pos="1421"/>
        </w:tabs>
        <w:ind w:firstLine="720"/>
        <w:jc w:val="both"/>
      </w:pPr>
      <w:r>
        <w:t xml:space="preserve">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w:t>
      </w:r>
      <w:r>
        <w:lastRenderedPageBreak/>
        <w:t>проверки.</w:t>
      </w:r>
    </w:p>
    <w:p w:rsidR="008217CF" w:rsidRDefault="007567E5">
      <w:pPr>
        <w:pStyle w:val="1"/>
        <w:ind w:firstLine="720"/>
        <w:jc w:val="both"/>
      </w:pPr>
      <w:r>
        <w:t>Инспектор при проведении выездной проверки предъявляет контроли</w:t>
      </w:r>
      <w:r>
        <w:softHyphen/>
        <w:t>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(надзорных) мероприятий.</w:t>
      </w:r>
    </w:p>
    <w:p w:rsidR="008217CF" w:rsidRDefault="007567E5">
      <w:pPr>
        <w:pStyle w:val="1"/>
        <w:numPr>
          <w:ilvl w:val="2"/>
          <w:numId w:val="2"/>
        </w:numPr>
        <w:tabs>
          <w:tab w:val="left" w:pos="1421"/>
        </w:tabs>
        <w:ind w:firstLine="720"/>
        <w:jc w:val="both"/>
      </w:pPr>
      <w:r>
        <w:t>Срок проведения выездной проверки составляет не более десяти рабочих дней.</w:t>
      </w:r>
    </w:p>
    <w:p w:rsidR="008217CF" w:rsidRDefault="007567E5">
      <w:pPr>
        <w:pStyle w:val="1"/>
        <w:ind w:firstLine="720"/>
        <w:jc w:val="both"/>
      </w:pPr>
      <w: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w:t>
      </w:r>
      <w:r>
        <w:softHyphen/>
        <w:t>приятия. Срок проведения выездной проверки в отношении организации, осу</w:t>
      </w:r>
      <w:r>
        <w:softHyphen/>
        <w:t>ществляющей свою деятельность на территориях нескольких субъектов Рос</w:t>
      </w:r>
      <w:r>
        <w:softHyphen/>
        <w:t>сийской Федерации, устанавливается отдельно по каждому филиалу, предста</w:t>
      </w:r>
      <w:r>
        <w:softHyphen/>
        <w:t>вительству, обособленному структурному подразделению организации или про</w:t>
      </w:r>
      <w:r>
        <w:softHyphen/>
        <w:t>изводственному объекту.</w:t>
      </w:r>
    </w:p>
    <w:p w:rsidR="008217CF" w:rsidRDefault="007567E5">
      <w:pPr>
        <w:pStyle w:val="1"/>
        <w:numPr>
          <w:ilvl w:val="2"/>
          <w:numId w:val="2"/>
        </w:numPr>
        <w:tabs>
          <w:tab w:val="left" w:pos="1421"/>
        </w:tabs>
        <w:ind w:firstLine="720"/>
        <w:jc w:val="both"/>
      </w:pPr>
      <w:r>
        <w:t>Перечень допустимых контрольных (надзорных) действий в ходе выездной проверки:</w:t>
      </w:r>
    </w:p>
    <w:p w:rsidR="008217CF" w:rsidRDefault="007567E5">
      <w:pPr>
        <w:pStyle w:val="1"/>
        <w:numPr>
          <w:ilvl w:val="0"/>
          <w:numId w:val="14"/>
        </w:numPr>
        <w:tabs>
          <w:tab w:val="left" w:pos="1038"/>
        </w:tabs>
        <w:ind w:firstLine="720"/>
        <w:jc w:val="both"/>
      </w:pPr>
      <w:r>
        <w:t>осмотр;</w:t>
      </w:r>
    </w:p>
    <w:p w:rsidR="008217CF" w:rsidRDefault="007567E5">
      <w:pPr>
        <w:pStyle w:val="1"/>
        <w:numPr>
          <w:ilvl w:val="0"/>
          <w:numId w:val="14"/>
        </w:numPr>
        <w:tabs>
          <w:tab w:val="left" w:pos="1057"/>
        </w:tabs>
        <w:ind w:firstLine="720"/>
        <w:jc w:val="both"/>
      </w:pPr>
      <w:r>
        <w:t>досмотр;</w:t>
      </w:r>
    </w:p>
    <w:p w:rsidR="008217CF" w:rsidRDefault="007567E5">
      <w:pPr>
        <w:pStyle w:val="1"/>
        <w:numPr>
          <w:ilvl w:val="0"/>
          <w:numId w:val="14"/>
        </w:numPr>
        <w:tabs>
          <w:tab w:val="left" w:pos="1052"/>
        </w:tabs>
        <w:ind w:firstLine="720"/>
        <w:jc w:val="both"/>
      </w:pPr>
      <w:r>
        <w:t>истребование документов;</w:t>
      </w:r>
    </w:p>
    <w:p w:rsidR="008217CF" w:rsidRDefault="007567E5">
      <w:pPr>
        <w:pStyle w:val="1"/>
        <w:numPr>
          <w:ilvl w:val="0"/>
          <w:numId w:val="14"/>
        </w:numPr>
        <w:tabs>
          <w:tab w:val="left" w:pos="1062"/>
        </w:tabs>
        <w:ind w:firstLine="720"/>
        <w:jc w:val="both"/>
      </w:pPr>
      <w:r>
        <w:t>получение письменных объяснений;</w:t>
      </w:r>
    </w:p>
    <w:p w:rsidR="008217CF" w:rsidRDefault="007567E5">
      <w:pPr>
        <w:pStyle w:val="1"/>
        <w:numPr>
          <w:ilvl w:val="0"/>
          <w:numId w:val="14"/>
        </w:numPr>
        <w:tabs>
          <w:tab w:val="left" w:pos="1052"/>
        </w:tabs>
        <w:ind w:firstLine="720"/>
        <w:jc w:val="both"/>
      </w:pPr>
      <w:r>
        <w:t>инструментальное обследование;</w:t>
      </w:r>
    </w:p>
    <w:p w:rsidR="008217CF" w:rsidRDefault="007567E5">
      <w:pPr>
        <w:pStyle w:val="1"/>
        <w:numPr>
          <w:ilvl w:val="0"/>
          <w:numId w:val="14"/>
        </w:numPr>
        <w:tabs>
          <w:tab w:val="left" w:pos="1057"/>
        </w:tabs>
        <w:ind w:firstLine="720"/>
        <w:jc w:val="both"/>
      </w:pPr>
      <w:r>
        <w:t>экспертиза.</w:t>
      </w:r>
    </w:p>
    <w:p w:rsidR="008217CF" w:rsidRDefault="007567E5">
      <w:pPr>
        <w:pStyle w:val="1"/>
        <w:ind w:firstLine="720"/>
        <w:jc w:val="both"/>
      </w:pPr>
      <w:r>
        <w:t>Контрольные (надзорные) действия осуществляются в соответствии с подпунктом 4.1.4.</w:t>
      </w:r>
    </w:p>
    <w:p w:rsidR="008217CF" w:rsidRDefault="007567E5">
      <w:pPr>
        <w:pStyle w:val="1"/>
        <w:numPr>
          <w:ilvl w:val="2"/>
          <w:numId w:val="2"/>
        </w:numPr>
        <w:tabs>
          <w:tab w:val="left" w:pos="1422"/>
        </w:tabs>
        <w:ind w:firstLine="720"/>
        <w:jc w:val="both"/>
      </w:pPr>
      <w:r>
        <w:t>Оформление акта производится по окончании проведения кон</w:t>
      </w:r>
      <w:r>
        <w:softHyphen/>
        <w:t>трольных мероприятий в порядке, предусмотренном подпунктом 4.1.7 настоя</w:t>
      </w:r>
      <w:r>
        <w:softHyphen/>
        <w:t>щего Положения.</w:t>
      </w:r>
    </w:p>
    <w:p w:rsidR="008217CF" w:rsidRDefault="007567E5">
      <w:pPr>
        <w:pStyle w:val="1"/>
        <w:ind w:firstLine="720"/>
        <w:jc w:val="both"/>
      </w:pPr>
      <w:r>
        <w:t>Информация о проведении фотосъемки, аудио- и видеозаписи отражает</w:t>
      </w:r>
      <w:r>
        <w:softHyphen/>
        <w:t>ся в акте.</w:t>
      </w:r>
    </w:p>
    <w:p w:rsidR="008217CF" w:rsidRDefault="007567E5">
      <w:pPr>
        <w:pStyle w:val="1"/>
        <w:ind w:firstLine="720"/>
        <w:jc w:val="both"/>
      </w:pPr>
      <w:r>
        <w:t>При оформлении акта в случае проведения выездной проверки с исполь</w:t>
      </w:r>
      <w:r>
        <w:softHyphen/>
        <w:t>зованием средств дистанционного взаимодействия, в том числе посредством аудио- или видеосвязи, положение, установленное абзацем вторым настоящего подпункта Положения, не применяется.</w:t>
      </w:r>
    </w:p>
    <w:p w:rsidR="008217CF" w:rsidRDefault="007567E5">
      <w:pPr>
        <w:pStyle w:val="1"/>
        <w:numPr>
          <w:ilvl w:val="2"/>
          <w:numId w:val="2"/>
        </w:numPr>
        <w:tabs>
          <w:tab w:val="left" w:pos="1426"/>
        </w:tabs>
        <w:ind w:firstLine="720"/>
        <w:jc w:val="both"/>
      </w:pPr>
      <w:r>
        <w:t>В случае, если проведение выездной проверки оказалось невоз</w:t>
      </w:r>
      <w:r>
        <w:softHyphen/>
        <w:t>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w:t>
      </w:r>
      <w:r>
        <w:softHyphen/>
        <w:t>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w:t>
      </w:r>
      <w:r>
        <w:softHyphen/>
        <w:t>руемое лицо о невозможности проведения контрольных мероприятий в порядке, предусмотренном частями 4 и 5 статьи 21 Федерального закона № 248-ФЗ.</w:t>
      </w:r>
    </w:p>
    <w:p w:rsidR="008217CF" w:rsidRDefault="007567E5">
      <w:pPr>
        <w:pStyle w:val="1"/>
        <w:ind w:firstLine="720"/>
        <w:jc w:val="both"/>
      </w:pPr>
      <w:r>
        <w:t>В этом случае инспектор вправе совершить контрольные действия в рам</w:t>
      </w:r>
      <w:r>
        <w:softHyphen/>
        <w:t>ках указанного периода проведения выездной проверки в любое время до за</w:t>
      </w:r>
      <w:r>
        <w:softHyphen/>
        <w:t>вершения проведения выездной проверки.</w:t>
      </w:r>
    </w:p>
    <w:p w:rsidR="008217CF" w:rsidRDefault="007567E5">
      <w:pPr>
        <w:pStyle w:val="1"/>
        <w:numPr>
          <w:ilvl w:val="2"/>
          <w:numId w:val="2"/>
        </w:numPr>
        <w:tabs>
          <w:tab w:val="left" w:pos="1574"/>
        </w:tabs>
        <w:ind w:firstLine="720"/>
        <w:jc w:val="both"/>
      </w:pPr>
      <w:r>
        <w:t>Индивидуальный предприниматель, гражданин, являющиеся кон</w:t>
      </w:r>
      <w:r>
        <w:softHyphen/>
        <w:t>тролируемыми лицами, вправе представить в контрольный орган информацию о невозможности присутствия при проведении контрольных мероприятий в случа</w:t>
      </w:r>
      <w:r>
        <w:softHyphen/>
        <w:t>ях:</w:t>
      </w:r>
    </w:p>
    <w:p w:rsidR="008217CF" w:rsidRDefault="007567E5">
      <w:pPr>
        <w:pStyle w:val="1"/>
        <w:numPr>
          <w:ilvl w:val="0"/>
          <w:numId w:val="15"/>
        </w:numPr>
        <w:tabs>
          <w:tab w:val="left" w:pos="1055"/>
        </w:tabs>
        <w:ind w:firstLine="720"/>
        <w:jc w:val="both"/>
      </w:pPr>
      <w:r>
        <w:t>временной нетрудоспособности;</w:t>
      </w:r>
    </w:p>
    <w:p w:rsidR="008217CF" w:rsidRDefault="007567E5">
      <w:pPr>
        <w:pStyle w:val="1"/>
        <w:numPr>
          <w:ilvl w:val="0"/>
          <w:numId w:val="15"/>
        </w:numPr>
        <w:tabs>
          <w:tab w:val="left" w:pos="1060"/>
        </w:tabs>
        <w:ind w:firstLine="720"/>
        <w:jc w:val="both"/>
      </w:pPr>
      <w:r>
        <w:t>необходимости явки по вызову (извещениям, повесткам) судов, право</w:t>
      </w:r>
      <w:r>
        <w:softHyphen/>
        <w:t>охранительных органов, военных комиссариатов;</w:t>
      </w:r>
    </w:p>
    <w:p w:rsidR="008217CF" w:rsidRDefault="007567E5">
      <w:pPr>
        <w:pStyle w:val="1"/>
        <w:numPr>
          <w:ilvl w:val="0"/>
          <w:numId w:val="15"/>
        </w:numPr>
        <w:tabs>
          <w:tab w:val="left" w:pos="1060"/>
        </w:tabs>
        <w:ind w:firstLine="720"/>
        <w:jc w:val="both"/>
      </w:pPr>
      <w:r>
        <w:t>избрания в соответствии с Уголовно-процессуальным кодексом Рос</w:t>
      </w:r>
      <w:r>
        <w:softHyphen/>
      </w:r>
      <w:r>
        <w:lastRenderedPageBreak/>
        <w:t>сийской Федерации меры пресечения, исключающей возможность присутствия при проведении контрольных мероприятий;</w:t>
      </w:r>
    </w:p>
    <w:p w:rsidR="008217CF" w:rsidRDefault="007567E5">
      <w:pPr>
        <w:pStyle w:val="1"/>
        <w:numPr>
          <w:ilvl w:val="0"/>
          <w:numId w:val="15"/>
        </w:numPr>
        <w:tabs>
          <w:tab w:val="left" w:pos="1079"/>
        </w:tabs>
        <w:ind w:firstLine="720"/>
        <w:jc w:val="both"/>
      </w:pPr>
      <w:r>
        <w:t>нахождения в служебной командировке.</w:t>
      </w:r>
    </w:p>
    <w:p w:rsidR="008217CF" w:rsidRDefault="007567E5">
      <w:pPr>
        <w:pStyle w:val="1"/>
        <w:spacing w:after="260"/>
        <w:ind w:firstLine="720"/>
        <w:jc w:val="both"/>
      </w:pPr>
      <w:r>
        <w:t>При поступлении информации проведение контрольных мероприятий пе</w:t>
      </w:r>
      <w:r>
        <w:softHyphen/>
        <w:t>реносится контрольным органом на срок, необходимый для устранения обстоя</w:t>
      </w:r>
      <w:r>
        <w:softHyphen/>
        <w:t>тельств, послуживших поводом для данного обращения индивидуального пред</w:t>
      </w:r>
      <w:r>
        <w:softHyphen/>
        <w:t>принимателя, гражданина.</w:t>
      </w:r>
    </w:p>
    <w:p w:rsidR="008217CF" w:rsidRDefault="007567E5">
      <w:pPr>
        <w:pStyle w:val="22"/>
        <w:keepNext/>
        <w:keepLines/>
        <w:numPr>
          <w:ilvl w:val="1"/>
          <w:numId w:val="2"/>
        </w:numPr>
        <w:tabs>
          <w:tab w:val="left" w:pos="1257"/>
        </w:tabs>
        <w:ind w:firstLine="720"/>
        <w:jc w:val="both"/>
      </w:pPr>
      <w:bookmarkStart w:id="8" w:name="bookmark14"/>
      <w:r>
        <w:t>Инспекционный визит</w:t>
      </w:r>
      <w:bookmarkEnd w:id="8"/>
    </w:p>
    <w:p w:rsidR="008217CF" w:rsidRDefault="007567E5">
      <w:pPr>
        <w:pStyle w:val="1"/>
        <w:numPr>
          <w:ilvl w:val="2"/>
          <w:numId w:val="2"/>
        </w:numPr>
        <w:tabs>
          <w:tab w:val="left" w:pos="1434"/>
        </w:tabs>
        <w:ind w:firstLine="720"/>
        <w:jc w:val="both"/>
      </w:pPr>
      <w:r>
        <w:t>Инспекционный визит проводится в порядке, установленном стать</w:t>
      </w:r>
      <w:r>
        <w:softHyphen/>
        <w:t>ей 70 Федерального закона № 248-ФЗ.</w:t>
      </w:r>
    </w:p>
    <w:p w:rsidR="008217CF" w:rsidRDefault="007567E5">
      <w:pPr>
        <w:pStyle w:val="1"/>
        <w:ind w:firstLine="720"/>
        <w:jc w:val="both"/>
      </w:pPr>
      <w:r>
        <w:t>Под инспекционным визитом понимается контрольное (надзорное) меро</w:t>
      </w:r>
      <w:r>
        <w:softHyphen/>
        <w:t>приятие, проводимое путем взаимодействия с конкретным контролируемым ли</w:t>
      </w:r>
      <w:r>
        <w:softHyphen/>
        <w:t>цом и (или) владельцем (пользователем) производственного объекта.</w:t>
      </w:r>
    </w:p>
    <w:p w:rsidR="008217CF" w:rsidRDefault="007567E5">
      <w:pPr>
        <w:pStyle w:val="1"/>
        <w:numPr>
          <w:ilvl w:val="2"/>
          <w:numId w:val="2"/>
        </w:numPr>
        <w:tabs>
          <w:tab w:val="left" w:pos="1439"/>
        </w:tabs>
        <w:ind w:firstLine="720"/>
        <w:jc w:val="both"/>
      </w:pPr>
      <w:r>
        <w:t>Инспекционный визит проводится по месту нахождения (осуществ</w:t>
      </w:r>
      <w:r>
        <w:softHyphen/>
        <w:t>ления деятельности) контролируемого лица (его филиалов, представительств, обособленных структурных подразделений) либо объекта надзора.</w:t>
      </w:r>
    </w:p>
    <w:p w:rsidR="008217CF" w:rsidRDefault="007567E5">
      <w:pPr>
        <w:pStyle w:val="1"/>
        <w:ind w:firstLine="720"/>
        <w:jc w:val="both"/>
      </w:pPr>
      <w:r>
        <w:t>Инспекционный визит может быть проведен с использованием средств дистанционного взаимодействия, в том числе посредством видео-конференц</w:t>
      </w:r>
      <w:r>
        <w:softHyphen/>
        <w:t>связи, а также с использованием мобильного приложения «Инспектор».</w:t>
      </w:r>
    </w:p>
    <w:p w:rsidR="008217CF" w:rsidRDefault="007567E5">
      <w:pPr>
        <w:pStyle w:val="1"/>
        <w:numPr>
          <w:ilvl w:val="2"/>
          <w:numId w:val="2"/>
        </w:numPr>
        <w:tabs>
          <w:tab w:val="left" w:pos="1439"/>
        </w:tabs>
        <w:ind w:firstLine="720"/>
        <w:jc w:val="both"/>
      </w:pPr>
      <w:r>
        <w:t>В ходе инспекционного визита могут совершаться следующие кон</w:t>
      </w:r>
      <w:r>
        <w:softHyphen/>
        <w:t>трольные (надзорные) действия:</w:t>
      </w:r>
    </w:p>
    <w:p w:rsidR="008217CF" w:rsidRDefault="007567E5">
      <w:pPr>
        <w:pStyle w:val="1"/>
        <w:numPr>
          <w:ilvl w:val="0"/>
          <w:numId w:val="16"/>
        </w:numPr>
        <w:tabs>
          <w:tab w:val="left" w:pos="1055"/>
        </w:tabs>
        <w:ind w:firstLine="720"/>
        <w:jc w:val="both"/>
      </w:pPr>
      <w:r>
        <w:t>осмотр;</w:t>
      </w:r>
    </w:p>
    <w:p w:rsidR="008217CF" w:rsidRDefault="007567E5">
      <w:pPr>
        <w:pStyle w:val="1"/>
        <w:numPr>
          <w:ilvl w:val="0"/>
          <w:numId w:val="16"/>
        </w:numPr>
        <w:tabs>
          <w:tab w:val="left" w:pos="1074"/>
        </w:tabs>
        <w:ind w:firstLine="720"/>
        <w:jc w:val="both"/>
      </w:pPr>
      <w:r>
        <w:t>опрос;</w:t>
      </w:r>
    </w:p>
    <w:p w:rsidR="008217CF" w:rsidRDefault="007567E5">
      <w:pPr>
        <w:pStyle w:val="1"/>
        <w:numPr>
          <w:ilvl w:val="0"/>
          <w:numId w:val="16"/>
        </w:numPr>
        <w:tabs>
          <w:tab w:val="left" w:pos="1070"/>
        </w:tabs>
        <w:ind w:firstLine="720"/>
        <w:jc w:val="both"/>
      </w:pPr>
      <w:r>
        <w:t>получение письменных объяснений;</w:t>
      </w:r>
    </w:p>
    <w:p w:rsidR="008217CF" w:rsidRDefault="007567E5">
      <w:pPr>
        <w:pStyle w:val="1"/>
        <w:numPr>
          <w:ilvl w:val="0"/>
          <w:numId w:val="16"/>
        </w:numPr>
        <w:tabs>
          <w:tab w:val="left" w:pos="1079"/>
        </w:tabs>
        <w:ind w:firstLine="720"/>
        <w:jc w:val="both"/>
      </w:pPr>
      <w:r>
        <w:t>инструментальное обследование.</w:t>
      </w:r>
    </w:p>
    <w:p w:rsidR="008217CF" w:rsidRDefault="007567E5">
      <w:pPr>
        <w:pStyle w:val="1"/>
        <w:numPr>
          <w:ilvl w:val="0"/>
          <w:numId w:val="16"/>
        </w:numPr>
        <w:tabs>
          <w:tab w:val="left" w:pos="1070"/>
        </w:tabs>
        <w:ind w:firstLine="720"/>
        <w:jc w:val="both"/>
      </w:pPr>
      <w: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8217CF" w:rsidRDefault="007567E5">
      <w:pPr>
        <w:pStyle w:val="1"/>
        <w:ind w:firstLine="720"/>
        <w:jc w:val="both"/>
      </w:pPr>
      <w:r>
        <w:t>Контрольные (надзорные) действия осуществляются в соответствии с подпунктом 4.1.4.</w:t>
      </w:r>
    </w:p>
    <w:p w:rsidR="008217CF" w:rsidRDefault="007567E5">
      <w:pPr>
        <w:pStyle w:val="1"/>
        <w:numPr>
          <w:ilvl w:val="2"/>
          <w:numId w:val="2"/>
        </w:numPr>
        <w:tabs>
          <w:tab w:val="left" w:pos="1439"/>
        </w:tabs>
        <w:ind w:firstLine="720"/>
        <w:jc w:val="both"/>
      </w:pPr>
      <w:r>
        <w:t>Инспекционный визит проводится без предварительного уведомления контролируемого лица и собственника производственного объекта.</w:t>
      </w:r>
    </w:p>
    <w:p w:rsidR="008217CF" w:rsidRDefault="007567E5">
      <w:pPr>
        <w:pStyle w:val="1"/>
        <w:ind w:firstLine="720"/>
        <w:jc w:val="both"/>
      </w:pPr>
      <w: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8217CF" w:rsidRDefault="007567E5">
      <w:pPr>
        <w:pStyle w:val="1"/>
        <w:numPr>
          <w:ilvl w:val="2"/>
          <w:numId w:val="2"/>
        </w:numPr>
        <w:tabs>
          <w:tab w:val="left" w:pos="1434"/>
        </w:tabs>
        <w:spacing w:after="260"/>
        <w:ind w:firstLine="720"/>
        <w:jc w:val="both"/>
      </w:pPr>
      <w: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w:t>
      </w:r>
      <w:hyperlink r:id="rId10" w:history="1">
        <w:r>
          <w:t xml:space="preserve"> пунктами 3,</w:t>
        </w:r>
      </w:hyperlink>
      <w:hyperlink r:id="rId11" w:history="1">
        <w:r>
          <w:t xml:space="preserve"> 4,</w:t>
        </w:r>
      </w:hyperlink>
      <w:hyperlink r:id="rId12" w:history="1">
        <w:r>
          <w:t xml:space="preserve"> 6,</w:t>
        </w:r>
      </w:hyperlink>
      <w:hyperlink r:id="rId13" w:history="1">
        <w:r>
          <w:t xml:space="preserve"> 8 части 1,</w:t>
        </w:r>
      </w:hyperlink>
      <w:hyperlink r:id="rId14" w:history="1">
        <w:r>
          <w:t xml:space="preserve"> частью 3 статьи 57 </w:t>
        </w:r>
      </w:hyperlink>
      <w:r>
        <w:t>и</w:t>
      </w:r>
      <w:hyperlink r:id="rId15" w:history="1">
        <w:r>
          <w:t xml:space="preserve"> частью 12</w:t>
        </w:r>
      </w:hyperlink>
      <w:r>
        <w:t xml:space="preserve"> </w:t>
      </w:r>
      <w:hyperlink r:id="rId16" w:history="1">
        <w:r>
          <w:t xml:space="preserve">статьи 66 </w:t>
        </w:r>
      </w:hyperlink>
      <w:r>
        <w:t>Федерального закона № 248-ФЗ.</w:t>
      </w:r>
    </w:p>
    <w:p w:rsidR="008217CF" w:rsidRDefault="007567E5">
      <w:pPr>
        <w:pStyle w:val="22"/>
        <w:keepNext/>
        <w:keepLines/>
        <w:numPr>
          <w:ilvl w:val="1"/>
          <w:numId w:val="2"/>
        </w:numPr>
        <w:tabs>
          <w:tab w:val="left" w:pos="1246"/>
        </w:tabs>
        <w:ind w:firstLine="720"/>
        <w:jc w:val="both"/>
      </w:pPr>
      <w:bookmarkStart w:id="9" w:name="bookmark16"/>
      <w:r>
        <w:t>Рейдовый осмотр</w:t>
      </w:r>
      <w:bookmarkEnd w:id="9"/>
    </w:p>
    <w:p w:rsidR="008217CF" w:rsidRDefault="007567E5">
      <w:pPr>
        <w:pStyle w:val="1"/>
        <w:numPr>
          <w:ilvl w:val="2"/>
          <w:numId w:val="2"/>
        </w:numPr>
        <w:tabs>
          <w:tab w:val="left" w:pos="1424"/>
        </w:tabs>
        <w:ind w:firstLine="720"/>
        <w:jc w:val="both"/>
      </w:pPr>
      <w:r>
        <w:t>Рейдовый осмотр проводится в порядке, установленном статьей 71 Федерального закона № 248-ФЗ.</w:t>
      </w:r>
    </w:p>
    <w:p w:rsidR="008217CF" w:rsidRDefault="007567E5">
      <w:pPr>
        <w:pStyle w:val="1"/>
        <w:ind w:firstLine="720"/>
        <w:jc w:val="both"/>
      </w:pPr>
      <w:r>
        <w:t>Под рейдовым осмотром понимается контрольное (надзорное) мероприя</w:t>
      </w:r>
      <w:r>
        <w:softHyphen/>
        <w:t>тие, проводимое в целях оценки соблюдения обязательных требований по ис</w:t>
      </w:r>
      <w:r>
        <w:softHyphen/>
        <w:t>пользованию (эксплуатации) производственных объектов, которыми владеют, пользуются или управляют несколько лиц, находящиеся на территории, на кото</w:t>
      </w:r>
      <w:r>
        <w:softHyphen/>
        <w:t>рой расположено несколько контролируемых лиц.</w:t>
      </w:r>
    </w:p>
    <w:p w:rsidR="008217CF" w:rsidRDefault="007567E5">
      <w:pPr>
        <w:pStyle w:val="1"/>
        <w:numPr>
          <w:ilvl w:val="2"/>
          <w:numId w:val="2"/>
        </w:numPr>
        <w:tabs>
          <w:tab w:val="left" w:pos="1434"/>
        </w:tabs>
        <w:ind w:firstLine="720"/>
        <w:jc w:val="both"/>
      </w:pPr>
      <w:r>
        <w:t xml:space="preserve">Рейдовый осмотр может быть проведен с использованием средств </w:t>
      </w:r>
      <w:r>
        <w:lastRenderedPageBreak/>
        <w:t>дистанционного взаимодействия, в том числе посредством видео-конференц</w:t>
      </w:r>
      <w:r>
        <w:softHyphen/>
        <w:t>связи, а также с использованием мобильного приложения «Инспектор».</w:t>
      </w:r>
    </w:p>
    <w:p w:rsidR="008217CF" w:rsidRDefault="007567E5">
      <w:pPr>
        <w:pStyle w:val="1"/>
        <w:numPr>
          <w:ilvl w:val="2"/>
          <w:numId w:val="2"/>
        </w:numPr>
        <w:tabs>
          <w:tab w:val="left" w:pos="1419"/>
        </w:tabs>
        <w:ind w:firstLine="720"/>
        <w:jc w:val="both"/>
      </w:pPr>
      <w:r>
        <w:t>Рейдовый осмотр проводится в отношении любого числа контроли</w:t>
      </w:r>
      <w:r>
        <w:softHyphen/>
        <w:t>руемых лиц, осуществляющих владение, пользование или управление произ</w:t>
      </w:r>
      <w:r>
        <w:softHyphen/>
        <w:t>водственным объектом</w:t>
      </w:r>
    </w:p>
    <w:p w:rsidR="008217CF" w:rsidRDefault="007567E5">
      <w:pPr>
        <w:pStyle w:val="1"/>
        <w:numPr>
          <w:ilvl w:val="2"/>
          <w:numId w:val="2"/>
        </w:numPr>
        <w:tabs>
          <w:tab w:val="left" w:pos="1429"/>
        </w:tabs>
        <w:ind w:firstLine="720"/>
        <w:jc w:val="both"/>
      </w:pPr>
      <w:r>
        <w:t>В ходе рейдового осмотра могут совершаться следующие кон</w:t>
      </w:r>
      <w:r>
        <w:softHyphen/>
        <w:t>трольные (надзорные) действия:</w:t>
      </w:r>
    </w:p>
    <w:p w:rsidR="008217CF" w:rsidRDefault="007567E5">
      <w:pPr>
        <w:pStyle w:val="1"/>
        <w:numPr>
          <w:ilvl w:val="0"/>
          <w:numId w:val="17"/>
        </w:numPr>
        <w:tabs>
          <w:tab w:val="left" w:pos="1045"/>
        </w:tabs>
        <w:ind w:firstLine="720"/>
        <w:jc w:val="both"/>
      </w:pPr>
      <w:r>
        <w:t>осмотр;</w:t>
      </w:r>
    </w:p>
    <w:p w:rsidR="008217CF" w:rsidRDefault="007567E5">
      <w:pPr>
        <w:pStyle w:val="1"/>
        <w:numPr>
          <w:ilvl w:val="0"/>
          <w:numId w:val="17"/>
        </w:numPr>
        <w:tabs>
          <w:tab w:val="left" w:pos="1064"/>
        </w:tabs>
        <w:ind w:firstLine="720"/>
        <w:jc w:val="both"/>
      </w:pPr>
      <w:r>
        <w:t>досмотр;</w:t>
      </w:r>
    </w:p>
    <w:p w:rsidR="008217CF" w:rsidRDefault="007567E5">
      <w:pPr>
        <w:pStyle w:val="1"/>
        <w:numPr>
          <w:ilvl w:val="0"/>
          <w:numId w:val="17"/>
        </w:numPr>
        <w:tabs>
          <w:tab w:val="left" w:pos="1059"/>
        </w:tabs>
        <w:ind w:firstLine="720"/>
        <w:jc w:val="both"/>
      </w:pPr>
      <w:r>
        <w:t>опрос;</w:t>
      </w:r>
    </w:p>
    <w:p w:rsidR="008217CF" w:rsidRDefault="007567E5">
      <w:pPr>
        <w:pStyle w:val="1"/>
        <w:numPr>
          <w:ilvl w:val="0"/>
          <w:numId w:val="17"/>
        </w:numPr>
        <w:tabs>
          <w:tab w:val="left" w:pos="1069"/>
        </w:tabs>
        <w:ind w:firstLine="720"/>
        <w:jc w:val="both"/>
      </w:pPr>
      <w:r>
        <w:t>получение письменных объяснений;</w:t>
      </w:r>
    </w:p>
    <w:p w:rsidR="008217CF" w:rsidRDefault="007567E5">
      <w:pPr>
        <w:pStyle w:val="1"/>
        <w:numPr>
          <w:ilvl w:val="0"/>
          <w:numId w:val="17"/>
        </w:numPr>
        <w:tabs>
          <w:tab w:val="left" w:pos="1059"/>
        </w:tabs>
        <w:ind w:firstLine="720"/>
        <w:jc w:val="both"/>
      </w:pPr>
      <w:r>
        <w:t>истребование документов;</w:t>
      </w:r>
    </w:p>
    <w:p w:rsidR="008217CF" w:rsidRDefault="007567E5">
      <w:pPr>
        <w:pStyle w:val="1"/>
        <w:numPr>
          <w:ilvl w:val="0"/>
          <w:numId w:val="17"/>
        </w:numPr>
        <w:tabs>
          <w:tab w:val="left" w:pos="1064"/>
        </w:tabs>
        <w:ind w:firstLine="720"/>
        <w:jc w:val="both"/>
      </w:pPr>
      <w:r>
        <w:t>инструментальное обследование;</w:t>
      </w:r>
    </w:p>
    <w:p w:rsidR="008217CF" w:rsidRDefault="007567E5">
      <w:pPr>
        <w:pStyle w:val="1"/>
        <w:numPr>
          <w:ilvl w:val="0"/>
          <w:numId w:val="17"/>
        </w:numPr>
        <w:tabs>
          <w:tab w:val="left" w:pos="1059"/>
        </w:tabs>
        <w:ind w:firstLine="720"/>
        <w:jc w:val="both"/>
      </w:pPr>
      <w:r>
        <w:t>экспертиза.</w:t>
      </w:r>
    </w:p>
    <w:p w:rsidR="008217CF" w:rsidRDefault="007567E5">
      <w:pPr>
        <w:pStyle w:val="1"/>
        <w:ind w:firstLine="720"/>
        <w:jc w:val="both"/>
      </w:pPr>
      <w:r>
        <w:t>Контрольные (надзорные) действия осуществляются в соответствии с подпунктом 4.1.4.</w:t>
      </w:r>
    </w:p>
    <w:p w:rsidR="008217CF" w:rsidRDefault="007567E5">
      <w:pPr>
        <w:pStyle w:val="1"/>
        <w:numPr>
          <w:ilvl w:val="2"/>
          <w:numId w:val="2"/>
        </w:numPr>
        <w:tabs>
          <w:tab w:val="left" w:pos="1419"/>
        </w:tabs>
        <w:ind w:firstLine="720"/>
        <w:jc w:val="both"/>
      </w:pPr>
      <w: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8217CF" w:rsidRDefault="007567E5">
      <w:pPr>
        <w:pStyle w:val="1"/>
        <w:ind w:firstLine="720"/>
        <w:jc w:val="both"/>
      </w:pPr>
      <w: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
    <w:p w:rsidR="008217CF" w:rsidRDefault="007567E5">
      <w:pPr>
        <w:pStyle w:val="1"/>
        <w:numPr>
          <w:ilvl w:val="2"/>
          <w:numId w:val="2"/>
        </w:numPr>
        <w:tabs>
          <w:tab w:val="left" w:pos="1419"/>
        </w:tabs>
        <w:ind w:firstLine="720"/>
        <w:jc w:val="both"/>
      </w:pPr>
      <w:r>
        <w:t>При проведении рейдового осмотра инспекторы вправе взаимодействовать с находящимися на производственных объектах лицами.</w:t>
      </w:r>
    </w:p>
    <w:p w:rsidR="008217CF" w:rsidRDefault="007567E5">
      <w:pPr>
        <w:pStyle w:val="1"/>
        <w:ind w:firstLine="720"/>
        <w:jc w:val="both"/>
      </w:pPr>
      <w: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8217CF" w:rsidRDefault="007567E5">
      <w:pPr>
        <w:pStyle w:val="1"/>
        <w:numPr>
          <w:ilvl w:val="2"/>
          <w:numId w:val="2"/>
        </w:numPr>
        <w:tabs>
          <w:tab w:val="left" w:pos="1424"/>
        </w:tabs>
        <w:ind w:firstLine="720"/>
        <w:jc w:val="both"/>
      </w:pPr>
      <w: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8217CF" w:rsidRDefault="007567E5">
      <w:pPr>
        <w:pStyle w:val="1"/>
        <w:numPr>
          <w:ilvl w:val="2"/>
          <w:numId w:val="2"/>
        </w:numPr>
        <w:tabs>
          <w:tab w:val="left" w:pos="1424"/>
        </w:tabs>
        <w:spacing w:after="260"/>
        <w:ind w:firstLine="720"/>
        <w:jc w:val="both"/>
      </w:pPr>
      <w:r>
        <w:t>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8217CF" w:rsidRDefault="007567E5">
      <w:pPr>
        <w:pStyle w:val="22"/>
        <w:keepNext/>
        <w:keepLines/>
        <w:numPr>
          <w:ilvl w:val="1"/>
          <w:numId w:val="2"/>
        </w:numPr>
        <w:tabs>
          <w:tab w:val="left" w:pos="1239"/>
        </w:tabs>
        <w:ind w:left="720"/>
        <w:jc w:val="both"/>
      </w:pPr>
      <w:bookmarkStart w:id="10" w:name="bookmark18"/>
      <w:r>
        <w:t>Наблюдение за соблюдением обязательных требований (мониторинг безопасности)</w:t>
      </w:r>
      <w:bookmarkEnd w:id="10"/>
    </w:p>
    <w:p w:rsidR="008217CF" w:rsidRDefault="007567E5">
      <w:pPr>
        <w:pStyle w:val="1"/>
        <w:numPr>
          <w:ilvl w:val="2"/>
          <w:numId w:val="2"/>
        </w:numPr>
        <w:tabs>
          <w:tab w:val="left" w:pos="1445"/>
        </w:tabs>
        <w:ind w:firstLine="720"/>
        <w:jc w:val="both"/>
      </w:pPr>
      <w:r>
        <w:t>Наблюдение за соблюдением обязательных требований (монито</w:t>
      </w:r>
      <w:r>
        <w:softHyphen/>
        <w:t>ринг безопасности) проводится в порядке, установленном статьей 74 Федераль</w:t>
      </w:r>
      <w:r>
        <w:softHyphen/>
        <w:t>ного закона № 248-ФЗ.</w:t>
      </w:r>
    </w:p>
    <w:p w:rsidR="008217CF" w:rsidRDefault="007567E5">
      <w:pPr>
        <w:pStyle w:val="1"/>
        <w:ind w:firstLine="720"/>
        <w:jc w:val="both"/>
      </w:pPr>
      <w:r>
        <w:t>Контрольный орган при наблюдении за соблюдением обязательных тре</w:t>
      </w:r>
      <w:r>
        <w:softHyphen/>
        <w:t>бований (мониторинге безопасности) проводит сбор, анализ данных об объектах контроля, имеющихся у контрольного органа, в том числе данных, которые по</w:t>
      </w:r>
      <w:r>
        <w:softHyphen/>
        <w:t>ступают в ходе межведомственного информационного взаимодействия, предос</w:t>
      </w:r>
      <w:r>
        <w:softHyphen/>
        <w:t>тавляются контролируемыми лицами в рамках исполнения обязательных тре</w:t>
      </w:r>
      <w:r>
        <w:softHyphen/>
        <w:t xml:space="preserve">бований, а также данных, содержащихся в государственных информационных системах, данных из сети «Интернет», иных общедоступных данных, а также </w:t>
      </w:r>
      <w:r>
        <w:lastRenderedPageBreak/>
        <w:t>данных, полученных с использованием работающих в автоматическом режиме технических средств фиксации правонарушений, имеющих функции фото- и ки</w:t>
      </w:r>
      <w:r>
        <w:softHyphen/>
        <w:t>носъемки, видеозаписи.</w:t>
      </w:r>
    </w:p>
    <w:p w:rsidR="008217CF" w:rsidRDefault="007567E5">
      <w:pPr>
        <w:pStyle w:val="1"/>
        <w:numPr>
          <w:ilvl w:val="2"/>
          <w:numId w:val="2"/>
        </w:numPr>
        <w:tabs>
          <w:tab w:val="left" w:pos="1445"/>
        </w:tabs>
        <w:ind w:firstLine="720"/>
        <w:jc w:val="both"/>
      </w:pPr>
      <w:r>
        <w:t>Наблюдение за соблюдением обязательных требований (монито</w:t>
      </w:r>
      <w:r>
        <w:softHyphen/>
        <w:t>ринг безопасности) проводится на основании задания на проведение контроль</w:t>
      </w:r>
      <w:r>
        <w:softHyphen/>
        <w:t>ных мероприятий без взаимодействия с юридическими лицами, индивидуаль</w:t>
      </w:r>
      <w:r>
        <w:softHyphen/>
        <w:t>ными предпринимателями и гражданами, утверждаемого уполномоченным должностным лицом управления по форме согласно приложению 1 к настояще</w:t>
      </w:r>
      <w:r>
        <w:softHyphen/>
        <w:t>му Положению.</w:t>
      </w:r>
    </w:p>
    <w:p w:rsidR="008217CF" w:rsidRDefault="007567E5">
      <w:pPr>
        <w:pStyle w:val="1"/>
        <w:numPr>
          <w:ilvl w:val="2"/>
          <w:numId w:val="2"/>
        </w:numPr>
        <w:tabs>
          <w:tab w:val="left" w:pos="1445"/>
        </w:tabs>
        <w:ind w:firstLine="720"/>
        <w:jc w:val="both"/>
      </w:pPr>
      <w: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w:t>
      </w:r>
      <w:r>
        <w:softHyphen/>
        <w:t>стям, сведения о нарушениях обязательных требований, о готовящихся нару</w:t>
      </w:r>
      <w:r>
        <w:softHyphen/>
        <w:t>шениях обязательных требований или признаках нарушений обязательных тре</w:t>
      </w:r>
      <w:r>
        <w:softHyphen/>
        <w:t>бований, контрольным органом могут быть приняты следующие решения:</w:t>
      </w:r>
    </w:p>
    <w:p w:rsidR="008217CF" w:rsidRDefault="007567E5">
      <w:pPr>
        <w:pStyle w:val="1"/>
        <w:numPr>
          <w:ilvl w:val="0"/>
          <w:numId w:val="18"/>
        </w:numPr>
        <w:tabs>
          <w:tab w:val="left" w:pos="1042"/>
        </w:tabs>
        <w:ind w:firstLine="720"/>
        <w:jc w:val="both"/>
      </w:pPr>
      <w:r>
        <w:t>решение о проведении внепланового контрольного мероприятия в со</w:t>
      </w:r>
      <w:r>
        <w:softHyphen/>
        <w:t>ответствии со статьей 60 Федерального закона № 248-ФЗ;</w:t>
      </w:r>
    </w:p>
    <w:p w:rsidR="008217CF" w:rsidRDefault="007567E5">
      <w:pPr>
        <w:pStyle w:val="1"/>
        <w:numPr>
          <w:ilvl w:val="0"/>
          <w:numId w:val="18"/>
        </w:numPr>
        <w:tabs>
          <w:tab w:val="left" w:pos="1742"/>
        </w:tabs>
        <w:ind w:firstLine="720"/>
        <w:jc w:val="both"/>
      </w:pPr>
      <w:r>
        <w:t>решение об объявлении предостережения;</w:t>
      </w:r>
    </w:p>
    <w:p w:rsidR="008217CF" w:rsidRDefault="007567E5">
      <w:pPr>
        <w:pStyle w:val="1"/>
        <w:numPr>
          <w:ilvl w:val="0"/>
          <w:numId w:val="18"/>
        </w:numPr>
        <w:tabs>
          <w:tab w:val="left" w:pos="1038"/>
        </w:tabs>
        <w:ind w:firstLine="720"/>
        <w:jc w:val="both"/>
      </w:pPr>
      <w:r>
        <w:t>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w:t>
      </w:r>
    </w:p>
    <w:p w:rsidR="008217CF" w:rsidRDefault="007567E5">
      <w:pPr>
        <w:pStyle w:val="1"/>
        <w:numPr>
          <w:ilvl w:val="0"/>
          <w:numId w:val="18"/>
        </w:numPr>
        <w:tabs>
          <w:tab w:val="left" w:pos="1038"/>
        </w:tabs>
        <w:ind w:firstLine="720"/>
        <w:jc w:val="both"/>
      </w:pPr>
      <w:r>
        <w:t>решение, закрепленное в федеральном законе о виде контроля в соот</w:t>
      </w:r>
      <w:r>
        <w:softHyphen/>
        <w:t>ветствии с частью 3 статьи 90 Федерального закона № 248-ФЗ, в случае указа</w:t>
      </w:r>
      <w:r>
        <w:softHyphen/>
        <w:t>ния такой возможности в федеральном законе о виде контроля.</w:t>
      </w:r>
    </w:p>
    <w:p w:rsidR="008217CF" w:rsidRDefault="007567E5">
      <w:pPr>
        <w:pStyle w:val="1"/>
        <w:numPr>
          <w:ilvl w:val="2"/>
          <w:numId w:val="2"/>
        </w:numPr>
        <w:tabs>
          <w:tab w:val="left" w:pos="1445"/>
        </w:tabs>
        <w:spacing w:after="260"/>
        <w:ind w:firstLine="720"/>
        <w:jc w:val="both"/>
      </w:pPr>
      <w:r>
        <w:t>Кроме случаев, установленных частью 2 статьи 87 Федерального закона № 248-ФЗ, по результатам проведения контрольного (надзорного) меро</w:t>
      </w:r>
      <w:r>
        <w:softHyphen/>
        <w:t>приятия без взаимодействия акт контрольного (надзорного) мероприятия со</w:t>
      </w:r>
      <w:r>
        <w:softHyphen/>
        <w:t>ставляется в случае объявления предостережения о недопустимости наруше</w:t>
      </w:r>
      <w:r>
        <w:softHyphen/>
        <w:t>ния обязательных требований.</w:t>
      </w:r>
    </w:p>
    <w:p w:rsidR="008217CF" w:rsidRDefault="007567E5">
      <w:pPr>
        <w:pStyle w:val="22"/>
        <w:keepNext/>
        <w:keepLines/>
        <w:numPr>
          <w:ilvl w:val="1"/>
          <w:numId w:val="2"/>
        </w:numPr>
        <w:tabs>
          <w:tab w:val="left" w:pos="1239"/>
        </w:tabs>
        <w:ind w:firstLine="720"/>
        <w:jc w:val="both"/>
      </w:pPr>
      <w:bookmarkStart w:id="11" w:name="bookmark20"/>
      <w:r>
        <w:t>Выездное обследование</w:t>
      </w:r>
      <w:bookmarkEnd w:id="11"/>
    </w:p>
    <w:p w:rsidR="008217CF" w:rsidRDefault="007567E5">
      <w:pPr>
        <w:pStyle w:val="1"/>
        <w:numPr>
          <w:ilvl w:val="2"/>
          <w:numId w:val="2"/>
        </w:numPr>
        <w:tabs>
          <w:tab w:val="left" w:pos="1445"/>
        </w:tabs>
        <w:ind w:firstLine="720"/>
        <w:jc w:val="both"/>
      </w:pPr>
      <w:r>
        <w:t>Выездное обследование проводится в порядке, установленном статьей 75 Федерального закона № 248-ФЗ.</w:t>
      </w:r>
    </w:p>
    <w:p w:rsidR="008217CF" w:rsidRDefault="007567E5">
      <w:pPr>
        <w:pStyle w:val="1"/>
        <w:spacing w:after="260"/>
        <w:ind w:firstLine="720"/>
        <w:jc w:val="both"/>
      </w:pPr>
      <w:r>
        <w:t>Выездное обследование проводится в целях оценки соблюдения контро</w:t>
      </w:r>
      <w:r>
        <w:softHyphen/>
        <w:t>лируемыми лицами обязательных требований.</w:t>
      </w:r>
    </w:p>
    <w:p w:rsidR="008217CF" w:rsidRDefault="007567E5">
      <w:pPr>
        <w:pStyle w:val="1"/>
        <w:numPr>
          <w:ilvl w:val="2"/>
          <w:numId w:val="2"/>
        </w:numPr>
        <w:tabs>
          <w:tab w:val="left" w:pos="1476"/>
        </w:tabs>
        <w:ind w:firstLine="720"/>
        <w:jc w:val="both"/>
      </w:pPr>
      <w:r>
        <w:t>Выездное обследование проводится на основании задания на про</w:t>
      </w:r>
      <w:r>
        <w:softHyphen/>
        <w:t>ведение контрольных мероприятий без взаимодействия с юридическими лица</w:t>
      </w:r>
      <w:r>
        <w:softHyphen/>
        <w:t>ми, индивидуальными предпринимателями и гражданами, утверждаемого упол</w:t>
      </w:r>
      <w:r>
        <w:softHyphen/>
        <w:t>номоченным должностным лицом управления по форме согласно приложению 1 к настоящему Положению.</w:t>
      </w:r>
    </w:p>
    <w:p w:rsidR="008217CF" w:rsidRDefault="007567E5">
      <w:pPr>
        <w:pStyle w:val="1"/>
        <w:numPr>
          <w:ilvl w:val="2"/>
          <w:numId w:val="2"/>
        </w:numPr>
        <w:tabs>
          <w:tab w:val="left" w:pos="1476"/>
        </w:tabs>
        <w:ind w:firstLine="720"/>
        <w:jc w:val="both"/>
      </w:pPr>
      <w: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w:t>
      </w:r>
      <w:r>
        <w:softHyphen/>
        <w:t>сти гражданина, месту нахождения объекта контроля, при этом не допускается взаимодействие с контролируемым лицом.</w:t>
      </w:r>
    </w:p>
    <w:p w:rsidR="008217CF" w:rsidRDefault="007567E5">
      <w:pPr>
        <w:pStyle w:val="1"/>
        <w:numPr>
          <w:ilvl w:val="2"/>
          <w:numId w:val="2"/>
        </w:numPr>
        <w:tabs>
          <w:tab w:val="left" w:pos="1476"/>
        </w:tabs>
        <w:ind w:firstLine="720"/>
        <w:jc w:val="both"/>
      </w:pPr>
      <w:r>
        <w:t>В ходе выездного обследования на общедоступных (открытых для посещения неограниченным кругом лиц) производственных объектах могут со</w:t>
      </w:r>
      <w:r>
        <w:softHyphen/>
        <w:t>вершаться следующие контрольные (надзорные) действия:</w:t>
      </w:r>
    </w:p>
    <w:p w:rsidR="008217CF" w:rsidRDefault="007567E5">
      <w:pPr>
        <w:pStyle w:val="1"/>
        <w:numPr>
          <w:ilvl w:val="0"/>
          <w:numId w:val="19"/>
        </w:numPr>
        <w:tabs>
          <w:tab w:val="left" w:pos="1038"/>
        </w:tabs>
        <w:ind w:firstLine="720"/>
        <w:jc w:val="both"/>
      </w:pPr>
      <w:r>
        <w:t>осмотр;</w:t>
      </w:r>
    </w:p>
    <w:p w:rsidR="008217CF" w:rsidRDefault="007567E5">
      <w:pPr>
        <w:pStyle w:val="1"/>
        <w:numPr>
          <w:ilvl w:val="0"/>
          <w:numId w:val="19"/>
        </w:numPr>
        <w:tabs>
          <w:tab w:val="left" w:pos="1057"/>
        </w:tabs>
        <w:ind w:firstLine="720"/>
        <w:jc w:val="both"/>
      </w:pPr>
      <w:r>
        <w:t>инструментальное обследование (с применением видеозаписи);</w:t>
      </w:r>
    </w:p>
    <w:p w:rsidR="008217CF" w:rsidRDefault="007567E5">
      <w:pPr>
        <w:pStyle w:val="1"/>
        <w:numPr>
          <w:ilvl w:val="0"/>
          <w:numId w:val="19"/>
        </w:numPr>
        <w:tabs>
          <w:tab w:val="left" w:pos="1052"/>
        </w:tabs>
        <w:ind w:firstLine="720"/>
        <w:jc w:val="both"/>
      </w:pPr>
      <w:r>
        <w:lastRenderedPageBreak/>
        <w:t>экспертиза.</w:t>
      </w:r>
    </w:p>
    <w:p w:rsidR="008217CF" w:rsidRDefault="007567E5">
      <w:pPr>
        <w:pStyle w:val="1"/>
        <w:ind w:firstLine="720"/>
        <w:jc w:val="both"/>
      </w:pPr>
      <w:r>
        <w:t>Контрольные (надзорные) действия осуществляются в соответствии с подпунктом 4.1.4.</w:t>
      </w:r>
    </w:p>
    <w:p w:rsidR="008217CF" w:rsidRDefault="007567E5">
      <w:pPr>
        <w:pStyle w:val="1"/>
        <w:numPr>
          <w:ilvl w:val="2"/>
          <w:numId w:val="2"/>
        </w:numPr>
        <w:tabs>
          <w:tab w:val="left" w:pos="1476"/>
        </w:tabs>
        <w:ind w:firstLine="720"/>
        <w:jc w:val="both"/>
      </w:pPr>
      <w:r>
        <w:t>Выездное обследование проводится без информирования контро</w:t>
      </w:r>
      <w:r>
        <w:softHyphen/>
        <w:t>лируемого лица.</w:t>
      </w:r>
    </w:p>
    <w:p w:rsidR="008217CF" w:rsidRDefault="007567E5">
      <w:pPr>
        <w:pStyle w:val="1"/>
        <w:numPr>
          <w:ilvl w:val="2"/>
          <w:numId w:val="2"/>
        </w:numPr>
        <w:tabs>
          <w:tab w:val="left" w:pos="1476"/>
        </w:tabs>
        <w:ind w:firstLine="720"/>
        <w:jc w:val="both"/>
      </w:pPr>
      <w:r>
        <w:t>По окончании проведения выездного обследования без взаимодей</w:t>
      </w:r>
      <w:r>
        <w:softHyphen/>
        <w:t>ствия с контролируемым лицом инспектор составляет акт контрольного меро</w:t>
      </w:r>
      <w:r>
        <w:softHyphen/>
        <w:t>приятия без взаимодействия с юридическими лицами, индивидуальными пред</w:t>
      </w:r>
      <w:r>
        <w:softHyphen/>
        <w:t>принимателями и гражданами по форме согласно приложению 2 к настоящему Положению.</w:t>
      </w:r>
    </w:p>
    <w:p w:rsidR="008217CF" w:rsidRDefault="007567E5">
      <w:pPr>
        <w:pStyle w:val="1"/>
        <w:numPr>
          <w:ilvl w:val="2"/>
          <w:numId w:val="2"/>
        </w:numPr>
        <w:tabs>
          <w:tab w:val="left" w:pos="1476"/>
        </w:tabs>
        <w:ind w:firstLine="720"/>
        <w:jc w:val="both"/>
      </w:pPr>
      <w:r>
        <w:t>По результатам проведения выездного обследования не могут быть приняты решения, предусмотренные абзацем третьим подпункта 4.9.1 настоя</w:t>
      </w:r>
      <w:r>
        <w:softHyphen/>
        <w:t>щего Положения.</w:t>
      </w:r>
    </w:p>
    <w:p w:rsidR="008217CF" w:rsidRDefault="007567E5">
      <w:pPr>
        <w:pStyle w:val="1"/>
        <w:numPr>
          <w:ilvl w:val="2"/>
          <w:numId w:val="2"/>
        </w:numPr>
        <w:tabs>
          <w:tab w:val="left" w:pos="1476"/>
        </w:tabs>
        <w:spacing w:after="260"/>
        <w:ind w:firstLine="720"/>
        <w:jc w:val="both"/>
      </w:pPr>
      <w:r>
        <w:t>Кроме случаев, установленных частью 2 статьи 87 Федерального закона № 248-ФЗ, по результатам проведения контрольного (надзорного) меро</w:t>
      </w:r>
      <w:r>
        <w:softHyphen/>
        <w:t>приятия без взаимодействия акт контрольного (надзорного) мероприятия со</w:t>
      </w:r>
      <w:r>
        <w:softHyphen/>
        <w:t>ставляется в случае объявления предостережения о недопустимости наруше</w:t>
      </w:r>
      <w:r>
        <w:softHyphen/>
        <w:t>ния обязательных требований.</w:t>
      </w:r>
    </w:p>
    <w:p w:rsidR="008217CF" w:rsidRDefault="007567E5">
      <w:pPr>
        <w:pStyle w:val="22"/>
        <w:keepNext/>
        <w:keepLines/>
        <w:numPr>
          <w:ilvl w:val="1"/>
          <w:numId w:val="2"/>
        </w:numPr>
        <w:tabs>
          <w:tab w:val="left" w:pos="1239"/>
        </w:tabs>
        <w:spacing w:after="0"/>
        <w:ind w:firstLine="720"/>
        <w:jc w:val="both"/>
      </w:pPr>
      <w:bookmarkStart w:id="12" w:name="bookmark22"/>
      <w:r>
        <w:t>Меры, принимаемые контрольным органом по результатам</w:t>
      </w:r>
      <w:bookmarkEnd w:id="12"/>
    </w:p>
    <w:p w:rsidR="008217CF" w:rsidRDefault="007567E5">
      <w:pPr>
        <w:pStyle w:val="22"/>
        <w:keepNext/>
        <w:keepLines/>
        <w:ind w:firstLine="720"/>
        <w:jc w:val="both"/>
      </w:pPr>
      <w:r>
        <w:t>контрольных мероприятий</w:t>
      </w:r>
    </w:p>
    <w:p w:rsidR="008217CF" w:rsidRDefault="007567E5">
      <w:pPr>
        <w:pStyle w:val="1"/>
        <w:numPr>
          <w:ilvl w:val="2"/>
          <w:numId w:val="2"/>
        </w:numPr>
        <w:tabs>
          <w:tab w:val="left" w:pos="1476"/>
        </w:tabs>
        <w:ind w:firstLine="720"/>
        <w:jc w:val="both"/>
      </w:pPr>
      <w:r>
        <w:t>Контрольный орган в случае выявления при проведении контроль</w:t>
      </w:r>
      <w:r>
        <w:softHyphen/>
        <w:t>ного мероприятия нарушений контролируемым лицом обязательных требований в пределах полномочий, предусмотренных законодательством Российской Фе</w:t>
      </w:r>
      <w:r>
        <w:softHyphen/>
        <w:t>дерации, обязан:</w:t>
      </w:r>
    </w:p>
    <w:p w:rsidR="008217CF" w:rsidRDefault="007567E5">
      <w:pPr>
        <w:pStyle w:val="1"/>
        <w:numPr>
          <w:ilvl w:val="0"/>
          <w:numId w:val="20"/>
        </w:numPr>
        <w:tabs>
          <w:tab w:val="left" w:pos="1052"/>
        </w:tabs>
        <w:ind w:firstLine="720"/>
        <w:jc w:val="both"/>
      </w:pPr>
      <w:r>
        <w:t>выдать после оформления акта контрольного мероприятия контроли</w:t>
      </w:r>
      <w:r>
        <w:softHyphen/>
        <w:t>руемому лицу предписание об устранении выявленных нарушений обязатель</w:t>
      </w:r>
      <w:r>
        <w:softHyphen/>
        <w:t>ных требований (далее - предписание) с указанием разумных сроков их устра</w:t>
      </w:r>
      <w:r>
        <w:softHyphen/>
        <w:t>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а также других мероприятий, предусмотренных федеральным законом о виде контроля;</w:t>
      </w:r>
    </w:p>
    <w:p w:rsidR="008217CF" w:rsidRDefault="007567E5">
      <w:pPr>
        <w:pStyle w:val="1"/>
        <w:numPr>
          <w:ilvl w:val="0"/>
          <w:numId w:val="20"/>
        </w:numPr>
        <w:tabs>
          <w:tab w:val="left" w:pos="1042"/>
        </w:tabs>
        <w:ind w:firstLine="720"/>
        <w:jc w:val="both"/>
      </w:pPr>
      <w:r>
        <w:t>незамедлительно принять предусмотренные законодательством Рос</w:t>
      </w:r>
      <w:r>
        <w:softHyphen/>
        <w:t>сийской Федерации меры по недопущению причинения вреда (ущерба) охра</w:t>
      </w:r>
      <w:r>
        <w:softHyphen/>
        <w:t>няемым законом ценностям или прекращению его причинения вплоть до обра</w:t>
      </w:r>
      <w:r>
        <w:softHyphen/>
        <w:t>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w:t>
      </w:r>
      <w:r>
        <w:softHyphen/>
        <w:t>мым законом ценностям и способах ее предотвращения в случае, если при про</w:t>
      </w:r>
      <w:r>
        <w:softHyphen/>
        <w:t>ведении контрольного мероприятия установлено, что деятельность гражданина, организации, владеющих и (или) пользующихся объектом контроля, производи</w:t>
      </w:r>
      <w:r>
        <w:softHyphen/>
        <w:t>мые и реализуемые ими товары, выполняемые работы, оказываемые услуги представляют непосредственную угрозу причинения вреда (ущерба) охраняе</w:t>
      </w:r>
      <w:r>
        <w:softHyphen/>
        <w:t>мым законом ценностям или что такой вред (ущерб) причинен;</w:t>
      </w:r>
    </w:p>
    <w:p w:rsidR="008217CF" w:rsidRDefault="007567E5">
      <w:pPr>
        <w:pStyle w:val="1"/>
        <w:numPr>
          <w:ilvl w:val="0"/>
          <w:numId w:val="20"/>
        </w:numPr>
        <w:tabs>
          <w:tab w:val="left" w:pos="1047"/>
        </w:tabs>
        <w:ind w:firstLine="740"/>
        <w:jc w:val="both"/>
      </w:pPr>
      <w:r>
        <w:t>при выявлении в ходе контрольного мероприятия признаков преступ</w:t>
      </w:r>
      <w:r>
        <w:softHyphen/>
        <w:t>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8217CF" w:rsidRDefault="007567E5">
      <w:pPr>
        <w:pStyle w:val="1"/>
        <w:numPr>
          <w:ilvl w:val="0"/>
          <w:numId w:val="20"/>
        </w:numPr>
        <w:tabs>
          <w:tab w:val="left" w:pos="1046"/>
        </w:tabs>
        <w:ind w:firstLine="740"/>
        <w:jc w:val="both"/>
      </w:pPr>
      <w:r>
        <w:t>принять меры по осуществлению контроля за устранением выявленных нарушений обязательных требований, предупреждению нарушений обязатель</w:t>
      </w:r>
      <w:r>
        <w:softHyphen/>
        <w:t>ных требований, предотвращению возможного причинения вреда (ущерба) ох</w:t>
      </w:r>
      <w:r>
        <w:softHyphen/>
      </w:r>
      <w:r>
        <w:lastRenderedPageBreak/>
        <w:t>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8217CF" w:rsidRDefault="007567E5">
      <w:pPr>
        <w:pStyle w:val="1"/>
        <w:numPr>
          <w:ilvl w:val="0"/>
          <w:numId w:val="20"/>
        </w:numPr>
        <w:tabs>
          <w:tab w:val="left" w:pos="1047"/>
        </w:tabs>
        <w:ind w:firstLine="740"/>
        <w:jc w:val="both"/>
      </w:pPr>
      <w:r>
        <w:t>рассмотреть вопрос о выдаче рекомендации по соблюдению обяза</w:t>
      </w:r>
      <w:r>
        <w:softHyphen/>
        <w:t>тельных требований, проведении иных мероприятий, направленных на профи</w:t>
      </w:r>
      <w:r>
        <w:softHyphen/>
        <w:t>лактику рисков причинения вреда (ущерба) охраняемым законом ценностям.</w:t>
      </w:r>
    </w:p>
    <w:p w:rsidR="008217CF" w:rsidRDefault="007567E5">
      <w:pPr>
        <w:pStyle w:val="1"/>
        <w:numPr>
          <w:ilvl w:val="2"/>
          <w:numId w:val="2"/>
        </w:numPr>
        <w:tabs>
          <w:tab w:val="left" w:pos="1431"/>
        </w:tabs>
        <w:ind w:firstLine="740"/>
        <w:jc w:val="both"/>
      </w:pPr>
      <w:r>
        <w:t>Предписание содержит сведения установленные статьей 90.1 Фе</w:t>
      </w:r>
      <w:r>
        <w:softHyphen/>
        <w:t>дерального закона № 248-ФЗ.</w:t>
      </w:r>
    </w:p>
    <w:p w:rsidR="008217CF" w:rsidRDefault="007567E5">
      <w:pPr>
        <w:pStyle w:val="1"/>
        <w:numPr>
          <w:ilvl w:val="2"/>
          <w:numId w:val="2"/>
        </w:numPr>
        <w:tabs>
          <w:tab w:val="left" w:pos="1426"/>
        </w:tabs>
        <w:ind w:firstLine="740"/>
        <w:jc w:val="both"/>
      </w:pPr>
      <w:r>
        <w:t>Контролируемое лицо до истечения срока исполнения предписания уведомляет контрольный орган об исполнении предписания с приложением до</w:t>
      </w:r>
      <w:r>
        <w:softHyphen/>
        <w:t>кументов и сведений, подтверждающих устранение выявленных нарушений обязательных требований.</w:t>
      </w:r>
    </w:p>
    <w:p w:rsidR="008217CF" w:rsidRDefault="007567E5">
      <w:pPr>
        <w:pStyle w:val="1"/>
        <w:numPr>
          <w:ilvl w:val="2"/>
          <w:numId w:val="2"/>
        </w:numPr>
        <w:tabs>
          <w:tab w:val="left" w:pos="1426"/>
        </w:tabs>
        <w:ind w:firstLine="740"/>
        <w:jc w:val="both"/>
      </w:pPr>
      <w:r>
        <w:t>По истечении срока исполнения контролируемым лицом решения, принятого в соответствии с абзацем вторым подпункта 4.9.1 настоящего Поло</w:t>
      </w:r>
      <w:r>
        <w:softHyphen/>
        <w:t>жения, либо при представлении контролируемым лицом до истечения указанно</w:t>
      </w:r>
      <w:r>
        <w:softHyphen/>
        <w:t>го срока документов и сведений, представление которых установлено указан</w:t>
      </w:r>
      <w:r>
        <w:softHyphen/>
        <w:t>ным решением, контрольный орган оценивает исполнение решения на основа</w:t>
      </w:r>
      <w:r>
        <w:softHyphen/>
        <w:t>нии представленных документов и сведений, полученной информации.</w:t>
      </w:r>
    </w:p>
    <w:p w:rsidR="008217CF" w:rsidRDefault="007567E5">
      <w:pPr>
        <w:pStyle w:val="1"/>
        <w:numPr>
          <w:ilvl w:val="2"/>
          <w:numId w:val="2"/>
        </w:numPr>
        <w:tabs>
          <w:tab w:val="left" w:pos="1426"/>
        </w:tabs>
        <w:ind w:firstLine="740"/>
        <w:jc w:val="both"/>
      </w:pPr>
      <w:r>
        <w:t>Информация об исполнении решения контрольного органа в полном объеме вносится в единый реестр контрольных (надзорных) мероприятий.</w:t>
      </w:r>
    </w:p>
    <w:p w:rsidR="008217CF" w:rsidRDefault="007567E5">
      <w:pPr>
        <w:pStyle w:val="1"/>
        <w:numPr>
          <w:ilvl w:val="2"/>
          <w:numId w:val="2"/>
        </w:numPr>
        <w:tabs>
          <w:tab w:val="left" w:pos="1426"/>
        </w:tabs>
        <w:ind w:firstLine="740"/>
        <w:jc w:val="both"/>
      </w:pPr>
      <w:r>
        <w:t>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8217CF" w:rsidRDefault="007567E5">
      <w:pPr>
        <w:pStyle w:val="1"/>
        <w:ind w:firstLine="740"/>
        <w:jc w:val="both"/>
      </w:pPr>
      <w:r>
        <w:t>В случае, если проводится оценка исполнения решения, принятого по итогам выездной проверки, инспекционного визита или рейдового осмотра до</w:t>
      </w:r>
      <w:r>
        <w:softHyphen/>
        <w:t>пускается проведение выездной проверки, инспекционного визита или рейдово</w:t>
      </w:r>
      <w:r>
        <w:softHyphen/>
        <w:t>го осмотра.</w:t>
      </w:r>
    </w:p>
    <w:p w:rsidR="008217CF" w:rsidRDefault="007567E5">
      <w:pPr>
        <w:pStyle w:val="1"/>
        <w:numPr>
          <w:ilvl w:val="2"/>
          <w:numId w:val="2"/>
        </w:numPr>
        <w:tabs>
          <w:tab w:val="left" w:pos="1426"/>
        </w:tabs>
        <w:ind w:firstLine="740"/>
        <w:jc w:val="both"/>
      </w:pPr>
      <w:r>
        <w:t>В случае, если по итогам проведения контрольного мероприятия, предусмотренного подпунктом 4.8.6 настоящего Положения, контрольным орга</w:t>
      </w:r>
      <w:r>
        <w:softHyphen/>
        <w:t>ном будет установлено, что решение не исполнено или исполнено ненадлежа</w:t>
      </w:r>
      <w:r>
        <w:softHyphen/>
        <w:t>щим образом, он вновь выдает контролируемому лицу предписание с указанием новых сроков его исполнения.</w:t>
      </w:r>
    </w:p>
    <w:p w:rsidR="008217CF" w:rsidRDefault="007567E5">
      <w:pPr>
        <w:pStyle w:val="1"/>
        <w:ind w:firstLine="740"/>
        <w:jc w:val="both"/>
      </w:pPr>
      <w:r>
        <w:t>При неисполнении предписания в установленные сроки контрольный ор</w:t>
      </w:r>
      <w:r>
        <w:softHyphen/>
        <w:t>ган принимает меры:</w:t>
      </w:r>
    </w:p>
    <w:p w:rsidR="008217CF" w:rsidRDefault="007567E5">
      <w:pPr>
        <w:pStyle w:val="1"/>
        <w:ind w:firstLine="740"/>
        <w:jc w:val="both"/>
      </w:pPr>
      <w:r>
        <w:t>по обеспечению его исполнения вплоть до обращения в суд с требовани</w:t>
      </w:r>
      <w:r>
        <w:softHyphen/>
        <w:t>ем о принудительном исполнении предписания, если такая мера предусмотрена законодательством;</w:t>
      </w:r>
    </w:p>
    <w:p w:rsidR="008217CF" w:rsidRDefault="007567E5">
      <w:pPr>
        <w:pStyle w:val="1"/>
        <w:ind w:firstLine="740"/>
        <w:jc w:val="both"/>
      </w:pPr>
      <w:r>
        <w:t>по привлечению лиц, допустивших выявленные нарушения, к админист</w:t>
      </w:r>
      <w:r>
        <w:softHyphen/>
        <w:t>ративной ответственности в соответствии с действующим законодательством.</w:t>
      </w:r>
    </w:p>
    <w:p w:rsidR="008217CF" w:rsidRDefault="007567E5">
      <w:pPr>
        <w:pStyle w:val="1"/>
        <w:spacing w:after="260"/>
        <w:ind w:firstLine="740"/>
        <w:jc w:val="both"/>
      </w:pPr>
      <w:r>
        <w:t>Контролируемое лицо либо его законный представитель извещается о месте и времени составления протокола об административном правонарушении в соответствии с законодательством Российской Федерации.</w:t>
      </w:r>
    </w:p>
    <w:p w:rsidR="008217CF" w:rsidRDefault="007567E5">
      <w:pPr>
        <w:pStyle w:val="11"/>
        <w:keepNext/>
        <w:keepLines/>
        <w:numPr>
          <w:ilvl w:val="0"/>
          <w:numId w:val="2"/>
        </w:numPr>
        <w:tabs>
          <w:tab w:val="left" w:pos="342"/>
        </w:tabs>
        <w:spacing w:after="260"/>
      </w:pPr>
      <w:bookmarkStart w:id="13" w:name="bookmark25"/>
      <w:r>
        <w:t>Досудебное обжалование</w:t>
      </w:r>
      <w:bookmarkEnd w:id="13"/>
    </w:p>
    <w:p w:rsidR="008217CF" w:rsidRDefault="007567E5">
      <w:pPr>
        <w:pStyle w:val="1"/>
        <w:numPr>
          <w:ilvl w:val="1"/>
          <w:numId w:val="2"/>
        </w:numPr>
        <w:tabs>
          <w:tab w:val="left" w:pos="1238"/>
        </w:tabs>
        <w:ind w:firstLine="740"/>
        <w:jc w:val="both"/>
      </w:pPr>
      <w:r>
        <w:t>Контролируемые лица, права и законные интересы которых, по их мнению, были непосредственно нарушены в рамках осуществления муници</w:t>
      </w:r>
      <w:r>
        <w:softHyphen/>
        <w:t>пального контроля, имеют право на досудебное обжалование следующих реше</w:t>
      </w:r>
      <w:r>
        <w:softHyphen/>
        <w:t>ний уполномоченных должностных лиц контрольного (надзорного) органа и ин</w:t>
      </w:r>
      <w:r>
        <w:softHyphen/>
        <w:t>спекторов (далее также - должностные лица):</w:t>
      </w:r>
    </w:p>
    <w:p w:rsidR="008217CF" w:rsidRDefault="007567E5">
      <w:pPr>
        <w:pStyle w:val="1"/>
        <w:numPr>
          <w:ilvl w:val="0"/>
          <w:numId w:val="21"/>
        </w:numPr>
        <w:tabs>
          <w:tab w:val="left" w:pos="1047"/>
        </w:tabs>
        <w:ind w:firstLine="740"/>
        <w:jc w:val="both"/>
      </w:pPr>
      <w:r>
        <w:lastRenderedPageBreak/>
        <w:t>решений о проведении контрольных (надзорных) мероприятий и обяза</w:t>
      </w:r>
      <w:r>
        <w:softHyphen/>
        <w:t>тельных профилактических визитов;</w:t>
      </w:r>
    </w:p>
    <w:p w:rsidR="008217CF" w:rsidRDefault="007567E5">
      <w:pPr>
        <w:pStyle w:val="1"/>
        <w:numPr>
          <w:ilvl w:val="0"/>
          <w:numId w:val="21"/>
        </w:numPr>
        <w:tabs>
          <w:tab w:val="left" w:pos="1047"/>
        </w:tabs>
        <w:ind w:firstLine="740"/>
        <w:jc w:val="both"/>
      </w:pPr>
      <w:r>
        <w:t>актов контрольных (надзорных) мероприятий и обязательных профи</w:t>
      </w:r>
      <w:r>
        <w:softHyphen/>
        <w:t>лактических визитов, предписаний об устранении выявленных нарушений;</w:t>
      </w:r>
    </w:p>
    <w:p w:rsidR="008217CF" w:rsidRDefault="007567E5">
      <w:pPr>
        <w:pStyle w:val="1"/>
        <w:numPr>
          <w:ilvl w:val="0"/>
          <w:numId w:val="21"/>
        </w:numPr>
        <w:tabs>
          <w:tab w:val="left" w:pos="1047"/>
        </w:tabs>
        <w:ind w:firstLine="740"/>
        <w:jc w:val="both"/>
      </w:pPr>
      <w:r>
        <w:t>действий (бездействия) должностных лиц контрольного (надзорного) органа в рамках контрольных (надзорных) мероприятий и обязательных профи</w:t>
      </w:r>
      <w:r>
        <w:softHyphen/>
        <w:t>лактических визитов;</w:t>
      </w:r>
    </w:p>
    <w:p w:rsidR="008217CF" w:rsidRDefault="007567E5">
      <w:pPr>
        <w:pStyle w:val="1"/>
        <w:numPr>
          <w:ilvl w:val="0"/>
          <w:numId w:val="21"/>
        </w:numPr>
        <w:tabs>
          <w:tab w:val="left" w:pos="1047"/>
        </w:tabs>
        <w:ind w:firstLine="740"/>
        <w:jc w:val="both"/>
      </w:pPr>
      <w:r>
        <w:t>решений об отказе в проведении обязательных профилактических ви</w:t>
      </w:r>
      <w:r>
        <w:softHyphen/>
        <w:t>зитов по заявлениям контролируемых лиц;</w:t>
      </w:r>
    </w:p>
    <w:p w:rsidR="008217CF" w:rsidRDefault="007567E5">
      <w:pPr>
        <w:pStyle w:val="1"/>
        <w:numPr>
          <w:ilvl w:val="0"/>
          <w:numId w:val="21"/>
        </w:numPr>
        <w:tabs>
          <w:tab w:val="left" w:pos="1052"/>
        </w:tabs>
        <w:ind w:firstLine="740"/>
        <w:jc w:val="both"/>
      </w:pPr>
      <w:r>
        <w:t>иных решений, принимаемых контрольными (надзорными) органами по итогам профилактических и (или) контрольных (надзорных) мероприятий, пре</w:t>
      </w:r>
      <w:r>
        <w:softHyphen/>
        <w:t>дусмотренных настоящим Федеральным законом, в отношении контролируемых лиц или объектов контроля.</w:t>
      </w:r>
    </w:p>
    <w:p w:rsidR="008217CF" w:rsidRDefault="007567E5">
      <w:pPr>
        <w:pStyle w:val="1"/>
        <w:numPr>
          <w:ilvl w:val="1"/>
          <w:numId w:val="2"/>
        </w:numPr>
        <w:tabs>
          <w:tab w:val="left" w:pos="1238"/>
        </w:tabs>
        <w:ind w:firstLine="740"/>
        <w:jc w:val="both"/>
      </w:pPr>
      <w:r>
        <w:t>Судебное обжалование решений контрольного органа, действий (без</w:t>
      </w:r>
      <w:r>
        <w:softHyphen/>
        <w:t>действия) его должностных лиц возможно только после их досудебного обжало</w:t>
      </w:r>
      <w:r>
        <w:softHyphen/>
        <w:t>вания, за исключением случаев обжалования в суд решений, действий (бездей</w:t>
      </w:r>
      <w:r>
        <w:softHyphen/>
        <w:t>ствия) гражданами, не осуществляющими предпринимательской деятельности.</w:t>
      </w:r>
    </w:p>
    <w:p w:rsidR="008217CF" w:rsidRDefault="007567E5">
      <w:pPr>
        <w:pStyle w:val="1"/>
        <w:numPr>
          <w:ilvl w:val="1"/>
          <w:numId w:val="2"/>
        </w:numPr>
        <w:tabs>
          <w:tab w:val="left" w:pos="1238"/>
        </w:tabs>
        <w:ind w:firstLine="740"/>
        <w:jc w:val="both"/>
      </w:pPr>
      <w:r>
        <w:t>Жалоба подается контролируемым лицом в контрольный орган в электронном виде с использованием Единого портала государственных и муни</w:t>
      </w:r>
      <w:r>
        <w:softHyphen/>
        <w:t>ципальных услуг и (или) регионального портала государственных и муници</w:t>
      </w:r>
      <w:r>
        <w:softHyphen/>
        <w:t>пальных услуг, за исключением случая, предусмотренного частью 1.1 статьи 40 Федерального закона № 248-ФЗ.</w:t>
      </w:r>
    </w:p>
    <w:p w:rsidR="008217CF" w:rsidRDefault="007567E5">
      <w:pPr>
        <w:pStyle w:val="1"/>
        <w:ind w:firstLine="740"/>
        <w:jc w:val="both"/>
      </w:pPr>
      <w:r>
        <w:t>При подаче жалобы гражданином она должна быть подписана простой электронной подписью, либо усиленной квалифицированной электронной под</w:t>
      </w:r>
      <w:r>
        <w:softHyphen/>
        <w:t>писью. При подаче жалобы организацией она должна быть подписана усилен</w:t>
      </w:r>
      <w:r>
        <w:softHyphen/>
        <w:t>ной квалифицированной электронной подписью.</w:t>
      </w:r>
    </w:p>
    <w:p w:rsidR="008217CF" w:rsidRDefault="007567E5">
      <w:pPr>
        <w:pStyle w:val="1"/>
        <w:ind w:firstLine="740"/>
        <w:jc w:val="both"/>
      </w:pPr>
      <w:r>
        <w:t>Материалы, прикладываемые к жалобе, в том числе фото- и видеомате</w:t>
      </w:r>
      <w:r>
        <w:softHyphen/>
        <w:t>риалы, представляются контролируемым лицом в электронном виде.</w:t>
      </w:r>
    </w:p>
    <w:p w:rsidR="008217CF" w:rsidRDefault="007567E5">
      <w:pPr>
        <w:pStyle w:val="1"/>
        <w:numPr>
          <w:ilvl w:val="1"/>
          <w:numId w:val="2"/>
        </w:numPr>
        <w:tabs>
          <w:tab w:val="left" w:pos="1238"/>
        </w:tabs>
        <w:spacing w:after="260"/>
        <w:ind w:firstLine="740"/>
        <w:jc w:val="both"/>
      </w:pPr>
      <w:r>
        <w:t>Жалоба на решение контрольного органа, действия (бездействие) его должностных лиц рассматривается руководителем контрольного органа (замес</w:t>
      </w:r>
      <w:r>
        <w:softHyphen/>
        <w:t>тителем руководителя контрольного органа). Жалоба на действия (бездействие) руководителя контрольного органа рассматривается руководителем контроль</w:t>
      </w:r>
      <w:r>
        <w:softHyphen/>
        <w:t>ного органа.</w:t>
      </w:r>
    </w:p>
    <w:p w:rsidR="008217CF" w:rsidRDefault="007567E5">
      <w:pPr>
        <w:pStyle w:val="1"/>
        <w:numPr>
          <w:ilvl w:val="1"/>
          <w:numId w:val="2"/>
        </w:numPr>
        <w:tabs>
          <w:tab w:val="left" w:pos="1238"/>
        </w:tabs>
        <w:ind w:firstLine="740"/>
        <w:jc w:val="both"/>
      </w:pPr>
      <w:r>
        <w:t>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8217CF" w:rsidRDefault="007567E5">
      <w:pPr>
        <w:pStyle w:val="1"/>
        <w:ind w:firstLine="740"/>
        <w:jc w:val="both"/>
      </w:pPr>
      <w:r>
        <w:t>Жалоба на предписание контрольного органа может быть подана в тече</w:t>
      </w:r>
      <w:r>
        <w:softHyphen/>
        <w:t>ние десяти рабочих дней с момента получения контролируемым лицом предпи</w:t>
      </w:r>
      <w:r>
        <w:softHyphen/>
        <w:t>сания.</w:t>
      </w:r>
    </w:p>
    <w:p w:rsidR="008217CF" w:rsidRDefault="007567E5">
      <w:pPr>
        <w:pStyle w:val="1"/>
        <w:ind w:firstLine="740"/>
        <w:jc w:val="both"/>
      </w:pPr>
      <w:r>
        <w:t>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8217CF" w:rsidRDefault="007567E5">
      <w:pPr>
        <w:pStyle w:val="1"/>
        <w:numPr>
          <w:ilvl w:val="1"/>
          <w:numId w:val="2"/>
        </w:numPr>
        <w:tabs>
          <w:tab w:val="left" w:pos="1238"/>
        </w:tabs>
        <w:ind w:firstLine="740"/>
        <w:jc w:val="both"/>
      </w:pPr>
      <w: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8217CF" w:rsidRDefault="007567E5">
      <w:pPr>
        <w:pStyle w:val="1"/>
        <w:numPr>
          <w:ilvl w:val="1"/>
          <w:numId w:val="2"/>
        </w:numPr>
        <w:tabs>
          <w:tab w:val="left" w:pos="1238"/>
        </w:tabs>
        <w:ind w:firstLine="740"/>
        <w:jc w:val="both"/>
      </w:pPr>
      <w:r>
        <w:t>Жалоба может содержать ходатайство о приостановлении исполне</w:t>
      </w:r>
      <w:r>
        <w:softHyphen/>
        <w:t>ния обжалуемого решения контрольного органа.</w:t>
      </w:r>
    </w:p>
    <w:p w:rsidR="008217CF" w:rsidRDefault="007567E5">
      <w:pPr>
        <w:pStyle w:val="1"/>
        <w:numPr>
          <w:ilvl w:val="1"/>
          <w:numId w:val="2"/>
        </w:numPr>
        <w:tabs>
          <w:tab w:val="left" w:pos="1238"/>
        </w:tabs>
        <w:ind w:firstLine="740"/>
        <w:jc w:val="both"/>
      </w:pPr>
      <w:r>
        <w:t>Руководителем контрольного органа (заместителем руководителя контрольного органа) в срок не позднее двух рабочих дней со дня регистрации жалобы принимается решение:</w:t>
      </w:r>
    </w:p>
    <w:p w:rsidR="008217CF" w:rsidRDefault="007567E5">
      <w:pPr>
        <w:pStyle w:val="1"/>
        <w:numPr>
          <w:ilvl w:val="0"/>
          <w:numId w:val="22"/>
        </w:numPr>
        <w:tabs>
          <w:tab w:val="left" w:pos="1038"/>
        </w:tabs>
        <w:ind w:firstLine="740"/>
        <w:jc w:val="both"/>
      </w:pPr>
      <w:r>
        <w:t>о приостановлении исполнения обжалуемого решения контрольного ор</w:t>
      </w:r>
      <w:r>
        <w:softHyphen/>
        <w:t>гана;</w:t>
      </w:r>
    </w:p>
    <w:p w:rsidR="008217CF" w:rsidRDefault="007567E5">
      <w:pPr>
        <w:pStyle w:val="1"/>
        <w:numPr>
          <w:ilvl w:val="0"/>
          <w:numId w:val="22"/>
        </w:numPr>
        <w:tabs>
          <w:tab w:val="left" w:pos="1047"/>
        </w:tabs>
        <w:ind w:firstLine="740"/>
        <w:jc w:val="both"/>
      </w:pPr>
      <w:r>
        <w:t>об отказе в приостановлении исполнения обжалуемого решения кон</w:t>
      </w:r>
      <w:r>
        <w:softHyphen/>
      </w:r>
      <w:r>
        <w:lastRenderedPageBreak/>
        <w:t>трольного органа.</w:t>
      </w:r>
    </w:p>
    <w:p w:rsidR="008217CF" w:rsidRDefault="007567E5">
      <w:pPr>
        <w:pStyle w:val="1"/>
        <w:ind w:firstLine="740"/>
        <w:jc w:val="both"/>
      </w:pPr>
      <w:r>
        <w:t>Информация о принятом решении направляется контролируемому лицу, подавшему жалобу, в течение одного рабочего дня с момента принятия реше</w:t>
      </w:r>
      <w:r>
        <w:softHyphen/>
        <w:t>ния.</w:t>
      </w:r>
    </w:p>
    <w:p w:rsidR="008217CF" w:rsidRDefault="007567E5">
      <w:pPr>
        <w:pStyle w:val="1"/>
        <w:numPr>
          <w:ilvl w:val="1"/>
          <w:numId w:val="2"/>
        </w:numPr>
        <w:tabs>
          <w:tab w:val="left" w:pos="1978"/>
        </w:tabs>
        <w:ind w:firstLine="740"/>
        <w:jc w:val="both"/>
      </w:pPr>
      <w:r>
        <w:t>Жалоба должна содержать:</w:t>
      </w:r>
    </w:p>
    <w:p w:rsidR="008217CF" w:rsidRDefault="007567E5">
      <w:pPr>
        <w:pStyle w:val="1"/>
        <w:numPr>
          <w:ilvl w:val="0"/>
          <w:numId w:val="23"/>
        </w:numPr>
        <w:tabs>
          <w:tab w:val="left" w:pos="1047"/>
        </w:tabs>
        <w:ind w:firstLine="740"/>
        <w:jc w:val="both"/>
      </w:pPr>
      <w:r>
        <w:t>наименование контрольного органа, фамилию, имя, отчество (при на</w:t>
      </w:r>
      <w:r>
        <w:softHyphen/>
        <w:t>личии) должностного лица, решение и (или) действие (бездействие) которых обжалуются;</w:t>
      </w:r>
    </w:p>
    <w:p w:rsidR="008217CF" w:rsidRDefault="007567E5">
      <w:pPr>
        <w:pStyle w:val="1"/>
        <w:numPr>
          <w:ilvl w:val="0"/>
          <w:numId w:val="23"/>
        </w:numPr>
        <w:tabs>
          <w:tab w:val="left" w:pos="1052"/>
        </w:tabs>
        <w:ind w:firstLine="740"/>
        <w:jc w:val="both"/>
      </w:pPr>
      <w:r>
        <w:t>фамилию, имя, отчество (при наличии), сведения о месте жительства (месте осуществления деятельности) гражданина, либо наименование органи</w:t>
      </w:r>
      <w:r>
        <w:softHyphen/>
        <w:t>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w:t>
      </w:r>
      <w:r>
        <w:softHyphen/>
        <w:t>действия на время рассмотрения жалобы и желаемый способ получения реше</w:t>
      </w:r>
      <w:r>
        <w:softHyphen/>
        <w:t>ния по ней;</w:t>
      </w:r>
    </w:p>
    <w:p w:rsidR="008217CF" w:rsidRDefault="007567E5">
      <w:pPr>
        <w:pStyle w:val="1"/>
        <w:numPr>
          <w:ilvl w:val="0"/>
          <w:numId w:val="23"/>
        </w:numPr>
        <w:tabs>
          <w:tab w:val="left" w:pos="1038"/>
        </w:tabs>
        <w:ind w:firstLine="740"/>
        <w:jc w:val="both"/>
      </w:pPr>
      <w:r>
        <w:t>сведения об обжалуемых решении контрольного органа и (или) дейст</w:t>
      </w:r>
      <w:r>
        <w:softHyphen/>
        <w:t>вии (бездействии) его должностного лица, которые привели или могут привести к нарушению прав контролируемого лица, подавшего жалобу;</w:t>
      </w:r>
    </w:p>
    <w:p w:rsidR="008217CF" w:rsidRDefault="007567E5">
      <w:pPr>
        <w:pStyle w:val="1"/>
        <w:numPr>
          <w:ilvl w:val="0"/>
          <w:numId w:val="23"/>
        </w:numPr>
        <w:tabs>
          <w:tab w:val="left" w:pos="1052"/>
        </w:tabs>
        <w:ind w:firstLine="740"/>
        <w:jc w:val="both"/>
      </w:pPr>
      <w:r>
        <w:t>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w:t>
      </w:r>
      <w:r>
        <w:softHyphen/>
        <w:t>ты (при наличии), подтверждающие его доводы, либо их копии;</w:t>
      </w:r>
    </w:p>
    <w:p w:rsidR="008217CF" w:rsidRDefault="007567E5">
      <w:pPr>
        <w:pStyle w:val="1"/>
        <w:numPr>
          <w:ilvl w:val="0"/>
          <w:numId w:val="23"/>
        </w:numPr>
        <w:tabs>
          <w:tab w:val="left" w:pos="1772"/>
        </w:tabs>
        <w:ind w:firstLine="740"/>
        <w:jc w:val="both"/>
      </w:pPr>
      <w:r>
        <w:t>требования контролируемого лица, подавшего жалобу;</w:t>
      </w:r>
    </w:p>
    <w:p w:rsidR="008217CF" w:rsidRDefault="007567E5">
      <w:pPr>
        <w:pStyle w:val="1"/>
        <w:numPr>
          <w:ilvl w:val="0"/>
          <w:numId w:val="23"/>
        </w:numPr>
        <w:tabs>
          <w:tab w:val="left" w:pos="1047"/>
        </w:tabs>
        <w:ind w:firstLine="740"/>
        <w:jc w:val="both"/>
      </w:pPr>
      <w:r>
        <w:t>учетный номер контрольного (надзорного) мероприятия или обязатель</w:t>
      </w:r>
      <w:r>
        <w:softHyphen/>
        <w:t>ного профилактического визита в едином реестре контрольных (надзорных) ме</w:t>
      </w:r>
      <w:r>
        <w:softHyphen/>
        <w:t>роприятий, в отношении которых подается жалоба, в случае подачи жалобы по основаниям, предусмотренным пунктами 1 - 3 части 4 статьи 40 Федерального закона № 248-ФЗ;</w:t>
      </w:r>
    </w:p>
    <w:p w:rsidR="008217CF" w:rsidRDefault="007567E5">
      <w:pPr>
        <w:pStyle w:val="1"/>
        <w:numPr>
          <w:ilvl w:val="1"/>
          <w:numId w:val="2"/>
        </w:numPr>
        <w:tabs>
          <w:tab w:val="left" w:pos="1350"/>
        </w:tabs>
        <w:ind w:firstLine="740"/>
        <w:jc w:val="both"/>
      </w:pPr>
      <w:r>
        <w:t>Жалоба не должна содержать нецензурные либо оскорбительные выражения, угрозы жизни, здоровью и имуществу должностных лиц контрольно</w:t>
      </w:r>
      <w:r>
        <w:softHyphen/>
        <w:t>го органа либо членов их семей.</w:t>
      </w:r>
    </w:p>
    <w:p w:rsidR="008217CF" w:rsidRDefault="007567E5">
      <w:pPr>
        <w:pStyle w:val="1"/>
        <w:numPr>
          <w:ilvl w:val="1"/>
          <w:numId w:val="2"/>
        </w:numPr>
        <w:tabs>
          <w:tab w:val="left" w:pos="1359"/>
        </w:tabs>
        <w:ind w:firstLine="740"/>
        <w:jc w:val="both"/>
      </w:pPr>
      <w:r>
        <w:t>Подача жалобы может быть осуществлена полномочным представи</w:t>
      </w:r>
      <w:r>
        <w:softHyphen/>
        <w:t>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8217CF" w:rsidRDefault="007567E5">
      <w:pPr>
        <w:pStyle w:val="1"/>
        <w:numPr>
          <w:ilvl w:val="1"/>
          <w:numId w:val="2"/>
        </w:numPr>
        <w:tabs>
          <w:tab w:val="left" w:pos="1359"/>
        </w:tabs>
        <w:ind w:firstLine="740"/>
        <w:jc w:val="both"/>
      </w:pPr>
      <w:r>
        <w:t>Руководитель контрольного органа (заместитель руководителя кон</w:t>
      </w:r>
      <w:r>
        <w:softHyphen/>
        <w:t>трольного органа) принимает решение об отказе в рассмотрении жалобы в те</w:t>
      </w:r>
      <w:r>
        <w:softHyphen/>
        <w:t>чение пяти рабочих дней со дня получения жалобы, если:</w:t>
      </w:r>
    </w:p>
    <w:p w:rsidR="008217CF" w:rsidRDefault="007567E5">
      <w:pPr>
        <w:pStyle w:val="1"/>
        <w:numPr>
          <w:ilvl w:val="0"/>
          <w:numId w:val="24"/>
        </w:numPr>
        <w:tabs>
          <w:tab w:val="left" w:pos="1038"/>
        </w:tabs>
        <w:ind w:firstLine="740"/>
        <w:jc w:val="both"/>
      </w:pPr>
      <w:r>
        <w:t>жалоба подана после истечения сроков подачи жалобы, установленных пунктом 5.5 настоящего Положения, и не содержит ходатайства о восстановле</w:t>
      </w:r>
      <w:r>
        <w:softHyphen/>
        <w:t>нии пропущенного срока на подачу жалобы;</w:t>
      </w:r>
    </w:p>
    <w:p w:rsidR="008217CF" w:rsidRDefault="007567E5">
      <w:pPr>
        <w:pStyle w:val="1"/>
        <w:numPr>
          <w:ilvl w:val="0"/>
          <w:numId w:val="24"/>
        </w:numPr>
        <w:tabs>
          <w:tab w:val="left" w:pos="1038"/>
        </w:tabs>
        <w:ind w:firstLine="740"/>
        <w:jc w:val="both"/>
      </w:pPr>
      <w:r>
        <w:t>в удовлетворении ходатайства о восстановлении пропущенного срока на подачу жалобы отказано;</w:t>
      </w:r>
    </w:p>
    <w:p w:rsidR="008217CF" w:rsidRDefault="007567E5">
      <w:pPr>
        <w:pStyle w:val="1"/>
        <w:numPr>
          <w:ilvl w:val="0"/>
          <w:numId w:val="24"/>
        </w:numPr>
        <w:tabs>
          <w:tab w:val="left" w:pos="1038"/>
        </w:tabs>
        <w:ind w:firstLine="740"/>
        <w:jc w:val="both"/>
      </w:pPr>
      <w:r>
        <w:t>до принятия решения по жалобе от контролируемого лица, ее подавше</w:t>
      </w:r>
      <w:r>
        <w:softHyphen/>
        <w:t>го, поступило заявление об отзыве жалобы;</w:t>
      </w:r>
    </w:p>
    <w:p w:rsidR="008217CF" w:rsidRDefault="007567E5">
      <w:pPr>
        <w:pStyle w:val="1"/>
        <w:numPr>
          <w:ilvl w:val="0"/>
          <w:numId w:val="24"/>
        </w:numPr>
        <w:tabs>
          <w:tab w:val="left" w:pos="1714"/>
        </w:tabs>
        <w:ind w:firstLine="740"/>
        <w:jc w:val="both"/>
      </w:pPr>
      <w:r>
        <w:t>имеется решение суда по вопросам, поставленным в жалобе;</w:t>
      </w:r>
    </w:p>
    <w:p w:rsidR="008217CF" w:rsidRDefault="007567E5">
      <w:pPr>
        <w:pStyle w:val="1"/>
        <w:numPr>
          <w:ilvl w:val="0"/>
          <w:numId w:val="24"/>
        </w:numPr>
        <w:tabs>
          <w:tab w:val="left" w:pos="1047"/>
        </w:tabs>
        <w:ind w:firstLine="740"/>
        <w:jc w:val="both"/>
      </w:pPr>
      <w:r>
        <w:t>ранее в контрольный орган была подана другая жалоба от того же кон</w:t>
      </w:r>
      <w:r>
        <w:softHyphen/>
        <w:t>тролируемого лица по тем же основаниям;</w:t>
      </w:r>
    </w:p>
    <w:p w:rsidR="008217CF" w:rsidRDefault="007567E5">
      <w:pPr>
        <w:pStyle w:val="1"/>
        <w:numPr>
          <w:ilvl w:val="0"/>
          <w:numId w:val="24"/>
        </w:numPr>
        <w:tabs>
          <w:tab w:val="left" w:pos="1052"/>
        </w:tabs>
        <w:ind w:firstLine="740"/>
        <w:jc w:val="both"/>
      </w:pPr>
      <w:r>
        <w:t>жалоба содержит нецензурные либо оскорбительные выражения, угро</w:t>
      </w:r>
      <w:r>
        <w:softHyphen/>
        <w:t>зы жизни, здоровью и имуществу должностных лиц контрольного органа, а так</w:t>
      </w:r>
      <w:r>
        <w:softHyphen/>
        <w:t>же членов их семей;</w:t>
      </w:r>
    </w:p>
    <w:p w:rsidR="008217CF" w:rsidRDefault="007567E5">
      <w:pPr>
        <w:pStyle w:val="1"/>
        <w:numPr>
          <w:ilvl w:val="0"/>
          <w:numId w:val="24"/>
        </w:numPr>
        <w:tabs>
          <w:tab w:val="left" w:pos="1042"/>
        </w:tabs>
        <w:ind w:firstLine="740"/>
        <w:jc w:val="both"/>
      </w:pPr>
      <w:r>
        <w:t>ранее получен отказ в рассмотрении жалобы по тому же предмету, ис</w:t>
      </w:r>
      <w:r>
        <w:softHyphen/>
        <w:t>ключающий возможность повторного обращения данного контролируемого лица с жалобой, и не приводятся новые доводы или обстоятельства;</w:t>
      </w:r>
    </w:p>
    <w:p w:rsidR="008217CF" w:rsidRDefault="007567E5">
      <w:pPr>
        <w:pStyle w:val="1"/>
        <w:numPr>
          <w:ilvl w:val="0"/>
          <w:numId w:val="24"/>
        </w:numPr>
        <w:tabs>
          <w:tab w:val="left" w:pos="1714"/>
        </w:tabs>
        <w:ind w:firstLine="740"/>
        <w:jc w:val="both"/>
      </w:pPr>
      <w:r>
        <w:lastRenderedPageBreak/>
        <w:t>жалоба подана в ненадлежащий орган;</w:t>
      </w:r>
    </w:p>
    <w:p w:rsidR="008217CF" w:rsidRDefault="007567E5">
      <w:pPr>
        <w:pStyle w:val="1"/>
        <w:numPr>
          <w:ilvl w:val="0"/>
          <w:numId w:val="24"/>
        </w:numPr>
        <w:tabs>
          <w:tab w:val="left" w:pos="1052"/>
        </w:tabs>
        <w:ind w:firstLine="740"/>
        <w:jc w:val="both"/>
      </w:pPr>
      <w:r>
        <w:t>законодательством Российской Федерации предусмотрен только су</w:t>
      </w:r>
      <w:r>
        <w:softHyphen/>
        <w:t>дебный порядок обжалования решений контрольного органа.</w:t>
      </w:r>
    </w:p>
    <w:p w:rsidR="008217CF" w:rsidRDefault="007567E5">
      <w:pPr>
        <w:pStyle w:val="1"/>
        <w:numPr>
          <w:ilvl w:val="1"/>
          <w:numId w:val="2"/>
        </w:numPr>
        <w:tabs>
          <w:tab w:val="left" w:pos="1359"/>
        </w:tabs>
        <w:ind w:firstLine="740"/>
        <w:jc w:val="both"/>
      </w:pPr>
      <w:r>
        <w:t>Отказ в рассмотрении жалобы по основаниям, указанным в подпунк</w:t>
      </w:r>
      <w:r>
        <w:softHyphen/>
        <w:t>тах 3 - 8 пункта 5.12 настоящего Положения, не является результатом досудеб</w:t>
      </w:r>
      <w:r>
        <w:softHyphen/>
        <w:t>ного обжалования и не может служить основанием для судебного обжалования решений контрольного органа, действий (бездействия) должностных лиц.</w:t>
      </w:r>
    </w:p>
    <w:p w:rsidR="008217CF" w:rsidRDefault="007567E5">
      <w:pPr>
        <w:pStyle w:val="1"/>
        <w:numPr>
          <w:ilvl w:val="1"/>
          <w:numId w:val="2"/>
        </w:numPr>
        <w:tabs>
          <w:tab w:val="left" w:pos="1359"/>
        </w:tabs>
        <w:ind w:firstLine="740"/>
        <w:jc w:val="both"/>
      </w:pPr>
      <w:r>
        <w:t>При рассмотрении жалобы контрольный орган использует информа</w:t>
      </w:r>
      <w:r>
        <w:softHyphen/>
        <w:t>ционную подсистему досудебного обжалования контрольной (надзорной) дея</w:t>
      </w:r>
      <w:r>
        <w:softHyphen/>
        <w:t>тельности в соответствии с Правилами ведения подсистемы досудебного обжа</w:t>
      </w:r>
      <w:r>
        <w:softHyphen/>
        <w:t>лования государственной информационной системы «Типовое облачное реше</w:t>
      </w:r>
      <w:r>
        <w:softHyphen/>
        <w:t>ние по автоматизации контрольной (надзорной) деятельности», утвержденными Постановлением Правительства Российской Федерации от 21.04.2018 № 482 «О государственной информационной системе «Типовое облачное решение по ав</w:t>
      </w:r>
      <w:r>
        <w:softHyphen/>
        <w:t>томатизации контрольной (надзорной) деятельности».</w:t>
      </w:r>
    </w:p>
    <w:p w:rsidR="008217CF" w:rsidRDefault="007567E5">
      <w:pPr>
        <w:pStyle w:val="1"/>
        <w:numPr>
          <w:ilvl w:val="1"/>
          <w:numId w:val="2"/>
        </w:numPr>
        <w:tabs>
          <w:tab w:val="left" w:pos="1364"/>
        </w:tabs>
        <w:ind w:firstLine="740"/>
        <w:jc w:val="both"/>
      </w:pPr>
      <w:r>
        <w:t>Жалоба подлежит рассмотрению в течение пятнадцати рабочих дней со дня ее регистрации в подсистеме досудебного обжалования контроль</w:t>
      </w:r>
      <w:r>
        <w:softHyphen/>
        <w:t>ной (надзорной) деятельности.</w:t>
      </w:r>
    </w:p>
    <w:p w:rsidR="008217CF" w:rsidRDefault="007567E5">
      <w:pPr>
        <w:pStyle w:val="1"/>
        <w:numPr>
          <w:ilvl w:val="1"/>
          <w:numId w:val="2"/>
        </w:numPr>
        <w:tabs>
          <w:tab w:val="left" w:pos="1364"/>
        </w:tabs>
        <w:ind w:firstLine="740"/>
        <w:jc w:val="both"/>
      </w:pPr>
      <w:r>
        <w:t>Контрольный орган вправе запросить у контролируемого лица, по</w:t>
      </w:r>
      <w:r>
        <w:softHyphen/>
        <w:t>давшего жалобу, дополнительную информацию и документы, относящиеся к предмету жалобы. Контролируемое лицо вправе представить указанную ин</w:t>
      </w:r>
      <w:r>
        <w:softHyphen/>
        <w:t>формацию и документы в течение пяти рабочих дней с момента направления запроса.</w:t>
      </w:r>
    </w:p>
    <w:p w:rsidR="008217CF" w:rsidRDefault="007567E5">
      <w:pPr>
        <w:pStyle w:val="1"/>
        <w:ind w:firstLine="740"/>
        <w:jc w:val="both"/>
      </w:pPr>
      <w:r>
        <w:t>Течение срока рассмотрения жалобы приостанавливается с момента на</w:t>
      </w:r>
      <w:r>
        <w:softHyphen/>
        <w:t>правления запроса о представлении дополнительной информации и докумен</w:t>
      </w:r>
      <w:r>
        <w:softHyphen/>
        <w:t>тов, относящихся к предмету жалобы, до момента получения их уполномочен</w:t>
      </w:r>
      <w:r>
        <w:softHyphen/>
        <w:t>ным органом, но не более чем на пять рабочих дней с момента направления за</w:t>
      </w:r>
      <w:r>
        <w:softHyphen/>
        <w:t>проса.</w:t>
      </w:r>
    </w:p>
    <w:p w:rsidR="008217CF" w:rsidRDefault="007567E5">
      <w:pPr>
        <w:pStyle w:val="1"/>
        <w:ind w:firstLine="740"/>
        <w:jc w:val="both"/>
      </w:pPr>
      <w:r>
        <w:t>Неполучение от контролируемого лица дополнительной информации и документов, относящихся к предмету жалобы, не является основанием для от</w:t>
      </w:r>
      <w:r>
        <w:softHyphen/>
        <w:t>каза в рассмотрении жалобы.</w:t>
      </w:r>
    </w:p>
    <w:p w:rsidR="008217CF" w:rsidRDefault="007567E5">
      <w:pPr>
        <w:pStyle w:val="1"/>
        <w:numPr>
          <w:ilvl w:val="1"/>
          <w:numId w:val="2"/>
        </w:numPr>
        <w:tabs>
          <w:tab w:val="left" w:pos="1364"/>
        </w:tabs>
        <w:ind w:firstLine="740"/>
        <w:jc w:val="both"/>
      </w:pPr>
      <w:r>
        <w:t>Не допускается запрашивать у контролируемого лица, подавшего жалобу, информацию и документы, которые находятся в распоряжении государ</w:t>
      </w:r>
      <w:r>
        <w:softHyphen/>
        <w:t>ственных органов, органов местного самоуправления либо подведомственным им организаций.</w:t>
      </w:r>
    </w:p>
    <w:p w:rsidR="008217CF" w:rsidRDefault="007567E5">
      <w:pPr>
        <w:pStyle w:val="1"/>
        <w:ind w:firstLine="740"/>
        <w:jc w:val="both"/>
      </w:pPr>
      <w:r>
        <w:t>Лицо, подавшее жалобу, до принятия итогового решения по жалобе впра</w:t>
      </w:r>
      <w:r>
        <w:softHyphen/>
        <w:t>ве по своему усмотрению представить дополнительные материалы, относящие</w:t>
      </w:r>
      <w:r>
        <w:softHyphen/>
        <w:t>ся к предмету жалобы.</w:t>
      </w:r>
    </w:p>
    <w:p w:rsidR="008217CF" w:rsidRDefault="007567E5">
      <w:pPr>
        <w:pStyle w:val="1"/>
        <w:numPr>
          <w:ilvl w:val="1"/>
          <w:numId w:val="2"/>
        </w:numPr>
        <w:tabs>
          <w:tab w:val="left" w:pos="1359"/>
        </w:tabs>
        <w:ind w:firstLine="740"/>
        <w:jc w:val="both"/>
      </w:pPr>
      <w:r>
        <w:t>Обязанность доказывания законности и обоснованности принятого решения и (или) совершенного действия (бездействия) возлагается на кон</w:t>
      </w:r>
      <w:r>
        <w:softHyphen/>
        <w:t>трольный орган.</w:t>
      </w:r>
    </w:p>
    <w:p w:rsidR="008217CF" w:rsidRDefault="007567E5">
      <w:pPr>
        <w:pStyle w:val="1"/>
        <w:numPr>
          <w:ilvl w:val="1"/>
          <w:numId w:val="2"/>
        </w:numPr>
        <w:tabs>
          <w:tab w:val="left" w:pos="1350"/>
        </w:tabs>
        <w:ind w:firstLine="740"/>
        <w:jc w:val="both"/>
      </w:pPr>
      <w:r>
        <w:t>По итогам рассмотрения жалобы руководитель контрольного органа (заместитель руководителя контрольного органа) принимает одно из следующих решений:</w:t>
      </w:r>
    </w:p>
    <w:p w:rsidR="008217CF" w:rsidRDefault="007567E5">
      <w:pPr>
        <w:pStyle w:val="1"/>
        <w:numPr>
          <w:ilvl w:val="0"/>
          <w:numId w:val="25"/>
        </w:numPr>
        <w:tabs>
          <w:tab w:val="left" w:pos="1058"/>
        </w:tabs>
        <w:ind w:firstLine="740"/>
        <w:jc w:val="both"/>
      </w:pPr>
      <w:r>
        <w:t>оставляет жалобу без удовлетворения;</w:t>
      </w:r>
    </w:p>
    <w:p w:rsidR="008217CF" w:rsidRDefault="007567E5">
      <w:pPr>
        <w:pStyle w:val="1"/>
        <w:numPr>
          <w:ilvl w:val="0"/>
          <w:numId w:val="25"/>
        </w:numPr>
        <w:tabs>
          <w:tab w:val="left" w:pos="1077"/>
        </w:tabs>
        <w:ind w:firstLine="740"/>
        <w:jc w:val="both"/>
      </w:pPr>
      <w:r>
        <w:t>отменяет решение контрольного органа полностью или частично;</w:t>
      </w:r>
    </w:p>
    <w:p w:rsidR="008217CF" w:rsidRDefault="007567E5">
      <w:pPr>
        <w:pStyle w:val="1"/>
        <w:numPr>
          <w:ilvl w:val="0"/>
          <w:numId w:val="25"/>
        </w:numPr>
        <w:tabs>
          <w:tab w:val="left" w:pos="1038"/>
        </w:tabs>
        <w:ind w:firstLine="740"/>
        <w:jc w:val="both"/>
      </w:pPr>
      <w:r>
        <w:t>отменяет решение контрольного органа полностью и принимает новое решение;</w:t>
      </w:r>
    </w:p>
    <w:p w:rsidR="008217CF" w:rsidRDefault="007567E5">
      <w:pPr>
        <w:pStyle w:val="1"/>
        <w:numPr>
          <w:ilvl w:val="0"/>
          <w:numId w:val="25"/>
        </w:numPr>
        <w:tabs>
          <w:tab w:val="left" w:pos="1038"/>
        </w:tabs>
        <w:ind w:firstLine="740"/>
        <w:jc w:val="both"/>
      </w:pPr>
      <w:r>
        <w:t>признает действия (бездействие) должностных лиц незаконными и вы</w:t>
      </w:r>
      <w:r>
        <w:softHyphen/>
        <w:t>носит решение по существу.</w:t>
      </w:r>
    </w:p>
    <w:p w:rsidR="008217CF" w:rsidRDefault="007567E5">
      <w:pPr>
        <w:pStyle w:val="1"/>
        <w:numPr>
          <w:ilvl w:val="1"/>
          <w:numId w:val="2"/>
        </w:numPr>
        <w:tabs>
          <w:tab w:val="left" w:pos="1359"/>
        </w:tabs>
        <w:ind w:firstLine="740"/>
        <w:jc w:val="both"/>
        <w:sectPr w:rsidR="008217CF">
          <w:pgSz w:w="11900" w:h="16840"/>
          <w:pgMar w:top="1129" w:right="1213" w:bottom="1083" w:left="1494" w:header="701" w:footer="655" w:gutter="0"/>
          <w:pgNumType w:start="1"/>
          <w:cols w:space="720"/>
          <w:noEndnote/>
          <w:docGrid w:linePitch="360"/>
        </w:sectPr>
      </w:pPr>
      <w:r>
        <w:t>Решение контрольного органа, содержащее обоснование принятого решения, срок и порядок его исполнения, размещается в личном кабинете кон</w:t>
      </w:r>
      <w:r>
        <w:softHyphen/>
        <w:t xml:space="preserve">тролируемого лица на едином портале государственных и муниципальных услуг и (или) региональном портале государственных и муниципальных услуг в срок не </w:t>
      </w:r>
      <w:r>
        <w:lastRenderedPageBreak/>
        <w:t>позднее одного рабочего дня со дня его принятия.</w:t>
      </w:r>
    </w:p>
    <w:p w:rsidR="008217CF" w:rsidRDefault="007567E5">
      <w:pPr>
        <w:pStyle w:val="1"/>
        <w:spacing w:after="240"/>
        <w:ind w:left="3460" w:firstLine="0"/>
        <w:jc w:val="right"/>
      </w:pPr>
      <w:r>
        <w:lastRenderedPageBreak/>
        <w:t>Приложение № 1 к Положению о муниципальном контроле в сфере благоустройства на территории муниципального образования «</w:t>
      </w:r>
      <w:r w:rsidR="00153D42">
        <w:t>Корочанское</w:t>
      </w:r>
      <w:r>
        <w:t xml:space="preserve"> сельское поселение» Беловского муниципального района Курской области</w:t>
      </w:r>
    </w:p>
    <w:p w:rsidR="008217CF" w:rsidRDefault="007567E5">
      <w:pPr>
        <w:pStyle w:val="22"/>
        <w:keepNext/>
        <w:keepLines/>
        <w:spacing w:after="0"/>
        <w:jc w:val="center"/>
      </w:pPr>
      <w:bookmarkStart w:id="14" w:name="bookmark27"/>
      <w:r>
        <w:t>ФОРМА</w:t>
      </w:r>
      <w:bookmarkEnd w:id="14"/>
    </w:p>
    <w:p w:rsidR="008217CF" w:rsidRDefault="007567E5">
      <w:pPr>
        <w:pStyle w:val="22"/>
        <w:keepNext/>
        <w:keepLines/>
        <w:pBdr>
          <w:bottom w:val="single" w:sz="4" w:space="0" w:color="auto"/>
        </w:pBdr>
        <w:spacing w:after="240"/>
        <w:jc w:val="center"/>
      </w:pPr>
      <w:bookmarkStart w:id="15" w:name="bookmark29"/>
      <w:r>
        <w:t>задания на проведение контрольных мероприятий</w:t>
      </w:r>
      <w:r>
        <w:br/>
        <w:t>без взаимодействия с юридическими лицами, индивидуальными</w:t>
      </w:r>
      <w:r>
        <w:br/>
        <w:t>предпринимателями и гражданами</w:t>
      </w:r>
      <w:bookmarkEnd w:id="15"/>
    </w:p>
    <w:p w:rsidR="008217CF" w:rsidRDefault="007567E5">
      <w:pPr>
        <w:pStyle w:val="1"/>
        <w:spacing w:after="240" w:line="262" w:lineRule="auto"/>
        <w:ind w:firstLine="600"/>
        <w:rPr>
          <w:sz w:val="22"/>
          <w:szCs w:val="22"/>
        </w:rPr>
      </w:pPr>
      <w:r>
        <w:rPr>
          <w:sz w:val="22"/>
          <w:szCs w:val="22"/>
        </w:rPr>
        <w:t>(наименование и адрес места нахождения органа муниципального контроля)</w:t>
      </w:r>
    </w:p>
    <w:p w:rsidR="008217CF" w:rsidRDefault="007567E5">
      <w:pPr>
        <w:pStyle w:val="1"/>
        <w:ind w:firstLine="0"/>
        <w:jc w:val="center"/>
        <w:rPr>
          <w:sz w:val="22"/>
          <w:szCs w:val="22"/>
        </w:rPr>
      </w:pPr>
      <w:r>
        <w:rPr>
          <w:sz w:val="22"/>
          <w:szCs w:val="22"/>
        </w:rPr>
        <w:t>ЗАДАНИЕ</w:t>
      </w:r>
    </w:p>
    <w:p w:rsidR="008217CF" w:rsidRDefault="007567E5">
      <w:pPr>
        <w:pStyle w:val="1"/>
        <w:spacing w:after="240"/>
        <w:ind w:firstLine="0"/>
        <w:jc w:val="center"/>
        <w:rPr>
          <w:sz w:val="22"/>
          <w:szCs w:val="22"/>
        </w:rPr>
      </w:pPr>
      <w:r>
        <w:rPr>
          <w:sz w:val="22"/>
          <w:szCs w:val="22"/>
        </w:rPr>
        <w:t>на проведение контрольных мероприятий</w:t>
      </w:r>
      <w:r>
        <w:rPr>
          <w:sz w:val="22"/>
          <w:szCs w:val="22"/>
        </w:rPr>
        <w:br/>
        <w:t>без взаимодействия с юридическими лицами, индивидуальными предпринимателями</w:t>
      </w:r>
      <w:r>
        <w:rPr>
          <w:sz w:val="22"/>
          <w:szCs w:val="22"/>
        </w:rPr>
        <w:br/>
        <w:t>и гражданами</w:t>
      </w:r>
    </w:p>
    <w:p w:rsidR="008217CF" w:rsidRDefault="007567E5">
      <w:pPr>
        <w:pStyle w:val="1"/>
        <w:tabs>
          <w:tab w:val="left" w:leader="underscore" w:pos="3192"/>
          <w:tab w:val="left" w:leader="underscore" w:pos="5611"/>
          <w:tab w:val="left" w:leader="underscore" w:pos="8059"/>
        </w:tabs>
        <w:spacing w:line="262" w:lineRule="auto"/>
        <w:ind w:firstLine="0"/>
        <w:rPr>
          <w:sz w:val="22"/>
          <w:szCs w:val="22"/>
        </w:rPr>
      </w:pPr>
      <w:r>
        <w:rPr>
          <w:sz w:val="22"/>
          <w:szCs w:val="22"/>
        </w:rPr>
        <w:tab/>
        <w:t xml:space="preserve"> "</w:t>
      </w:r>
      <w:r>
        <w:rPr>
          <w:sz w:val="22"/>
          <w:szCs w:val="22"/>
        </w:rPr>
        <w:tab/>
        <w:t xml:space="preserve">" </w:t>
      </w:r>
      <w:r>
        <w:rPr>
          <w:sz w:val="22"/>
          <w:szCs w:val="22"/>
        </w:rPr>
        <w:tab/>
        <w:t xml:space="preserve"> 20___ г.</w:t>
      </w:r>
    </w:p>
    <w:p w:rsidR="008217CF" w:rsidRDefault="007567E5">
      <w:pPr>
        <w:pStyle w:val="1"/>
        <w:tabs>
          <w:tab w:val="left" w:pos="7033"/>
        </w:tabs>
        <w:spacing w:after="240" w:line="262" w:lineRule="auto"/>
        <w:ind w:firstLine="380"/>
        <w:jc w:val="both"/>
        <w:rPr>
          <w:sz w:val="22"/>
          <w:szCs w:val="22"/>
        </w:rPr>
      </w:pPr>
      <w:r>
        <w:rPr>
          <w:sz w:val="22"/>
          <w:szCs w:val="22"/>
        </w:rPr>
        <w:t>(место составления)</w:t>
      </w:r>
      <w:r>
        <w:rPr>
          <w:sz w:val="22"/>
          <w:szCs w:val="22"/>
        </w:rPr>
        <w:tab/>
        <w:t>(дата составления)</w:t>
      </w:r>
    </w:p>
    <w:p w:rsidR="008217CF" w:rsidRDefault="007567E5">
      <w:pPr>
        <w:pStyle w:val="1"/>
        <w:ind w:firstLine="600"/>
        <w:rPr>
          <w:sz w:val="22"/>
          <w:szCs w:val="22"/>
        </w:rPr>
      </w:pPr>
      <w:r>
        <w:rPr>
          <w:sz w:val="22"/>
          <w:szCs w:val="22"/>
        </w:rPr>
        <w:t>(время составления)</w:t>
      </w:r>
    </w:p>
    <w:p w:rsidR="008217CF" w:rsidRDefault="007567E5">
      <w:pPr>
        <w:pStyle w:val="1"/>
        <w:tabs>
          <w:tab w:val="left" w:pos="2626"/>
          <w:tab w:val="left" w:leader="underscore" w:pos="9080"/>
        </w:tabs>
        <w:spacing w:after="240"/>
        <w:ind w:firstLine="0"/>
        <w:jc w:val="both"/>
        <w:rPr>
          <w:sz w:val="22"/>
          <w:szCs w:val="22"/>
        </w:rPr>
      </w:pPr>
      <w:r>
        <w:rPr>
          <w:sz w:val="22"/>
          <w:szCs w:val="22"/>
        </w:rPr>
        <w:t>В соответствии со</w:t>
      </w:r>
      <w:hyperlink r:id="rId17" w:history="1">
        <w:r>
          <w:rPr>
            <w:sz w:val="22"/>
            <w:szCs w:val="22"/>
          </w:rPr>
          <w:t xml:space="preserve"> </w:t>
        </w:r>
        <w:r>
          <w:rPr>
            <w:color w:val="0000FF"/>
            <w:sz w:val="22"/>
            <w:szCs w:val="22"/>
          </w:rPr>
          <w:t xml:space="preserve">статьей 57 </w:t>
        </w:r>
      </w:hyperlink>
      <w:r>
        <w:rPr>
          <w:sz w:val="22"/>
          <w:szCs w:val="22"/>
        </w:rPr>
        <w:t xml:space="preserve">Федерального закона от 31.07.2020 </w:t>
      </w:r>
      <w:r>
        <w:rPr>
          <w:sz w:val="22"/>
          <w:szCs w:val="22"/>
          <w:lang w:val="en-US" w:eastAsia="en-US" w:bidi="en-US"/>
        </w:rPr>
        <w:t>N</w:t>
      </w:r>
      <w:r w:rsidRPr="004E7F79">
        <w:rPr>
          <w:sz w:val="22"/>
          <w:szCs w:val="22"/>
          <w:lang w:eastAsia="en-US" w:bidi="en-US"/>
        </w:rPr>
        <w:t xml:space="preserve"> </w:t>
      </w:r>
      <w:r>
        <w:rPr>
          <w:sz w:val="22"/>
          <w:szCs w:val="22"/>
        </w:rPr>
        <w:t>248-ФЗ «О государ</w:t>
      </w:r>
      <w:r>
        <w:rPr>
          <w:sz w:val="22"/>
          <w:szCs w:val="22"/>
        </w:rPr>
        <w:softHyphen/>
        <w:t>ственном контроле (надзоре) и муниципальном контроле в Российской Федерации», в целях:</w:t>
      </w:r>
      <w:r>
        <w:rPr>
          <w:sz w:val="22"/>
          <w:szCs w:val="22"/>
        </w:rPr>
        <w:tab/>
      </w:r>
      <w:r>
        <w:rPr>
          <w:sz w:val="22"/>
          <w:szCs w:val="22"/>
        </w:rPr>
        <w:tab/>
      </w:r>
    </w:p>
    <w:p w:rsidR="008217CF" w:rsidRDefault="007567E5">
      <w:pPr>
        <w:pStyle w:val="1"/>
        <w:spacing w:after="240" w:line="262" w:lineRule="auto"/>
        <w:ind w:firstLine="0"/>
        <w:jc w:val="center"/>
        <w:rPr>
          <w:sz w:val="22"/>
          <w:szCs w:val="22"/>
        </w:rPr>
      </w:pPr>
      <w:r>
        <w:rPr>
          <w:sz w:val="22"/>
          <w:szCs w:val="22"/>
        </w:rPr>
        <w:t>(указать цель проведения мероприятия)</w:t>
      </w:r>
    </w:p>
    <w:p w:rsidR="008217CF" w:rsidRDefault="007567E5">
      <w:pPr>
        <w:pStyle w:val="1"/>
        <w:spacing w:after="480" w:line="262" w:lineRule="auto"/>
        <w:ind w:firstLine="0"/>
        <w:jc w:val="center"/>
        <w:rPr>
          <w:sz w:val="22"/>
          <w:szCs w:val="22"/>
        </w:rPr>
      </w:pPr>
      <w:r>
        <w:rPr>
          <w:b/>
          <w:bCs/>
          <w:sz w:val="22"/>
          <w:szCs w:val="22"/>
        </w:rPr>
        <w:t>ПОРУЧАЮ:</w:t>
      </w:r>
    </w:p>
    <w:p w:rsidR="008217CF" w:rsidRDefault="007567E5">
      <w:pPr>
        <w:pStyle w:val="1"/>
        <w:pBdr>
          <w:top w:val="single" w:sz="4" w:space="0" w:color="auto"/>
          <w:bottom w:val="single" w:sz="4" w:space="0" w:color="auto"/>
        </w:pBdr>
        <w:spacing w:after="240"/>
        <w:ind w:firstLine="0"/>
        <w:jc w:val="center"/>
        <w:rPr>
          <w:sz w:val="22"/>
          <w:szCs w:val="22"/>
        </w:rPr>
      </w:pPr>
      <w:r>
        <w:rPr>
          <w:sz w:val="22"/>
          <w:szCs w:val="22"/>
        </w:rPr>
        <w:t>(наименование должности должностного лица контрольного органа, Ф.И.О.)</w:t>
      </w:r>
      <w:r>
        <w:rPr>
          <w:sz w:val="22"/>
          <w:szCs w:val="22"/>
        </w:rPr>
        <w:br/>
        <w:t>провести мероприятие по контролю без взаимодействия юридическим лицом,</w:t>
      </w:r>
      <w:r>
        <w:rPr>
          <w:sz w:val="22"/>
          <w:szCs w:val="22"/>
        </w:rPr>
        <w:br/>
        <w:t>индивидуальными предпринимателями и гражданами, а именно:</w:t>
      </w:r>
    </w:p>
    <w:p w:rsidR="008217CF" w:rsidRDefault="007567E5">
      <w:pPr>
        <w:pStyle w:val="1"/>
        <w:ind w:firstLine="0"/>
        <w:jc w:val="center"/>
        <w:rPr>
          <w:sz w:val="22"/>
          <w:szCs w:val="22"/>
        </w:rPr>
      </w:pPr>
      <w:r>
        <w:rPr>
          <w:sz w:val="22"/>
          <w:szCs w:val="22"/>
        </w:rPr>
        <w:t>(наименование мероприятия по контролю без взаимодействия с контролируемыми ли-</w:t>
      </w:r>
      <w:r>
        <w:rPr>
          <w:sz w:val="22"/>
          <w:szCs w:val="22"/>
        </w:rPr>
        <w:br/>
        <w:t>цами)</w:t>
      </w:r>
    </w:p>
    <w:p w:rsidR="008217CF" w:rsidRDefault="007567E5">
      <w:pPr>
        <w:pStyle w:val="1"/>
        <w:ind w:firstLine="0"/>
        <w:jc w:val="both"/>
        <w:rPr>
          <w:sz w:val="22"/>
          <w:szCs w:val="22"/>
        </w:rPr>
      </w:pPr>
      <w:r>
        <w:rPr>
          <w:sz w:val="22"/>
          <w:szCs w:val="22"/>
        </w:rPr>
        <w:t>Срок проведения мероприятия по контролю:</w:t>
      </w:r>
    </w:p>
    <w:p w:rsidR="008217CF" w:rsidRDefault="007567E5">
      <w:pPr>
        <w:pStyle w:val="1"/>
        <w:tabs>
          <w:tab w:val="left" w:leader="underscore" w:pos="734"/>
          <w:tab w:val="left" w:leader="underscore" w:pos="2362"/>
          <w:tab w:val="left" w:leader="underscore" w:pos="4027"/>
          <w:tab w:val="left" w:leader="underscore" w:pos="5611"/>
        </w:tabs>
        <w:ind w:firstLine="0"/>
        <w:jc w:val="both"/>
        <w:rPr>
          <w:sz w:val="22"/>
          <w:szCs w:val="22"/>
        </w:rPr>
      </w:pPr>
      <w:r>
        <w:rPr>
          <w:sz w:val="22"/>
          <w:szCs w:val="22"/>
        </w:rPr>
        <w:t>с "</w:t>
      </w:r>
      <w:r>
        <w:rPr>
          <w:sz w:val="22"/>
          <w:szCs w:val="22"/>
        </w:rPr>
        <w:tab/>
        <w:t xml:space="preserve">" </w:t>
      </w:r>
      <w:r>
        <w:rPr>
          <w:sz w:val="22"/>
          <w:szCs w:val="22"/>
        </w:rPr>
        <w:tab/>
        <w:t xml:space="preserve"> 20__ г. по "</w:t>
      </w:r>
      <w:r>
        <w:rPr>
          <w:sz w:val="22"/>
          <w:szCs w:val="22"/>
        </w:rPr>
        <w:tab/>
        <w:t xml:space="preserve">" </w:t>
      </w:r>
      <w:r>
        <w:rPr>
          <w:sz w:val="22"/>
          <w:szCs w:val="22"/>
        </w:rPr>
        <w:tab/>
        <w:t>20__ г.</w:t>
      </w:r>
    </w:p>
    <w:p w:rsidR="008217CF" w:rsidRDefault="007567E5">
      <w:pPr>
        <w:pStyle w:val="1"/>
        <w:ind w:firstLine="0"/>
        <w:jc w:val="both"/>
        <w:rPr>
          <w:sz w:val="22"/>
          <w:szCs w:val="22"/>
        </w:rPr>
      </w:pPr>
      <w:r>
        <w:rPr>
          <w:sz w:val="22"/>
          <w:szCs w:val="22"/>
        </w:rPr>
        <w:t>в рамках осуществления муниципального контроля за соблюдением обязательных требований.</w:t>
      </w:r>
    </w:p>
    <w:p w:rsidR="008217CF" w:rsidRDefault="007567E5">
      <w:pPr>
        <w:pStyle w:val="1"/>
        <w:tabs>
          <w:tab w:val="left" w:leader="underscore" w:pos="8798"/>
        </w:tabs>
        <w:ind w:firstLine="0"/>
        <w:jc w:val="both"/>
        <w:rPr>
          <w:sz w:val="22"/>
          <w:szCs w:val="22"/>
        </w:rPr>
      </w:pPr>
      <w:r>
        <w:rPr>
          <w:sz w:val="22"/>
          <w:szCs w:val="22"/>
        </w:rPr>
        <w:t xml:space="preserve">В отношении: </w:t>
      </w:r>
      <w:r>
        <w:rPr>
          <w:sz w:val="22"/>
          <w:szCs w:val="22"/>
        </w:rPr>
        <w:tab/>
        <w:t>,</w:t>
      </w:r>
    </w:p>
    <w:p w:rsidR="008217CF" w:rsidRDefault="007567E5">
      <w:pPr>
        <w:pStyle w:val="1"/>
        <w:ind w:left="1800" w:firstLine="0"/>
        <w:rPr>
          <w:sz w:val="22"/>
          <w:szCs w:val="22"/>
        </w:rPr>
      </w:pPr>
      <w:r>
        <w:rPr>
          <w:sz w:val="22"/>
          <w:szCs w:val="22"/>
        </w:rPr>
        <w:t>(указывается наименование объекта (предмета) проверки)</w:t>
      </w:r>
    </w:p>
    <w:p w:rsidR="008217CF" w:rsidRDefault="007567E5">
      <w:pPr>
        <w:pStyle w:val="1"/>
        <w:tabs>
          <w:tab w:val="left" w:leader="underscore" w:pos="9080"/>
        </w:tabs>
        <w:spacing w:after="240"/>
        <w:ind w:firstLine="0"/>
        <w:rPr>
          <w:sz w:val="22"/>
          <w:szCs w:val="22"/>
        </w:rPr>
      </w:pPr>
      <w:r>
        <w:rPr>
          <w:sz w:val="22"/>
          <w:szCs w:val="22"/>
        </w:rPr>
        <w:t xml:space="preserve">расположенного: </w:t>
      </w:r>
      <w:r>
        <w:rPr>
          <w:sz w:val="22"/>
          <w:szCs w:val="22"/>
        </w:rPr>
        <w:tab/>
      </w:r>
    </w:p>
    <w:p w:rsidR="008217CF" w:rsidRDefault="007567E5">
      <w:pPr>
        <w:pStyle w:val="1"/>
        <w:tabs>
          <w:tab w:val="left" w:leader="underscore" w:pos="9080"/>
        </w:tabs>
        <w:spacing w:after="240"/>
        <w:ind w:firstLine="0"/>
        <w:jc w:val="center"/>
        <w:rPr>
          <w:sz w:val="22"/>
          <w:szCs w:val="22"/>
        </w:rPr>
      </w:pPr>
      <w:r>
        <w:rPr>
          <w:sz w:val="22"/>
          <w:szCs w:val="22"/>
        </w:rPr>
        <w:t>(адрес и (или) кадастровый (реестровый) номер (при наличии))</w:t>
      </w:r>
      <w:r>
        <w:rPr>
          <w:sz w:val="22"/>
          <w:szCs w:val="22"/>
        </w:rPr>
        <w:br/>
        <w:t xml:space="preserve">принадлежащего: </w:t>
      </w:r>
      <w:r>
        <w:rPr>
          <w:sz w:val="22"/>
          <w:szCs w:val="22"/>
        </w:rPr>
        <w:tab/>
      </w:r>
    </w:p>
    <w:p w:rsidR="008217CF" w:rsidRDefault="007567E5">
      <w:pPr>
        <w:pStyle w:val="1"/>
        <w:pBdr>
          <w:top w:val="single" w:sz="4" w:space="0" w:color="auto"/>
        </w:pBdr>
        <w:spacing w:after="240"/>
        <w:ind w:firstLine="0"/>
        <w:jc w:val="center"/>
        <w:rPr>
          <w:sz w:val="22"/>
          <w:szCs w:val="22"/>
        </w:rPr>
      </w:pPr>
      <w:r>
        <w:rPr>
          <w:sz w:val="22"/>
          <w:szCs w:val="22"/>
        </w:rPr>
        <w:t>(сведения о принадлежности объекта и праве, на котором объект принадлежит</w:t>
      </w:r>
      <w:r>
        <w:rPr>
          <w:sz w:val="22"/>
          <w:szCs w:val="22"/>
        </w:rPr>
        <w:br/>
        <w:t>правообладателю (при наличии))</w:t>
      </w:r>
    </w:p>
    <w:p w:rsidR="008217CF" w:rsidRDefault="007567E5">
      <w:pPr>
        <w:pStyle w:val="1"/>
        <w:pBdr>
          <w:bottom w:val="single" w:sz="4" w:space="0" w:color="auto"/>
        </w:pBdr>
        <w:spacing w:after="240"/>
        <w:ind w:firstLine="0"/>
        <w:rPr>
          <w:sz w:val="22"/>
          <w:szCs w:val="22"/>
        </w:rPr>
      </w:pPr>
      <w:r>
        <w:rPr>
          <w:sz w:val="22"/>
          <w:szCs w:val="22"/>
        </w:rPr>
        <w:t>«УТВЕРЖДАЮ»</w:t>
      </w:r>
    </w:p>
    <w:p w:rsidR="008217CF" w:rsidRDefault="007567E5">
      <w:pPr>
        <w:spacing w:line="1" w:lineRule="exact"/>
      </w:pPr>
      <w:r>
        <w:rPr>
          <w:noProof/>
          <w:lang w:bidi="ar-SA"/>
        </w:rPr>
        <mc:AlternateContent>
          <mc:Choice Requires="wps">
            <w:drawing>
              <wp:anchor distT="76200" distB="0" distL="0" distR="0" simplePos="0" relativeHeight="125829380" behindDoc="0" locked="0" layoutInCell="1" allowOverlap="1" wp14:anchorId="4E222B50" wp14:editId="0FE46D4A">
                <wp:simplePos x="0" y="0"/>
                <wp:positionH relativeFrom="page">
                  <wp:posOffset>1287780</wp:posOffset>
                </wp:positionH>
                <wp:positionV relativeFrom="paragraph">
                  <wp:posOffset>76200</wp:posOffset>
                </wp:positionV>
                <wp:extent cx="807720" cy="176530"/>
                <wp:effectExtent l="0" t="0" r="0" b="0"/>
                <wp:wrapTopAndBottom/>
                <wp:docPr id="3" name="Shape 3"/>
                <wp:cNvGraphicFramePr/>
                <a:graphic xmlns:a="http://schemas.openxmlformats.org/drawingml/2006/main">
                  <a:graphicData uri="http://schemas.microsoft.com/office/word/2010/wordprocessingShape">
                    <wps:wsp>
                      <wps:cNvSpPr txBox="1"/>
                      <wps:spPr>
                        <a:xfrm>
                          <a:off x="0" y="0"/>
                          <a:ext cx="807720" cy="176530"/>
                        </a:xfrm>
                        <a:prstGeom prst="rect">
                          <a:avLst/>
                        </a:prstGeom>
                        <a:noFill/>
                      </wps:spPr>
                      <wps:txbx>
                        <w:txbxContent>
                          <w:p w:rsidR="00153D42" w:rsidRDefault="00153D42">
                            <w:pPr>
                              <w:pStyle w:val="1"/>
                              <w:ind w:firstLine="0"/>
                              <w:rPr>
                                <w:sz w:val="22"/>
                                <w:szCs w:val="22"/>
                              </w:rPr>
                            </w:pPr>
                            <w:r>
                              <w:rPr>
                                <w:sz w:val="22"/>
                                <w:szCs w:val="22"/>
                              </w:rPr>
                              <w:t>(должность)</w:t>
                            </w:r>
                          </w:p>
                        </w:txbxContent>
                      </wps:txbx>
                      <wps:bodyPr wrap="none"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101.4pt;margin-top:6pt;width:63.6pt;height:13.9pt;z-index:125829380;visibility:visible;mso-wrap-style:none;mso-wrap-distance-left:0;mso-wrap-distance-top: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" filled="f" stroked="f">
                <v:textbox inset="0,0,0,0">
                  <w:txbxContent>
                    <w:p w:rsidR="00153D42" w:rsidRDefault="00153D42">
                      <w:pPr>
                        <w:pStyle w:val="1"/>
                        <w:ind w:firstLine="0"/>
                        <w:rPr>
                          <w:sz w:val="22"/>
                          <w:szCs w:val="22"/>
                        </w:rPr>
                      </w:pPr>
                      <w:r>
                        <w:rPr>
                          <w:sz w:val="22"/>
                          <w:szCs w:val="22"/>
                        </w:rPr>
                        <w:t>(должность)</w:t>
                      </w:r>
                    </w:p>
                  </w:txbxContent>
                </v:textbox>
                <w10:wrap type="topAndBottom" anchorx="page"/>
              </v:shape>
            </w:pict>
          </mc:Fallback>
        </mc:AlternateContent>
      </w:r>
      <w:r>
        <w:rPr>
          <w:noProof/>
          <w:lang w:bidi="ar-SA"/>
        </w:rPr>
        <mc:AlternateContent>
          <mc:Choice Requires="wps">
            <w:drawing>
              <wp:anchor distT="76200" distB="0" distL="0" distR="0" simplePos="0" relativeHeight="125829382" behindDoc="0" locked="0" layoutInCell="1" allowOverlap="1" wp14:anchorId="49415F76" wp14:editId="6BF818D1">
                <wp:simplePos x="0" y="0"/>
                <wp:positionH relativeFrom="page">
                  <wp:posOffset>2891155</wp:posOffset>
                </wp:positionH>
                <wp:positionV relativeFrom="paragraph">
                  <wp:posOffset>76200</wp:posOffset>
                </wp:positionV>
                <wp:extent cx="643255" cy="176530"/>
                <wp:effectExtent l="0" t="0" r="0" b="0"/>
                <wp:wrapTopAndBottom/>
                <wp:docPr id="5" name="Shape 5"/>
                <wp:cNvGraphicFramePr/>
                <a:graphic xmlns:a="http://schemas.openxmlformats.org/drawingml/2006/main">
                  <a:graphicData uri="http://schemas.microsoft.com/office/word/2010/wordprocessingShape">
                    <wps:wsp>
                      <wps:cNvSpPr txBox="1"/>
                      <wps:spPr>
                        <a:xfrm>
                          <a:off x="0" y="0"/>
                          <a:ext cx="643255" cy="176530"/>
                        </a:xfrm>
                        <a:prstGeom prst="rect">
                          <a:avLst/>
                        </a:prstGeom>
                        <a:noFill/>
                      </wps:spPr>
                      <wps:txbx>
                        <w:txbxContent>
                          <w:p w:rsidR="00153D42" w:rsidRDefault="00153D42">
                            <w:pPr>
                              <w:pStyle w:val="1"/>
                              <w:pBdr>
                                <w:top w:val="single" w:sz="4" w:space="0" w:color="auto"/>
                              </w:pBdr>
                              <w:ind w:firstLine="0"/>
                              <w:rPr>
                                <w:sz w:val="22"/>
                                <w:szCs w:val="22"/>
                              </w:rPr>
                            </w:pPr>
                            <w:r>
                              <w:rPr>
                                <w:sz w:val="22"/>
                                <w:szCs w:val="22"/>
                              </w:rPr>
                              <w:t>(подпись)</w:t>
                            </w:r>
                          </w:p>
                        </w:txbxContent>
                      </wps:txbx>
                      <wps:bodyPr wrap="none" lIns="0" tIns="0" rIns="0" bIns="0"/>
                    </wps:wsp>
                  </a:graphicData>
                </a:graphic>
              </wp:anchor>
            </w:drawing>
          </mc:Choice>
          <mc:Fallback>
            <w:pict>
              <v:shape id="Shape 5" o:spid="_x0000_s1027" type="#_x0000_t202" style="position:absolute;margin-left:227.65pt;margin-top:6pt;width:50.65pt;height:13.9pt;z-index:125829382;visibility:visible;mso-wrap-style:none;mso-wrap-distance-left:0;mso-wrap-distance-top: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" filled="f" stroked="f">
                <v:textbox inset="0,0,0,0">
                  <w:txbxContent>
                    <w:p w:rsidR="00153D42" w:rsidRDefault="00153D42">
                      <w:pPr>
                        <w:pStyle w:val="1"/>
                        <w:pBdr>
                          <w:top w:val="single" w:sz="4" w:space="0" w:color="auto"/>
                        </w:pBdr>
                        <w:ind w:firstLine="0"/>
                        <w:rPr>
                          <w:sz w:val="22"/>
                          <w:szCs w:val="22"/>
                        </w:rPr>
                      </w:pPr>
                      <w:r>
                        <w:rPr>
                          <w:sz w:val="22"/>
                          <w:szCs w:val="22"/>
                        </w:rPr>
                        <w:t>(подпись)</w:t>
                      </w:r>
                    </w:p>
                  </w:txbxContent>
                </v:textbox>
                <w10:wrap type="topAndBottom" anchorx="page"/>
              </v:shape>
            </w:pict>
          </mc:Fallback>
        </mc:AlternateContent>
      </w:r>
      <w:r>
        <w:rPr>
          <w:noProof/>
          <w:lang w:bidi="ar-SA"/>
        </w:rPr>
        <mc:AlternateContent>
          <mc:Choice Requires="wps">
            <w:drawing>
              <wp:anchor distT="76200" distB="0" distL="0" distR="0" simplePos="0" relativeHeight="125829384" behindDoc="0" locked="0" layoutInCell="1" allowOverlap="1" wp14:anchorId="27DCF9CC" wp14:editId="6367C1ED">
                <wp:simplePos x="0" y="0"/>
                <wp:positionH relativeFrom="page">
                  <wp:posOffset>5106670</wp:posOffset>
                </wp:positionH>
                <wp:positionV relativeFrom="paragraph">
                  <wp:posOffset>76200</wp:posOffset>
                </wp:positionV>
                <wp:extent cx="545465" cy="176530"/>
                <wp:effectExtent l="0" t="0" r="0" b="0"/>
                <wp:wrapTopAndBottom/>
                <wp:docPr id="7" name="Shape 7"/>
                <wp:cNvGraphicFramePr/>
                <a:graphic xmlns:a="http://schemas.openxmlformats.org/drawingml/2006/main">
                  <a:graphicData uri="http://schemas.microsoft.com/office/word/2010/wordprocessingShape">
                    <wps:wsp>
                      <wps:cNvSpPr txBox="1"/>
                      <wps:spPr>
                        <a:xfrm>
                          <a:off x="0" y="0"/>
                          <a:ext cx="545465" cy="176530"/>
                        </a:xfrm>
                        <a:prstGeom prst="rect">
                          <a:avLst/>
                        </a:prstGeom>
                        <a:noFill/>
                      </wps:spPr>
                      <wps:txbx>
                        <w:txbxContent>
                          <w:p w:rsidR="00153D42" w:rsidRDefault="00153D42">
                            <w:pPr>
                              <w:pStyle w:val="1"/>
                              <w:pBdr>
                                <w:top w:val="single" w:sz="4" w:space="0" w:color="auto"/>
                              </w:pBdr>
                              <w:ind w:firstLine="0"/>
                              <w:rPr>
                                <w:sz w:val="22"/>
                                <w:szCs w:val="22"/>
                              </w:rPr>
                            </w:pPr>
                            <w:r>
                              <w:rPr>
                                <w:sz w:val="22"/>
                                <w:szCs w:val="22"/>
                              </w:rPr>
                              <w:t>(Ф.И.О.)</w:t>
                            </w:r>
                          </w:p>
                        </w:txbxContent>
                      </wps:txbx>
                      <wps:bodyPr wrap="none" lIns="0" tIns="0" rIns="0" bIns="0"/>
                    </wps:wsp>
                  </a:graphicData>
                </a:graphic>
              </wp:anchor>
            </w:drawing>
          </mc:Choice>
          <mc:Fallback>
            <w:pict>
              <v:shape id="Shape 7" o:spid="_x0000_s1028" type="#_x0000_t202" style="position:absolute;margin-left:402.1pt;margin-top:6pt;width:42.95pt;height:13.9pt;z-index:125829384;visibility:visible;mso-wrap-style:none;mso-wrap-distance-left:0;mso-wrap-distance-top:6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" filled="f" stroked="f">
                <v:textbox inset="0,0,0,0">
                  <w:txbxContent>
                    <w:p w:rsidR="00153D42" w:rsidRDefault="00153D42">
                      <w:pPr>
                        <w:pStyle w:val="1"/>
                        <w:pBdr>
                          <w:top w:val="single" w:sz="4" w:space="0" w:color="auto"/>
                        </w:pBdr>
                        <w:ind w:firstLine="0"/>
                        <w:rPr>
                          <w:sz w:val="22"/>
                          <w:szCs w:val="22"/>
                        </w:rPr>
                      </w:pPr>
                      <w:r>
                        <w:rPr>
                          <w:sz w:val="22"/>
                          <w:szCs w:val="22"/>
                        </w:rPr>
                        <w:t>(Ф.И.О.)</w:t>
                      </w:r>
                    </w:p>
                  </w:txbxContent>
                </v:textbox>
                <w10:wrap type="topAndBottom" anchorx="page"/>
              </v:shape>
            </w:pict>
          </mc:Fallback>
        </mc:AlternateContent>
      </w:r>
    </w:p>
    <w:p w:rsidR="008217CF" w:rsidRDefault="007567E5">
      <w:pPr>
        <w:pStyle w:val="1"/>
        <w:spacing w:after="540"/>
        <w:ind w:left="3460" w:firstLine="0"/>
        <w:jc w:val="right"/>
      </w:pPr>
      <w:r>
        <w:lastRenderedPageBreak/>
        <w:t>Приложение № 2 к Положению о муниципальном контроле в сфере благоустройства на территории муниципального образования «</w:t>
      </w:r>
      <w:r w:rsidR="00153D42">
        <w:t>Корочанское</w:t>
      </w:r>
      <w:r>
        <w:t xml:space="preserve"> сельское поселение» Беловского муниципального района Курской области</w:t>
      </w:r>
    </w:p>
    <w:p w:rsidR="008217CF" w:rsidRDefault="007567E5">
      <w:pPr>
        <w:pStyle w:val="22"/>
        <w:keepNext/>
        <w:keepLines/>
        <w:spacing w:after="0"/>
        <w:jc w:val="center"/>
      </w:pPr>
      <w:bookmarkStart w:id="16" w:name="bookmark31"/>
      <w:r>
        <w:t>ФОРМА</w:t>
      </w:r>
      <w:bookmarkEnd w:id="16"/>
    </w:p>
    <w:p w:rsidR="008217CF" w:rsidRDefault="007567E5">
      <w:pPr>
        <w:pStyle w:val="22"/>
        <w:keepNext/>
        <w:keepLines/>
        <w:spacing w:after="540"/>
        <w:jc w:val="center"/>
      </w:pPr>
      <w:bookmarkStart w:id="17" w:name="bookmark33"/>
      <w:r>
        <w:t>акта о проведении контрольных мероприятий</w:t>
      </w:r>
      <w:r>
        <w:br/>
        <w:t>без взаимодействия с юридическими лицами, индивидуальными</w:t>
      </w:r>
      <w:r>
        <w:br/>
        <w:t>предпринимателями и гражданами</w:t>
      </w:r>
      <w:bookmarkEnd w:id="17"/>
    </w:p>
    <w:p w:rsidR="008217CF" w:rsidRDefault="007567E5">
      <w:pPr>
        <w:pStyle w:val="1"/>
        <w:pBdr>
          <w:top w:val="single" w:sz="4" w:space="0" w:color="auto"/>
        </w:pBdr>
        <w:spacing w:after="260" w:line="264" w:lineRule="auto"/>
        <w:ind w:firstLine="0"/>
        <w:jc w:val="center"/>
        <w:rPr>
          <w:sz w:val="22"/>
          <w:szCs w:val="22"/>
        </w:rPr>
      </w:pPr>
      <w:r>
        <w:rPr>
          <w:sz w:val="22"/>
          <w:szCs w:val="22"/>
        </w:rPr>
        <w:t>(наименование и адрес места нахождения органа муниципального контроля)</w:t>
      </w:r>
    </w:p>
    <w:p w:rsidR="008217CF" w:rsidRDefault="007567E5">
      <w:pPr>
        <w:pStyle w:val="1"/>
        <w:ind w:firstLine="0"/>
        <w:jc w:val="center"/>
      </w:pPr>
      <w:r>
        <w:t>АКТ</w:t>
      </w:r>
    </w:p>
    <w:p w:rsidR="008217CF" w:rsidRDefault="007567E5">
      <w:pPr>
        <w:pStyle w:val="1"/>
        <w:spacing w:after="540"/>
        <w:ind w:firstLine="0"/>
        <w:jc w:val="center"/>
      </w:pPr>
      <w:r>
        <w:t>о проведении контрольных мероприятий без взаимодействия с юридическими</w:t>
      </w:r>
      <w:r>
        <w:br/>
        <w:t>лицами, индивидуальными предпринимателями и гражданами</w:t>
      </w:r>
    </w:p>
    <w:p w:rsidR="008217CF" w:rsidRDefault="007567E5">
      <w:pPr>
        <w:pStyle w:val="1"/>
        <w:tabs>
          <w:tab w:val="left" w:leader="underscore" w:pos="5013"/>
          <w:tab w:val="left" w:leader="underscore" w:pos="8098"/>
        </w:tabs>
        <w:ind w:left="4360" w:firstLine="0"/>
      </w:pPr>
      <w:r>
        <w:t>«</w:t>
      </w:r>
      <w:r>
        <w:tab/>
        <w:t xml:space="preserve">» </w:t>
      </w:r>
      <w:r>
        <w:tab/>
        <w:t xml:space="preserve"> 20___ г.</w:t>
      </w:r>
    </w:p>
    <w:p w:rsidR="008217CF" w:rsidRDefault="007567E5">
      <w:pPr>
        <w:pStyle w:val="1"/>
        <w:spacing w:after="500"/>
        <w:ind w:left="2800" w:firstLine="0"/>
        <w:rPr>
          <w:sz w:val="22"/>
          <w:szCs w:val="22"/>
        </w:rPr>
      </w:pPr>
      <w:r>
        <w:rPr>
          <w:noProof/>
          <w:lang w:bidi="ar-SA"/>
        </w:rPr>
        <mc:AlternateContent>
          <mc:Choice Requires="wps">
            <w:drawing>
              <wp:anchor distT="0" distB="0" distL="114300" distR="114300" simplePos="0" relativeHeight="125829386" behindDoc="0" locked="0" layoutInCell="1" allowOverlap="1" wp14:anchorId="2FF07BDC" wp14:editId="37CC6557">
                <wp:simplePos x="0" y="0"/>
                <wp:positionH relativeFrom="page">
                  <wp:posOffset>1172210</wp:posOffset>
                </wp:positionH>
                <wp:positionV relativeFrom="paragraph">
                  <wp:posOffset>12700</wp:posOffset>
                </wp:positionV>
                <wp:extent cx="1362710" cy="176530"/>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1362710" cy="176530"/>
                        </a:xfrm>
                        <a:prstGeom prst="rect">
                          <a:avLst/>
                        </a:prstGeom>
                        <a:noFill/>
                      </wps:spPr>
                      <wps:txbx>
                        <w:txbxContent>
                          <w:p w:rsidR="00153D42" w:rsidRDefault="00153D42">
                            <w:pPr>
                              <w:pStyle w:val="1"/>
                              <w:pBdr>
                                <w:top w:val="single" w:sz="4" w:space="0" w:color="auto"/>
                              </w:pBdr>
                              <w:ind w:firstLine="0"/>
                              <w:rPr>
                                <w:sz w:val="22"/>
                                <w:szCs w:val="22"/>
                              </w:rPr>
                            </w:pPr>
                            <w:r>
                              <w:rPr>
                                <w:sz w:val="22"/>
                                <w:szCs w:val="22"/>
                              </w:rPr>
                              <w:t>(место составления)</w:t>
                            </w:r>
                          </w:p>
                        </w:txbxContent>
                      </wps:txbx>
                      <wps:bodyPr wrap="none" lIns="0" tIns="0" rIns="0" bIns="0"/>
                    </wps:wsp>
                  </a:graphicData>
                </a:graphic>
              </wp:anchor>
            </w:drawing>
          </mc:Choice>
          <mc:Fallback>
            <w:pict>
              <v:shape id="Shape 9" o:spid="_x0000_s1029" type="#_x0000_t202" style="position:absolute;left:0;text-align:left;margin-left:92.3pt;margin-top:1pt;width:107.3pt;height:13.9pt;z-index:125829386;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" filled="f" stroked="f">
                <v:textbox inset="0,0,0,0">
                  <w:txbxContent>
                    <w:p w:rsidR="00153D42" w:rsidRDefault="00153D42">
                      <w:pPr>
                        <w:pStyle w:val="1"/>
                        <w:pBdr>
                          <w:top w:val="single" w:sz="4" w:space="0" w:color="auto"/>
                        </w:pBdr>
                        <w:ind w:firstLine="0"/>
                        <w:rPr>
                          <w:sz w:val="22"/>
                          <w:szCs w:val="22"/>
                        </w:rPr>
                      </w:pPr>
                      <w:r>
                        <w:rPr>
                          <w:sz w:val="22"/>
                          <w:szCs w:val="22"/>
                        </w:rPr>
                        <w:t>(место составления)</w:t>
                      </w:r>
                    </w:p>
                  </w:txbxContent>
                </v:textbox>
                <w10:wrap type="square" side="right" anchorx="page"/>
              </v:shape>
            </w:pict>
          </mc:Fallback>
        </mc:AlternateContent>
      </w:r>
      <w:r>
        <w:rPr>
          <w:sz w:val="22"/>
          <w:szCs w:val="22"/>
        </w:rPr>
        <w:t>(дата составления)</w:t>
      </w:r>
    </w:p>
    <w:p w:rsidR="008217CF" w:rsidRDefault="007567E5">
      <w:pPr>
        <w:pStyle w:val="1"/>
        <w:pBdr>
          <w:top w:val="single" w:sz="4" w:space="0" w:color="auto"/>
        </w:pBdr>
        <w:spacing w:after="260"/>
        <w:ind w:firstLine="420"/>
        <w:rPr>
          <w:sz w:val="22"/>
          <w:szCs w:val="22"/>
        </w:rPr>
      </w:pPr>
      <w:r>
        <w:rPr>
          <w:sz w:val="22"/>
          <w:szCs w:val="22"/>
        </w:rPr>
        <w:t>(время составления)</w:t>
      </w:r>
    </w:p>
    <w:p w:rsidR="008217CF" w:rsidRDefault="007567E5">
      <w:pPr>
        <w:pStyle w:val="1"/>
        <w:tabs>
          <w:tab w:val="left" w:leader="underscore" w:pos="8881"/>
        </w:tabs>
        <w:spacing w:line="230" w:lineRule="auto"/>
        <w:ind w:firstLine="0"/>
      </w:pPr>
      <w:r>
        <w:t xml:space="preserve">В отношении: </w:t>
      </w:r>
      <w:r>
        <w:tab/>
        <w:t>,</w:t>
      </w:r>
    </w:p>
    <w:p w:rsidR="008217CF" w:rsidRDefault="007567E5">
      <w:pPr>
        <w:pStyle w:val="1"/>
        <w:tabs>
          <w:tab w:val="left" w:leader="underscore" w:pos="8881"/>
        </w:tabs>
        <w:ind w:firstLine="1560"/>
        <w:jc w:val="both"/>
      </w:pPr>
      <w:r>
        <w:rPr>
          <w:sz w:val="22"/>
          <w:szCs w:val="22"/>
        </w:rPr>
        <w:t xml:space="preserve">(указывается наименование объекта (предмета) проверки) </w:t>
      </w:r>
      <w:r>
        <w:t xml:space="preserve">расположенного: </w:t>
      </w:r>
      <w:r>
        <w:tab/>
      </w:r>
    </w:p>
    <w:p w:rsidR="008217CF" w:rsidRDefault="007567E5">
      <w:pPr>
        <w:pStyle w:val="1"/>
        <w:tabs>
          <w:tab w:val="left" w:leader="underscore" w:pos="8881"/>
          <w:tab w:val="left" w:leader="underscore" w:pos="8942"/>
        </w:tabs>
        <w:spacing w:after="260"/>
        <w:ind w:firstLine="0"/>
      </w:pPr>
      <w:r>
        <w:tab/>
        <w:t xml:space="preserve">, </w:t>
      </w:r>
      <w:r>
        <w:rPr>
          <w:sz w:val="22"/>
          <w:szCs w:val="22"/>
        </w:rPr>
        <w:t xml:space="preserve">(адрес и (или) кадастровый (реестровый) номер (при наличии)) </w:t>
      </w:r>
      <w:r>
        <w:t xml:space="preserve">принадлежащего: </w:t>
      </w:r>
      <w:r>
        <w:tab/>
      </w:r>
    </w:p>
    <w:p w:rsidR="008217CF" w:rsidRDefault="007567E5">
      <w:pPr>
        <w:pStyle w:val="1"/>
        <w:pBdr>
          <w:top w:val="single" w:sz="4" w:space="0" w:color="auto"/>
        </w:pBdr>
        <w:spacing w:line="233" w:lineRule="auto"/>
        <w:ind w:firstLine="0"/>
        <w:jc w:val="center"/>
        <w:rPr>
          <w:sz w:val="22"/>
          <w:szCs w:val="22"/>
        </w:rPr>
      </w:pPr>
      <w:r>
        <w:t>(</w:t>
      </w:r>
      <w:r>
        <w:rPr>
          <w:sz w:val="22"/>
          <w:szCs w:val="22"/>
        </w:rPr>
        <w:t>сведения о принадлежности объекта и праве, на котором объект принадлежит</w:t>
      </w:r>
      <w:r>
        <w:rPr>
          <w:sz w:val="22"/>
          <w:szCs w:val="22"/>
        </w:rPr>
        <w:br/>
        <w:t>правообладателю (при наличии))</w:t>
      </w:r>
    </w:p>
    <w:p w:rsidR="008217CF" w:rsidRDefault="007567E5">
      <w:pPr>
        <w:pStyle w:val="1"/>
        <w:tabs>
          <w:tab w:val="left" w:leader="underscore" w:pos="9115"/>
        </w:tabs>
        <w:spacing w:line="223" w:lineRule="auto"/>
        <w:ind w:firstLine="0"/>
      </w:pPr>
      <w:r>
        <w:t xml:space="preserve">проведены контрольные мероприятия </w:t>
      </w:r>
      <w:r>
        <w:tab/>
      </w:r>
    </w:p>
    <w:p w:rsidR="008217CF" w:rsidRDefault="007567E5">
      <w:pPr>
        <w:pStyle w:val="1"/>
        <w:ind w:left="4420" w:firstLine="20"/>
        <w:jc w:val="both"/>
        <w:rPr>
          <w:sz w:val="22"/>
          <w:szCs w:val="22"/>
        </w:rPr>
      </w:pPr>
      <w:r>
        <w:rPr>
          <w:sz w:val="22"/>
          <w:szCs w:val="22"/>
        </w:rPr>
        <w:t>(наименование мероприятия по контролю без взаимодействия с контролируемыми лицами)</w:t>
      </w:r>
    </w:p>
    <w:p w:rsidR="008217CF" w:rsidRDefault="007567E5">
      <w:pPr>
        <w:pStyle w:val="1"/>
        <w:tabs>
          <w:tab w:val="left" w:leader="underscore" w:pos="9115"/>
        </w:tabs>
        <w:spacing w:line="223" w:lineRule="auto"/>
        <w:ind w:firstLine="0"/>
        <w:jc w:val="both"/>
      </w:pPr>
      <w:r>
        <w:t xml:space="preserve">на основании: </w:t>
      </w:r>
      <w:r>
        <w:tab/>
      </w:r>
    </w:p>
    <w:p w:rsidR="008217CF" w:rsidRDefault="007567E5">
      <w:pPr>
        <w:pStyle w:val="1"/>
        <w:spacing w:after="260"/>
        <w:ind w:firstLine="0"/>
        <w:jc w:val="center"/>
        <w:rPr>
          <w:sz w:val="22"/>
          <w:szCs w:val="22"/>
        </w:rPr>
      </w:pPr>
      <w:r>
        <w:rPr>
          <w:sz w:val="22"/>
          <w:szCs w:val="22"/>
        </w:rPr>
        <w:t>(указать основания проведения мероприятий по контролю без взаимодействия с</w:t>
      </w:r>
      <w:r>
        <w:rPr>
          <w:sz w:val="22"/>
          <w:szCs w:val="22"/>
        </w:rPr>
        <w:br/>
        <w:t>контролируемыми лицами)</w:t>
      </w:r>
    </w:p>
    <w:p w:rsidR="008217CF" w:rsidRDefault="007567E5">
      <w:pPr>
        <w:pStyle w:val="1"/>
        <w:tabs>
          <w:tab w:val="left" w:leader="underscore" w:pos="8881"/>
        </w:tabs>
        <w:spacing w:line="223" w:lineRule="auto"/>
        <w:ind w:firstLine="0"/>
      </w:pPr>
      <w:r>
        <w:t xml:space="preserve">По результатом проведения установлено: </w:t>
      </w:r>
      <w:r>
        <w:tab/>
      </w:r>
    </w:p>
    <w:p w:rsidR="008217CF" w:rsidRDefault="007567E5">
      <w:pPr>
        <w:pStyle w:val="1"/>
        <w:pBdr>
          <w:bottom w:val="single" w:sz="4" w:space="0" w:color="auto"/>
        </w:pBdr>
        <w:spacing w:after="1360"/>
        <w:ind w:left="4940" w:firstLine="0"/>
        <w:rPr>
          <w:sz w:val="22"/>
          <w:szCs w:val="22"/>
        </w:rPr>
      </w:pPr>
      <w:r>
        <w:rPr>
          <w:sz w:val="22"/>
          <w:szCs w:val="22"/>
        </w:rPr>
        <w:t>(описание визуального видения)</w:t>
      </w:r>
    </w:p>
    <w:p w:rsidR="008217CF" w:rsidRDefault="007567E5">
      <w:pPr>
        <w:pStyle w:val="1"/>
        <w:tabs>
          <w:tab w:val="left" w:leader="underscore" w:pos="8098"/>
        </w:tabs>
        <w:ind w:firstLine="0"/>
      </w:pPr>
      <w:r>
        <w:t xml:space="preserve">Мероприятия производились: </w:t>
      </w:r>
      <w:r>
        <w:tab/>
      </w:r>
    </w:p>
    <w:p w:rsidR="008217CF" w:rsidRDefault="007567E5">
      <w:pPr>
        <w:pStyle w:val="1"/>
        <w:spacing w:after="260"/>
        <w:ind w:firstLine="0"/>
        <w:jc w:val="center"/>
        <w:rPr>
          <w:sz w:val="22"/>
          <w:szCs w:val="22"/>
        </w:rPr>
      </w:pPr>
      <w:r>
        <w:rPr>
          <w:sz w:val="22"/>
          <w:szCs w:val="22"/>
        </w:rPr>
        <w:t>(при естественном, искусственном освещении, в дневное, вечернее время)</w:t>
      </w:r>
      <w:r>
        <w:br w:type="page"/>
      </w:r>
    </w:p>
    <w:p w:rsidR="008217CF" w:rsidRDefault="007567E5">
      <w:pPr>
        <w:pStyle w:val="1"/>
        <w:tabs>
          <w:tab w:val="left" w:leader="underscore" w:pos="8981"/>
        </w:tabs>
        <w:spacing w:after="540"/>
        <w:ind w:firstLine="0"/>
      </w:pPr>
      <w:r>
        <w:rPr>
          <w:u w:val="single"/>
        </w:rPr>
        <w:lastRenderedPageBreak/>
        <w:t xml:space="preserve">Использовались следующие средства фиксации: </w:t>
      </w:r>
      <w:r>
        <w:rPr>
          <w:u w:val="single"/>
        </w:rPr>
        <w:tab/>
      </w:r>
    </w:p>
    <w:p w:rsidR="008217CF" w:rsidRDefault="007567E5">
      <w:pPr>
        <w:pStyle w:val="1"/>
        <w:spacing w:after="260"/>
        <w:ind w:firstLine="0"/>
        <w:jc w:val="center"/>
        <w:rPr>
          <w:sz w:val="22"/>
          <w:szCs w:val="22"/>
        </w:rPr>
      </w:pPr>
      <w:r>
        <w:rPr>
          <w:sz w:val="22"/>
          <w:szCs w:val="22"/>
        </w:rPr>
        <w:t>(наименование средств фото-, видеофиксации, инвентарный номер при наличии)</w:t>
      </w:r>
    </w:p>
    <w:p w:rsidR="008217CF" w:rsidRDefault="007567E5">
      <w:pPr>
        <w:pStyle w:val="1"/>
        <w:tabs>
          <w:tab w:val="left" w:leader="underscore" w:pos="8981"/>
        </w:tabs>
        <w:ind w:firstLine="0"/>
      </w:pPr>
      <w:r>
        <w:t xml:space="preserve">К акту прилагаются: </w:t>
      </w:r>
      <w:r>
        <w:tab/>
      </w:r>
    </w:p>
    <w:p w:rsidR="008217CF" w:rsidRDefault="007567E5">
      <w:pPr>
        <w:pStyle w:val="1"/>
        <w:ind w:left="2960" w:firstLine="0"/>
        <w:rPr>
          <w:sz w:val="22"/>
          <w:szCs w:val="22"/>
        </w:rPr>
      </w:pPr>
      <w:r>
        <w:rPr>
          <w:sz w:val="22"/>
          <w:szCs w:val="22"/>
        </w:rPr>
        <w:t>(фотоматериалы, документы, объяснения)</w:t>
      </w:r>
    </w:p>
    <w:p w:rsidR="008217CF" w:rsidRDefault="007567E5">
      <w:pPr>
        <w:pStyle w:val="1"/>
        <w:tabs>
          <w:tab w:val="left" w:pos="1718"/>
        </w:tabs>
        <w:spacing w:after="260" w:line="233" w:lineRule="auto"/>
        <w:ind w:right="460" w:firstLine="0"/>
        <w:jc w:val="right"/>
      </w:pPr>
      <w:r>
        <w:t>на</w:t>
      </w:r>
      <w:r>
        <w:tab/>
        <w:t>листах.</w:t>
      </w:r>
    </w:p>
    <w:p w:rsidR="008217CF" w:rsidRDefault="007567E5">
      <w:pPr>
        <w:pStyle w:val="1"/>
        <w:spacing w:after="260"/>
        <w:ind w:firstLine="0"/>
      </w:pPr>
      <w:r>
        <w:t>Мероприятия производились в присутствии свидетелей: 1.</w:t>
      </w:r>
    </w:p>
    <w:p w:rsidR="008217CF" w:rsidRDefault="007567E5">
      <w:pPr>
        <w:pStyle w:val="1"/>
        <w:spacing w:after="260"/>
        <w:ind w:firstLine="4180"/>
        <w:rPr>
          <w:sz w:val="22"/>
          <w:szCs w:val="22"/>
        </w:rPr>
      </w:pPr>
      <w:r>
        <w:rPr>
          <w:sz w:val="22"/>
          <w:szCs w:val="22"/>
        </w:rPr>
        <w:t>(Ф.И.О.) 2.</w:t>
      </w:r>
    </w:p>
    <w:p w:rsidR="008217CF" w:rsidRDefault="007567E5">
      <w:pPr>
        <w:pStyle w:val="1"/>
        <w:spacing w:after="260"/>
        <w:ind w:firstLine="0"/>
        <w:jc w:val="center"/>
        <w:rPr>
          <w:sz w:val="22"/>
          <w:szCs w:val="22"/>
        </w:rPr>
      </w:pPr>
      <w:r>
        <w:rPr>
          <w:sz w:val="22"/>
          <w:szCs w:val="22"/>
        </w:rPr>
        <w:t>(Ф.И.О.)</w:t>
      </w:r>
    </w:p>
    <w:p w:rsidR="008217CF" w:rsidRDefault="007567E5">
      <w:pPr>
        <w:pStyle w:val="1"/>
        <w:tabs>
          <w:tab w:val="left" w:leader="underscore" w:pos="8981"/>
        </w:tabs>
        <w:ind w:firstLine="0"/>
      </w:pPr>
      <w:r>
        <w:t xml:space="preserve">Акт составлен: </w:t>
      </w:r>
      <w:r>
        <w:tab/>
      </w:r>
    </w:p>
    <w:p w:rsidR="008217CF" w:rsidRDefault="007567E5">
      <w:pPr>
        <w:pStyle w:val="1"/>
        <w:spacing w:after="260"/>
        <w:ind w:left="2260" w:firstLine="0"/>
        <w:rPr>
          <w:sz w:val="22"/>
          <w:szCs w:val="22"/>
        </w:rPr>
      </w:pPr>
      <w:r>
        <w:rPr>
          <w:sz w:val="22"/>
          <w:szCs w:val="22"/>
        </w:rPr>
        <w:t>(Ф.И.О. должностного лица контрольного органа, должность)</w:t>
      </w:r>
    </w:p>
    <w:p w:rsidR="008217CF" w:rsidRDefault="007567E5">
      <w:pPr>
        <w:pStyle w:val="1"/>
        <w:tabs>
          <w:tab w:val="left" w:leader="underscore" w:pos="792"/>
          <w:tab w:val="left" w:leader="underscore" w:pos="2726"/>
          <w:tab w:val="left" w:leader="underscore" w:pos="3590"/>
          <w:tab w:val="left" w:pos="4864"/>
          <w:tab w:val="left" w:leader="underscore" w:pos="8611"/>
        </w:tabs>
        <w:ind w:firstLine="0"/>
      </w:pPr>
      <w:r>
        <w:t>«</w:t>
      </w:r>
      <w:r>
        <w:tab/>
        <w:t xml:space="preserve">» </w:t>
      </w:r>
      <w:r>
        <w:tab/>
        <w:t xml:space="preserve"> 20</w:t>
      </w:r>
      <w:r>
        <w:tab/>
        <w:t xml:space="preserve"> г.</w:t>
      </w:r>
      <w:r>
        <w:tab/>
      </w:r>
      <w:r>
        <w:tab/>
      </w:r>
    </w:p>
    <w:p w:rsidR="008217CF" w:rsidRDefault="007567E5">
      <w:pPr>
        <w:pStyle w:val="1"/>
        <w:tabs>
          <w:tab w:val="left" w:pos="5646"/>
        </w:tabs>
        <w:spacing w:after="260"/>
        <w:ind w:left="1240" w:firstLine="0"/>
        <w:rPr>
          <w:sz w:val="22"/>
          <w:szCs w:val="22"/>
        </w:rPr>
      </w:pPr>
      <w:r>
        <w:rPr>
          <w:sz w:val="22"/>
          <w:szCs w:val="22"/>
        </w:rPr>
        <w:t>(дата)</w:t>
      </w:r>
      <w:r>
        <w:rPr>
          <w:sz w:val="22"/>
          <w:szCs w:val="22"/>
        </w:rPr>
        <w:tab/>
        <w:t>(подпись)</w:t>
      </w:r>
    </w:p>
    <w:p w:rsidR="008217CF" w:rsidRDefault="007567E5">
      <w:pPr>
        <w:pStyle w:val="1"/>
        <w:ind w:firstLine="0"/>
      </w:pPr>
      <w:r>
        <w:t>Свидетели:</w:t>
      </w:r>
    </w:p>
    <w:p w:rsidR="008217CF" w:rsidRDefault="008217CF">
      <w:pPr>
        <w:pStyle w:val="1"/>
        <w:numPr>
          <w:ilvl w:val="0"/>
          <w:numId w:val="26"/>
        </w:numPr>
        <w:spacing w:after="260"/>
        <w:ind w:firstLine="0"/>
      </w:pPr>
    </w:p>
    <w:p w:rsidR="008217CF" w:rsidRDefault="007567E5">
      <w:pPr>
        <w:pStyle w:val="1"/>
        <w:ind w:firstLine="0"/>
        <w:jc w:val="center"/>
        <w:rPr>
          <w:sz w:val="22"/>
          <w:szCs w:val="22"/>
        </w:rPr>
      </w:pPr>
      <w:r>
        <w:rPr>
          <w:sz w:val="22"/>
          <w:szCs w:val="22"/>
        </w:rPr>
        <w:t>(Ф.И.О.)</w:t>
      </w:r>
    </w:p>
    <w:p w:rsidR="008217CF" w:rsidRDefault="007567E5">
      <w:pPr>
        <w:pStyle w:val="1"/>
        <w:tabs>
          <w:tab w:val="left" w:leader="underscore" w:pos="792"/>
          <w:tab w:val="left" w:leader="underscore" w:pos="2726"/>
          <w:tab w:val="left" w:leader="underscore" w:pos="3590"/>
          <w:tab w:val="left" w:pos="4864"/>
          <w:tab w:val="left" w:leader="underscore" w:pos="7282"/>
        </w:tabs>
        <w:spacing w:line="233" w:lineRule="auto"/>
        <w:ind w:firstLine="0"/>
      </w:pPr>
      <w:r>
        <w:t>«</w:t>
      </w:r>
      <w:r>
        <w:tab/>
        <w:t xml:space="preserve">» </w:t>
      </w:r>
      <w:r>
        <w:tab/>
        <w:t xml:space="preserve"> 20</w:t>
      </w:r>
      <w:r>
        <w:tab/>
        <w:t xml:space="preserve"> г.</w:t>
      </w:r>
      <w:r>
        <w:tab/>
      </w:r>
      <w:r>
        <w:tab/>
      </w:r>
    </w:p>
    <w:p w:rsidR="008217CF" w:rsidRDefault="007567E5">
      <w:pPr>
        <w:pStyle w:val="1"/>
        <w:tabs>
          <w:tab w:val="left" w:pos="4864"/>
        </w:tabs>
        <w:ind w:firstLine="0"/>
        <w:jc w:val="center"/>
      </w:pPr>
      <w:r>
        <w:t>(дата)</w:t>
      </w:r>
      <w:r>
        <w:tab/>
        <w:t>(подпись)</w:t>
      </w:r>
    </w:p>
    <w:p w:rsidR="008217CF" w:rsidRDefault="008217CF">
      <w:pPr>
        <w:pStyle w:val="1"/>
        <w:numPr>
          <w:ilvl w:val="0"/>
          <w:numId w:val="26"/>
        </w:numPr>
        <w:spacing w:after="260"/>
        <w:ind w:firstLine="0"/>
      </w:pPr>
    </w:p>
    <w:p w:rsidR="008217CF" w:rsidRDefault="007567E5">
      <w:pPr>
        <w:spacing w:line="1" w:lineRule="exact"/>
      </w:pPr>
      <w:r>
        <w:rPr>
          <w:noProof/>
          <w:lang w:bidi="ar-SA"/>
        </w:rPr>
        <mc:AlternateContent>
          <mc:Choice Requires="wps">
            <w:drawing>
              <wp:anchor distT="88900" distB="173355" distL="0" distR="0" simplePos="0" relativeHeight="125829388" behindDoc="0" locked="0" layoutInCell="1" allowOverlap="1" wp14:anchorId="375879D9" wp14:editId="584738FF">
                <wp:simplePos x="0" y="0"/>
                <wp:positionH relativeFrom="page">
                  <wp:posOffset>1035050</wp:posOffset>
                </wp:positionH>
                <wp:positionV relativeFrom="paragraph">
                  <wp:posOffset>88900</wp:posOffset>
                </wp:positionV>
                <wp:extent cx="3209290" cy="353695"/>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3209290" cy="353695"/>
                        </a:xfrm>
                        <a:prstGeom prst="rect">
                          <a:avLst/>
                        </a:prstGeom>
                        <a:noFill/>
                      </wps:spPr>
                      <wps:txbx>
                        <w:txbxContent>
                          <w:p w:rsidR="00153D42" w:rsidRDefault="00153D42">
                            <w:pPr>
                              <w:pStyle w:val="1"/>
                              <w:ind w:firstLine="0"/>
                              <w:jc w:val="right"/>
                              <w:rPr>
                                <w:sz w:val="22"/>
                                <w:szCs w:val="22"/>
                              </w:rPr>
                            </w:pPr>
                            <w:r>
                              <w:rPr>
                                <w:sz w:val="22"/>
                                <w:szCs w:val="22"/>
                              </w:rPr>
                              <w:t>(Ф.И.О.)</w:t>
                            </w:r>
                          </w:p>
                          <w:p w:rsidR="00153D42" w:rsidRDefault="00153D42">
                            <w:pPr>
                              <w:pStyle w:val="1"/>
                              <w:tabs>
                                <w:tab w:val="left" w:leader="underscore" w:pos="792"/>
                                <w:tab w:val="left" w:leader="underscore" w:pos="2726"/>
                                <w:tab w:val="left" w:leader="underscore" w:pos="3590"/>
                                <w:tab w:val="left" w:pos="4862"/>
                              </w:tabs>
                              <w:ind w:firstLine="0"/>
                              <w:jc w:val="right"/>
                            </w:pPr>
                            <w:r>
                              <w:t>«</w:t>
                            </w:r>
                            <w:r>
                              <w:tab/>
                              <w:t xml:space="preserve">» </w:t>
                            </w:r>
                            <w:r>
                              <w:tab/>
                              <w:t xml:space="preserve"> 20</w:t>
                            </w:r>
                            <w:r>
                              <w:tab/>
                              <w:t xml:space="preserve"> г.</w:t>
                            </w:r>
                            <w:r>
                              <w:tab/>
                              <w:t>_</w:t>
                            </w:r>
                          </w:p>
                        </w:txbxContent>
                      </wps:txbx>
                      <wps:bodyPr lIns="0" tIns="0" rIns="0" bIns="0"/>
                    </wps:wsp>
                  </a:graphicData>
                </a:graphic>
              </wp:anchor>
            </w:drawing>
          </mc:Choice>
          <mc:Fallback>
            <w:pict>
              <v:shape id="Shape 11" o:spid="_x0000_s1030" type="#_x0000_t202" style="position:absolute;margin-left:81.5pt;margin-top:7pt;width:252.7pt;height:27.85pt;z-index:125829388;visibility:visible;mso-wrap-style:square;mso-wrap-distance-left:0;mso-wrap-distance-top:7pt;mso-wrap-distance-right:0;mso-wrap-distance-bottom:13.65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" filled="f" stroked="f">
                <v:textbox inset="0,0,0,0">
                  <w:txbxContent>
                    <w:p w:rsidR="00153D42" w:rsidRDefault="00153D42">
                      <w:pPr>
                        <w:pStyle w:val="1"/>
                        <w:ind w:firstLine="0"/>
                        <w:jc w:val="right"/>
                        <w:rPr>
                          <w:sz w:val="22"/>
                          <w:szCs w:val="22"/>
                        </w:rPr>
                      </w:pPr>
                      <w:r>
                        <w:rPr>
                          <w:sz w:val="22"/>
                          <w:szCs w:val="22"/>
                        </w:rPr>
                        <w:t>(Ф.И.О.)</w:t>
                      </w:r>
                    </w:p>
                    <w:p w:rsidR="00153D42" w:rsidRDefault="00153D42">
                      <w:pPr>
                        <w:pStyle w:val="1"/>
                        <w:tabs>
                          <w:tab w:val="left" w:leader="underscore" w:pos="792"/>
                          <w:tab w:val="left" w:leader="underscore" w:pos="2726"/>
                          <w:tab w:val="left" w:leader="underscore" w:pos="3590"/>
                          <w:tab w:val="left" w:pos="4862"/>
                        </w:tabs>
                        <w:ind w:firstLine="0"/>
                        <w:jc w:val="right"/>
                      </w:pPr>
                      <w:r>
                        <w:t>«</w:t>
                      </w:r>
                      <w:r>
                        <w:tab/>
                        <w:t xml:space="preserve">» </w:t>
                      </w:r>
                      <w:r>
                        <w:tab/>
                        <w:t xml:space="preserve"> 20</w:t>
                      </w:r>
                      <w:r>
                        <w:tab/>
                        <w:t xml:space="preserve"> г.</w:t>
                      </w:r>
                      <w:r>
                        <w:tab/>
                        <w:t>_</w:t>
                      </w:r>
                    </w:p>
                  </w:txbxContent>
                </v:textbox>
                <w10:wrap type="topAndBottom" anchorx="page"/>
              </v:shape>
            </w:pict>
          </mc:Fallback>
        </mc:AlternateContent>
      </w:r>
      <w:r>
        <w:rPr>
          <w:noProof/>
          <w:lang w:bidi="ar-SA"/>
        </w:rPr>
        <mc:AlternateContent>
          <mc:Choice Requires="wps">
            <w:drawing>
              <wp:anchor distT="424180" distB="0" distL="0" distR="0" simplePos="0" relativeHeight="125829390" behindDoc="0" locked="0" layoutInCell="1" allowOverlap="1" wp14:anchorId="3F626D32" wp14:editId="3E03F9D8">
                <wp:simplePos x="0" y="0"/>
                <wp:positionH relativeFrom="page">
                  <wp:posOffset>1885315</wp:posOffset>
                </wp:positionH>
                <wp:positionV relativeFrom="paragraph">
                  <wp:posOffset>424180</wp:posOffset>
                </wp:positionV>
                <wp:extent cx="448310" cy="191770"/>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448310" cy="191770"/>
                        </a:xfrm>
                        <a:prstGeom prst="rect">
                          <a:avLst/>
                        </a:prstGeom>
                        <a:noFill/>
                      </wps:spPr>
                      <wps:txbx>
                        <w:txbxContent>
                          <w:p w:rsidR="00153D42" w:rsidRDefault="00153D42">
                            <w:pPr>
                              <w:pStyle w:val="1"/>
                              <w:ind w:firstLine="0"/>
                            </w:pPr>
                            <w:r>
                              <w:t>(дата)</w:t>
                            </w:r>
                          </w:p>
                        </w:txbxContent>
                      </wps:txbx>
                      <wps:bodyPr wrap="none" lIns="0" tIns="0" rIns="0" bIns="0"/>
                    </wps:wsp>
                  </a:graphicData>
                </a:graphic>
              </wp:anchor>
            </w:drawing>
          </mc:Choice>
          <mc:Fallback>
            <w:pict>
              <v:shape id="Shape 13" o:spid="_x0000_s1031" type="#_x0000_t202" style="position:absolute;margin-left:148.45pt;margin-top:33.4pt;width:35.3pt;height:15.1pt;z-index:125829390;visibility:visible;mso-wrap-style:none;mso-wrap-distance-left:0;mso-wrap-distance-top:3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" filled="f" stroked="f">
                <v:textbox inset="0,0,0,0">
                  <w:txbxContent>
                    <w:p w:rsidR="00153D42" w:rsidRDefault="00153D42">
                      <w:pPr>
                        <w:pStyle w:val="1"/>
                        <w:ind w:firstLine="0"/>
                      </w:pPr>
                      <w:r>
                        <w:t>(дата)</w:t>
                      </w:r>
                    </w:p>
                  </w:txbxContent>
                </v:textbox>
                <w10:wrap type="topAndBottom" anchorx="page"/>
              </v:shape>
            </w:pict>
          </mc:Fallback>
        </mc:AlternateContent>
      </w:r>
      <w:r>
        <w:rPr>
          <w:noProof/>
          <w:lang w:bidi="ar-SA"/>
        </w:rPr>
        <mc:AlternateContent>
          <mc:Choice Requires="wps">
            <w:drawing>
              <wp:anchor distT="424180" distB="0" distL="0" distR="0" simplePos="0" relativeHeight="125829392" behindDoc="0" locked="0" layoutInCell="1" allowOverlap="1" wp14:anchorId="3994B5C6" wp14:editId="190E52C3">
                <wp:simplePos x="0" y="0"/>
                <wp:positionH relativeFrom="page">
                  <wp:posOffset>5021580</wp:posOffset>
                </wp:positionH>
                <wp:positionV relativeFrom="paragraph">
                  <wp:posOffset>424180</wp:posOffset>
                </wp:positionV>
                <wp:extent cx="701040" cy="19177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701040" cy="191770"/>
                        </a:xfrm>
                        <a:prstGeom prst="rect">
                          <a:avLst/>
                        </a:prstGeom>
                        <a:noFill/>
                      </wps:spPr>
                      <wps:txbx>
                        <w:txbxContent>
                          <w:p w:rsidR="00153D42" w:rsidRDefault="00153D42">
                            <w:pPr>
                              <w:pStyle w:val="1"/>
                              <w:ind w:firstLine="0"/>
                            </w:pPr>
                            <w:r>
                              <w:t>(подпись)</w:t>
                            </w:r>
                          </w:p>
                        </w:txbxContent>
                      </wps:txbx>
                      <wps:bodyPr wrap="none" lIns="0" tIns="0" rIns="0" bIns="0"/>
                    </wps:wsp>
                  </a:graphicData>
                </a:graphic>
              </wp:anchor>
            </w:drawing>
          </mc:Choice>
          <mc:Fallback>
            <w:pict>
              <v:shape id="Shape 15" o:spid="_x0000_s1032" type="#_x0000_t202" style="position:absolute;margin-left:395.4pt;margin-top:33.4pt;width:55.2pt;height:15.1pt;z-index:125829392;visibility:visible;mso-wrap-style:none;mso-wrap-distance-left:0;mso-wrap-distance-top:33.4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" filled="f" stroked="f">
                <v:textbox inset="0,0,0,0">
                  <w:txbxContent>
                    <w:p w:rsidR="00153D42" w:rsidRDefault="00153D42">
                      <w:pPr>
                        <w:pStyle w:val="1"/>
                        <w:ind w:firstLine="0"/>
                      </w:pPr>
                      <w:r>
                        <w:t>(подпись)</w:t>
                      </w:r>
                    </w:p>
                  </w:txbxContent>
                </v:textbox>
                <w10:wrap type="topAndBottom" anchorx="page"/>
              </v:shape>
            </w:pict>
          </mc:Fallback>
        </mc:AlternateContent>
      </w:r>
    </w:p>
    <w:p w:rsidR="004E7F79" w:rsidRDefault="004E7F79">
      <w:pPr>
        <w:pStyle w:val="1"/>
        <w:spacing w:after="540"/>
        <w:ind w:left="3500" w:firstLine="0"/>
        <w:jc w:val="right"/>
      </w:pPr>
    </w:p>
    <w:p w:rsidR="004E7F79" w:rsidRDefault="004E7F79">
      <w:pPr>
        <w:pStyle w:val="1"/>
        <w:spacing w:after="540"/>
        <w:ind w:left="3500" w:firstLine="0"/>
        <w:jc w:val="right"/>
      </w:pPr>
    </w:p>
    <w:p w:rsidR="004E7F79" w:rsidRDefault="004E7F79">
      <w:pPr>
        <w:pStyle w:val="1"/>
        <w:spacing w:after="540"/>
        <w:ind w:left="3500" w:firstLine="0"/>
        <w:jc w:val="right"/>
      </w:pPr>
    </w:p>
    <w:p w:rsidR="004E7F79" w:rsidRDefault="004E7F79">
      <w:pPr>
        <w:pStyle w:val="1"/>
        <w:spacing w:after="540"/>
        <w:ind w:left="3500" w:firstLine="0"/>
        <w:jc w:val="right"/>
      </w:pPr>
    </w:p>
    <w:p w:rsidR="004E7F79" w:rsidRDefault="004E7F79">
      <w:pPr>
        <w:pStyle w:val="1"/>
        <w:spacing w:after="540"/>
        <w:ind w:left="3500" w:firstLine="0"/>
        <w:jc w:val="right"/>
      </w:pPr>
    </w:p>
    <w:p w:rsidR="004E7F79" w:rsidRDefault="004E7F79">
      <w:pPr>
        <w:pStyle w:val="1"/>
        <w:spacing w:after="540"/>
        <w:ind w:left="3500" w:firstLine="0"/>
        <w:jc w:val="right"/>
      </w:pPr>
    </w:p>
    <w:p w:rsidR="004E7F79" w:rsidRDefault="004E7F79">
      <w:pPr>
        <w:pStyle w:val="1"/>
        <w:spacing w:after="540"/>
        <w:ind w:left="3500" w:firstLine="0"/>
        <w:jc w:val="right"/>
      </w:pPr>
    </w:p>
    <w:p w:rsidR="008217CF" w:rsidRDefault="007567E5">
      <w:pPr>
        <w:pStyle w:val="1"/>
        <w:spacing w:after="540"/>
        <w:ind w:left="3500" w:firstLine="0"/>
        <w:jc w:val="right"/>
      </w:pPr>
      <w:r>
        <w:lastRenderedPageBreak/>
        <w:t>Приложение № 3 к Положению о муниципальном контроле в сфере благоустройства на территории муниципального образования «</w:t>
      </w:r>
      <w:r w:rsidR="00153D42">
        <w:t>Корочанское</w:t>
      </w:r>
      <w:r>
        <w:t xml:space="preserve"> сельское поселение» Беловского муниципального района Курской области</w:t>
      </w:r>
    </w:p>
    <w:p w:rsidR="008217CF" w:rsidRDefault="007567E5">
      <w:pPr>
        <w:pStyle w:val="11"/>
        <w:keepNext/>
        <w:keepLines/>
        <w:spacing w:after="260"/>
      </w:pPr>
      <w:bookmarkStart w:id="18" w:name="bookmark35"/>
      <w:r>
        <w:t>Ключевые показатели муниципального контроля</w:t>
      </w:r>
      <w:r>
        <w:br/>
        <w:t>и их целевые значения, индикативные показатели</w:t>
      </w:r>
      <w:bookmarkEnd w:id="18"/>
    </w:p>
    <w:tbl>
      <w:tblPr>
        <w:tblOverlap w:val="never"/>
        <w:tblW w:w="0" w:type="auto"/>
        <w:jc w:val="center"/>
        <w:tblLayout w:type="fixed"/>
        <w:tblCellMar>
          <w:left w:w="10" w:type="dxa"/>
          <w:right w:w="10" w:type="dxa"/>
        </w:tblCellMar>
        <w:tblLook w:val="0000" w:firstRow="0" w:lastRow="0" w:firstColumn="0" w:lastColumn="0" w:noHBand="0" w:noVBand="0"/>
      </w:tblPr>
      <w:tblGrid>
        <w:gridCol w:w="6293"/>
        <w:gridCol w:w="2789"/>
      </w:tblGrid>
      <w:tr w:rsidR="008217CF">
        <w:trPr>
          <w:trHeight w:hRule="exact" w:val="494"/>
          <w:jc w:val="center"/>
        </w:trPr>
        <w:tc>
          <w:tcPr>
            <w:tcW w:w="6293" w:type="dxa"/>
            <w:tcBorders>
              <w:top w:val="single" w:sz="4" w:space="0" w:color="auto"/>
              <w:left w:val="single" w:sz="4" w:space="0" w:color="auto"/>
            </w:tcBorders>
            <w:shd w:val="clear" w:color="auto" w:fill="auto"/>
            <w:vAlign w:val="center"/>
          </w:tcPr>
          <w:p w:rsidR="008217CF" w:rsidRDefault="007567E5">
            <w:pPr>
              <w:pStyle w:val="a5"/>
              <w:ind w:firstLine="0"/>
              <w:jc w:val="center"/>
            </w:pPr>
            <w:r>
              <w:t>Ключевые показатели</w:t>
            </w:r>
          </w:p>
        </w:tc>
        <w:tc>
          <w:tcPr>
            <w:tcW w:w="2789" w:type="dxa"/>
            <w:tcBorders>
              <w:top w:val="single" w:sz="4" w:space="0" w:color="auto"/>
              <w:left w:val="single" w:sz="4" w:space="0" w:color="auto"/>
              <w:right w:val="single" w:sz="4" w:space="0" w:color="auto"/>
            </w:tcBorders>
            <w:shd w:val="clear" w:color="auto" w:fill="auto"/>
            <w:vAlign w:val="center"/>
          </w:tcPr>
          <w:p w:rsidR="008217CF" w:rsidRDefault="007567E5">
            <w:pPr>
              <w:pStyle w:val="a5"/>
              <w:ind w:firstLine="0"/>
              <w:jc w:val="center"/>
            </w:pPr>
            <w:r>
              <w:t>Целевые значения</w:t>
            </w:r>
          </w:p>
        </w:tc>
      </w:tr>
      <w:tr w:rsidR="008217CF">
        <w:trPr>
          <w:trHeight w:hRule="exact" w:val="763"/>
          <w:jc w:val="center"/>
        </w:trPr>
        <w:tc>
          <w:tcPr>
            <w:tcW w:w="6293" w:type="dxa"/>
            <w:tcBorders>
              <w:top w:val="single" w:sz="4" w:space="0" w:color="auto"/>
              <w:left w:val="single" w:sz="4" w:space="0" w:color="auto"/>
            </w:tcBorders>
            <w:shd w:val="clear" w:color="auto" w:fill="auto"/>
            <w:vAlign w:val="center"/>
          </w:tcPr>
          <w:p w:rsidR="008217CF" w:rsidRDefault="007567E5">
            <w:pPr>
              <w:pStyle w:val="a5"/>
              <w:ind w:firstLine="0"/>
              <w:jc w:val="both"/>
            </w:pPr>
            <w:r>
              <w:t>Процент устраненных нарушений из числа выявлен</w:t>
            </w:r>
            <w:r>
              <w:softHyphen/>
              <w:t>ных нарушений обязательных требований</w:t>
            </w:r>
          </w:p>
        </w:tc>
        <w:tc>
          <w:tcPr>
            <w:tcW w:w="2789" w:type="dxa"/>
            <w:tcBorders>
              <w:top w:val="single" w:sz="4" w:space="0" w:color="auto"/>
              <w:left w:val="single" w:sz="4" w:space="0" w:color="auto"/>
              <w:right w:val="single" w:sz="4" w:space="0" w:color="auto"/>
            </w:tcBorders>
            <w:shd w:val="clear" w:color="auto" w:fill="auto"/>
          </w:tcPr>
          <w:p w:rsidR="008217CF" w:rsidRDefault="007567E5">
            <w:pPr>
              <w:pStyle w:val="a5"/>
              <w:spacing w:before="100"/>
              <w:ind w:firstLine="0"/>
              <w:jc w:val="center"/>
            </w:pPr>
            <w:r>
              <w:t>70%</w:t>
            </w:r>
          </w:p>
        </w:tc>
      </w:tr>
      <w:tr w:rsidR="008217CF">
        <w:trPr>
          <w:trHeight w:hRule="exact" w:val="1320"/>
          <w:jc w:val="center"/>
        </w:trPr>
        <w:tc>
          <w:tcPr>
            <w:tcW w:w="6293" w:type="dxa"/>
            <w:tcBorders>
              <w:top w:val="single" w:sz="4" w:space="0" w:color="auto"/>
              <w:left w:val="single" w:sz="4" w:space="0" w:color="auto"/>
            </w:tcBorders>
            <w:shd w:val="clear" w:color="auto" w:fill="auto"/>
            <w:vAlign w:val="center"/>
          </w:tcPr>
          <w:p w:rsidR="008217CF" w:rsidRDefault="007567E5">
            <w:pPr>
              <w:pStyle w:val="a5"/>
              <w:ind w:firstLine="0"/>
              <w:jc w:val="both"/>
            </w:pPr>
            <w:r>
              <w:t>Процент обоснованных жалоб на действия (бездейст</w:t>
            </w:r>
            <w:r>
              <w:softHyphen/>
              <w:t>вие) органа муниципального контроля и (или) его должностного лица при проведении контрольных ме</w:t>
            </w:r>
            <w:r>
              <w:softHyphen/>
              <w:t>роприятий</w:t>
            </w:r>
          </w:p>
        </w:tc>
        <w:tc>
          <w:tcPr>
            <w:tcW w:w="2789" w:type="dxa"/>
            <w:tcBorders>
              <w:top w:val="single" w:sz="4" w:space="0" w:color="auto"/>
              <w:left w:val="single" w:sz="4" w:space="0" w:color="auto"/>
              <w:right w:val="single" w:sz="4" w:space="0" w:color="auto"/>
            </w:tcBorders>
            <w:shd w:val="clear" w:color="auto" w:fill="auto"/>
          </w:tcPr>
          <w:p w:rsidR="008217CF" w:rsidRDefault="007567E5">
            <w:pPr>
              <w:pStyle w:val="a5"/>
              <w:spacing w:before="100"/>
              <w:ind w:firstLine="0"/>
              <w:jc w:val="center"/>
            </w:pPr>
            <w:r>
              <w:t>1%</w:t>
            </w:r>
          </w:p>
        </w:tc>
      </w:tr>
      <w:tr w:rsidR="008217CF">
        <w:trPr>
          <w:trHeight w:hRule="exact" w:val="763"/>
          <w:jc w:val="center"/>
        </w:trPr>
        <w:tc>
          <w:tcPr>
            <w:tcW w:w="6293" w:type="dxa"/>
            <w:tcBorders>
              <w:top w:val="single" w:sz="4" w:space="0" w:color="auto"/>
              <w:left w:val="single" w:sz="4" w:space="0" w:color="auto"/>
            </w:tcBorders>
            <w:shd w:val="clear" w:color="auto" w:fill="auto"/>
            <w:vAlign w:val="center"/>
          </w:tcPr>
          <w:p w:rsidR="008217CF" w:rsidRDefault="007567E5">
            <w:pPr>
              <w:pStyle w:val="a5"/>
              <w:ind w:firstLine="0"/>
              <w:jc w:val="both"/>
            </w:pPr>
            <w:r>
              <w:t>Процент отмененных результатов контрольных (над</w:t>
            </w:r>
            <w:r>
              <w:softHyphen/>
              <w:t>зорных) мероприятий</w:t>
            </w:r>
          </w:p>
        </w:tc>
        <w:tc>
          <w:tcPr>
            <w:tcW w:w="2789" w:type="dxa"/>
            <w:tcBorders>
              <w:top w:val="single" w:sz="4" w:space="0" w:color="auto"/>
              <w:left w:val="single" w:sz="4" w:space="0" w:color="auto"/>
              <w:right w:val="single" w:sz="4" w:space="0" w:color="auto"/>
            </w:tcBorders>
            <w:shd w:val="clear" w:color="auto" w:fill="auto"/>
          </w:tcPr>
          <w:p w:rsidR="008217CF" w:rsidRDefault="007567E5">
            <w:pPr>
              <w:pStyle w:val="a5"/>
              <w:spacing w:before="100"/>
              <w:ind w:firstLine="0"/>
              <w:jc w:val="center"/>
            </w:pPr>
            <w:r>
              <w:t>1%</w:t>
            </w:r>
          </w:p>
        </w:tc>
      </w:tr>
      <w:tr w:rsidR="008217CF">
        <w:trPr>
          <w:trHeight w:hRule="exact" w:val="1042"/>
          <w:jc w:val="center"/>
        </w:trPr>
        <w:tc>
          <w:tcPr>
            <w:tcW w:w="6293" w:type="dxa"/>
            <w:tcBorders>
              <w:top w:val="single" w:sz="4" w:space="0" w:color="auto"/>
              <w:left w:val="single" w:sz="4" w:space="0" w:color="auto"/>
            </w:tcBorders>
            <w:shd w:val="clear" w:color="auto" w:fill="auto"/>
            <w:vAlign w:val="center"/>
          </w:tcPr>
          <w:p w:rsidR="008217CF" w:rsidRDefault="007567E5">
            <w:pPr>
              <w:pStyle w:val="a5"/>
              <w:ind w:firstLine="0"/>
              <w:jc w:val="both"/>
            </w:pPr>
            <w:r>
              <w:t>Процент результативных контрольных мероприятий, по которым не были приняты соответствующие меры административного воздействия</w:t>
            </w:r>
          </w:p>
        </w:tc>
        <w:tc>
          <w:tcPr>
            <w:tcW w:w="2789" w:type="dxa"/>
            <w:tcBorders>
              <w:top w:val="single" w:sz="4" w:space="0" w:color="auto"/>
              <w:left w:val="single" w:sz="4" w:space="0" w:color="auto"/>
              <w:right w:val="single" w:sz="4" w:space="0" w:color="auto"/>
            </w:tcBorders>
            <w:shd w:val="clear" w:color="auto" w:fill="auto"/>
          </w:tcPr>
          <w:p w:rsidR="008217CF" w:rsidRDefault="007567E5">
            <w:pPr>
              <w:pStyle w:val="a5"/>
              <w:spacing w:before="100"/>
              <w:ind w:firstLine="0"/>
              <w:jc w:val="center"/>
            </w:pPr>
            <w:r>
              <w:t>5%</w:t>
            </w:r>
          </w:p>
        </w:tc>
      </w:tr>
      <w:tr w:rsidR="008217CF">
        <w:trPr>
          <w:trHeight w:hRule="exact" w:val="1046"/>
          <w:jc w:val="center"/>
        </w:trPr>
        <w:tc>
          <w:tcPr>
            <w:tcW w:w="6293" w:type="dxa"/>
            <w:tcBorders>
              <w:top w:val="single" w:sz="4" w:space="0" w:color="auto"/>
              <w:left w:val="single" w:sz="4" w:space="0" w:color="auto"/>
            </w:tcBorders>
            <w:shd w:val="clear" w:color="auto" w:fill="auto"/>
            <w:vAlign w:val="center"/>
          </w:tcPr>
          <w:p w:rsidR="008217CF" w:rsidRDefault="007567E5">
            <w:pPr>
              <w:pStyle w:val="a5"/>
              <w:ind w:firstLine="0"/>
              <w:jc w:val="both"/>
            </w:pPr>
            <w:r>
              <w:t>Процент вынесенных судебных решений о назначе</w:t>
            </w:r>
            <w:r>
              <w:softHyphen/>
              <w:t>нии административного наказания по материалам ор</w:t>
            </w:r>
            <w:r>
              <w:softHyphen/>
              <w:t>гана муниципального контроля</w:t>
            </w:r>
          </w:p>
        </w:tc>
        <w:tc>
          <w:tcPr>
            <w:tcW w:w="2789" w:type="dxa"/>
            <w:tcBorders>
              <w:top w:val="single" w:sz="4" w:space="0" w:color="auto"/>
              <w:left w:val="single" w:sz="4" w:space="0" w:color="auto"/>
              <w:right w:val="single" w:sz="4" w:space="0" w:color="auto"/>
            </w:tcBorders>
            <w:shd w:val="clear" w:color="auto" w:fill="auto"/>
          </w:tcPr>
          <w:p w:rsidR="008217CF" w:rsidRDefault="007567E5">
            <w:pPr>
              <w:pStyle w:val="a5"/>
              <w:spacing w:before="100"/>
              <w:ind w:firstLine="0"/>
              <w:jc w:val="center"/>
            </w:pPr>
            <w:r>
              <w:t>95%</w:t>
            </w:r>
          </w:p>
        </w:tc>
      </w:tr>
      <w:tr w:rsidR="008217CF">
        <w:trPr>
          <w:trHeight w:hRule="exact" w:val="1325"/>
          <w:jc w:val="center"/>
        </w:trPr>
        <w:tc>
          <w:tcPr>
            <w:tcW w:w="6293" w:type="dxa"/>
            <w:tcBorders>
              <w:top w:val="single" w:sz="4" w:space="0" w:color="auto"/>
              <w:left w:val="single" w:sz="4" w:space="0" w:color="auto"/>
              <w:bottom w:val="single" w:sz="4" w:space="0" w:color="auto"/>
            </w:tcBorders>
            <w:shd w:val="clear" w:color="auto" w:fill="auto"/>
            <w:vAlign w:val="center"/>
          </w:tcPr>
          <w:p w:rsidR="008217CF" w:rsidRDefault="007567E5">
            <w:pPr>
              <w:pStyle w:val="a5"/>
              <w:ind w:firstLine="0"/>
              <w:jc w:val="both"/>
            </w:pPr>
            <w:r>
              <w:t>Процент отмененных в судебном порядке постанов</w:t>
            </w:r>
            <w:r>
              <w:softHyphen/>
              <w:t>лений по делам об административных правонаруше</w:t>
            </w:r>
            <w:r>
              <w:softHyphen/>
              <w:t>ниях от общего количества вынесенных органом му</w:t>
            </w:r>
            <w:r>
              <w:softHyphen/>
              <w:t>ниципального контроля постановлений</w:t>
            </w:r>
          </w:p>
        </w:tc>
        <w:tc>
          <w:tcPr>
            <w:tcW w:w="2789" w:type="dxa"/>
            <w:tcBorders>
              <w:top w:val="single" w:sz="4" w:space="0" w:color="auto"/>
              <w:left w:val="single" w:sz="4" w:space="0" w:color="auto"/>
              <w:bottom w:val="single" w:sz="4" w:space="0" w:color="auto"/>
              <w:right w:val="single" w:sz="4" w:space="0" w:color="auto"/>
            </w:tcBorders>
            <w:shd w:val="clear" w:color="auto" w:fill="auto"/>
          </w:tcPr>
          <w:p w:rsidR="008217CF" w:rsidRDefault="007567E5">
            <w:pPr>
              <w:pStyle w:val="a5"/>
              <w:spacing w:before="100"/>
              <w:ind w:firstLine="0"/>
              <w:jc w:val="center"/>
            </w:pPr>
            <w:r>
              <w:t>0%</w:t>
            </w:r>
          </w:p>
        </w:tc>
      </w:tr>
    </w:tbl>
    <w:p w:rsidR="008217CF" w:rsidRDefault="008217CF">
      <w:pPr>
        <w:spacing w:after="1079" w:line="1" w:lineRule="exact"/>
      </w:pPr>
    </w:p>
    <w:p w:rsidR="008217CF" w:rsidRDefault="007567E5">
      <w:pPr>
        <w:pStyle w:val="11"/>
        <w:keepNext/>
        <w:keepLines/>
        <w:spacing w:after="540"/>
      </w:pPr>
      <w:bookmarkStart w:id="19" w:name="bookmark37"/>
      <w:r>
        <w:t>Индикативные показатели</w:t>
      </w:r>
      <w:bookmarkEnd w:id="19"/>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29"/>
        <w:gridCol w:w="1848"/>
        <w:gridCol w:w="2045"/>
        <w:gridCol w:w="2323"/>
        <w:gridCol w:w="850"/>
        <w:gridCol w:w="1738"/>
      </w:tblGrid>
      <w:tr w:rsidR="008217CF">
        <w:trPr>
          <w:trHeight w:hRule="exact" w:val="773"/>
          <w:jc w:val="center"/>
        </w:trPr>
        <w:tc>
          <w:tcPr>
            <w:tcW w:w="629" w:type="dxa"/>
            <w:tcBorders>
              <w:top w:val="single" w:sz="4" w:space="0" w:color="auto"/>
              <w:left w:val="single" w:sz="4" w:space="0" w:color="auto"/>
            </w:tcBorders>
            <w:shd w:val="clear" w:color="auto" w:fill="auto"/>
          </w:tcPr>
          <w:p w:rsidR="008217CF" w:rsidRDefault="007567E5">
            <w:pPr>
              <w:pStyle w:val="a5"/>
              <w:spacing w:before="100"/>
              <w:ind w:firstLine="0"/>
              <w:jc w:val="center"/>
            </w:pPr>
            <w:r>
              <w:lastRenderedPageBreak/>
              <w:t>1.</w:t>
            </w:r>
          </w:p>
        </w:tc>
        <w:tc>
          <w:tcPr>
            <w:tcW w:w="8804" w:type="dxa"/>
            <w:gridSpan w:val="5"/>
            <w:tcBorders>
              <w:top w:val="single" w:sz="4" w:space="0" w:color="auto"/>
              <w:left w:val="single" w:sz="4" w:space="0" w:color="auto"/>
              <w:right w:val="single" w:sz="4" w:space="0" w:color="auto"/>
            </w:tcBorders>
            <w:shd w:val="clear" w:color="auto" w:fill="auto"/>
            <w:vAlign w:val="center"/>
          </w:tcPr>
          <w:p w:rsidR="008217CF" w:rsidRDefault="007567E5">
            <w:pPr>
              <w:pStyle w:val="a5"/>
              <w:ind w:firstLine="0"/>
              <w:jc w:val="center"/>
            </w:pPr>
            <w:r>
              <w:t>Индикативные показатели, характеризующие параметры проведенных ме</w:t>
            </w:r>
            <w:r>
              <w:softHyphen/>
              <w:t>роприятий</w:t>
            </w:r>
          </w:p>
        </w:tc>
      </w:tr>
      <w:tr w:rsidR="008217CF">
        <w:trPr>
          <w:trHeight w:hRule="exact" w:val="3523"/>
          <w:jc w:val="center"/>
        </w:trPr>
        <w:tc>
          <w:tcPr>
            <w:tcW w:w="629" w:type="dxa"/>
            <w:tcBorders>
              <w:top w:val="single" w:sz="4" w:space="0" w:color="auto"/>
              <w:left w:val="single" w:sz="4" w:space="0" w:color="auto"/>
            </w:tcBorders>
            <w:shd w:val="clear" w:color="auto" w:fill="auto"/>
          </w:tcPr>
          <w:p w:rsidR="008217CF" w:rsidRDefault="007567E5">
            <w:pPr>
              <w:pStyle w:val="a5"/>
              <w:spacing w:before="100"/>
              <w:ind w:firstLine="0"/>
            </w:pPr>
            <w:r>
              <w:t>1.1.</w:t>
            </w:r>
          </w:p>
        </w:tc>
        <w:tc>
          <w:tcPr>
            <w:tcW w:w="1848" w:type="dxa"/>
            <w:tcBorders>
              <w:top w:val="single" w:sz="4" w:space="0" w:color="auto"/>
              <w:left w:val="single" w:sz="4" w:space="0" w:color="auto"/>
            </w:tcBorders>
            <w:shd w:val="clear" w:color="auto" w:fill="auto"/>
          </w:tcPr>
          <w:p w:rsidR="008217CF" w:rsidRDefault="007567E5">
            <w:pPr>
              <w:pStyle w:val="a5"/>
              <w:spacing w:before="100"/>
              <w:ind w:firstLine="0"/>
            </w:pPr>
            <w:r>
              <w:t>Выполняе- мость кон</w:t>
            </w:r>
            <w:r>
              <w:softHyphen/>
              <w:t>трольных (надзорных) мероприятий</w:t>
            </w:r>
          </w:p>
        </w:tc>
        <w:tc>
          <w:tcPr>
            <w:tcW w:w="2045" w:type="dxa"/>
            <w:tcBorders>
              <w:top w:val="single" w:sz="4" w:space="0" w:color="auto"/>
              <w:left w:val="single" w:sz="4" w:space="0" w:color="auto"/>
            </w:tcBorders>
            <w:shd w:val="clear" w:color="auto" w:fill="auto"/>
          </w:tcPr>
          <w:p w:rsidR="008217CF" w:rsidRDefault="007567E5">
            <w:pPr>
              <w:pStyle w:val="a5"/>
              <w:spacing w:before="100"/>
              <w:ind w:firstLine="0"/>
              <w:jc w:val="center"/>
            </w:pPr>
            <w:r>
              <w:t xml:space="preserve">Ввн = (Рф / Рп) </w:t>
            </w:r>
            <w:r>
              <w:rPr>
                <w:lang w:val="en-US" w:eastAsia="en-US" w:bidi="en-US"/>
              </w:rPr>
              <w:t xml:space="preserve">x </w:t>
            </w:r>
            <w:r>
              <w:t>100</w:t>
            </w:r>
          </w:p>
        </w:tc>
        <w:tc>
          <w:tcPr>
            <w:tcW w:w="2323" w:type="dxa"/>
            <w:tcBorders>
              <w:top w:val="single" w:sz="4" w:space="0" w:color="auto"/>
              <w:left w:val="single" w:sz="4" w:space="0" w:color="auto"/>
            </w:tcBorders>
            <w:shd w:val="clear" w:color="auto" w:fill="auto"/>
            <w:vAlign w:val="center"/>
          </w:tcPr>
          <w:p w:rsidR="008217CF" w:rsidRDefault="007567E5">
            <w:pPr>
              <w:pStyle w:val="a5"/>
              <w:ind w:firstLine="0"/>
            </w:pPr>
            <w:r>
              <w:t>Ввн - выполняе- мость внеплано</w:t>
            </w:r>
            <w:r>
              <w:softHyphen/>
              <w:t>вых проверок Рф - количество проведенных вне</w:t>
            </w:r>
            <w:r>
              <w:softHyphen/>
              <w:t>плановых проверок (ед.)</w:t>
            </w:r>
          </w:p>
          <w:p w:rsidR="008217CF" w:rsidRDefault="007567E5">
            <w:pPr>
              <w:pStyle w:val="a5"/>
              <w:ind w:firstLine="0"/>
            </w:pPr>
            <w:r>
              <w:t>Рп - количество распоряжений на проведение вне</w:t>
            </w:r>
            <w:r>
              <w:softHyphen/>
              <w:t>плановых проверок (ед.)</w:t>
            </w:r>
          </w:p>
        </w:tc>
        <w:tc>
          <w:tcPr>
            <w:tcW w:w="850" w:type="dxa"/>
            <w:tcBorders>
              <w:top w:val="single" w:sz="4" w:space="0" w:color="auto"/>
              <w:left w:val="single" w:sz="4" w:space="0" w:color="auto"/>
            </w:tcBorders>
            <w:shd w:val="clear" w:color="auto" w:fill="auto"/>
          </w:tcPr>
          <w:p w:rsidR="008217CF" w:rsidRDefault="007567E5">
            <w:pPr>
              <w:pStyle w:val="a5"/>
              <w:spacing w:before="100"/>
              <w:ind w:firstLine="0"/>
              <w:jc w:val="center"/>
            </w:pPr>
            <w:r>
              <w:t>100%</w:t>
            </w:r>
          </w:p>
        </w:tc>
        <w:tc>
          <w:tcPr>
            <w:tcW w:w="1738" w:type="dxa"/>
            <w:tcBorders>
              <w:top w:val="single" w:sz="4" w:space="0" w:color="auto"/>
              <w:left w:val="single" w:sz="4" w:space="0" w:color="auto"/>
              <w:right w:val="single" w:sz="4" w:space="0" w:color="auto"/>
            </w:tcBorders>
            <w:shd w:val="clear" w:color="auto" w:fill="auto"/>
          </w:tcPr>
          <w:p w:rsidR="008217CF" w:rsidRDefault="007567E5">
            <w:pPr>
              <w:pStyle w:val="a5"/>
              <w:spacing w:before="100"/>
              <w:ind w:firstLine="0"/>
            </w:pPr>
            <w:r>
              <w:t>Письма и жа</w:t>
            </w:r>
            <w:r>
              <w:softHyphen/>
              <w:t>лобы, посту</w:t>
            </w:r>
            <w:r>
              <w:softHyphen/>
              <w:t>пившие в кон</w:t>
            </w:r>
            <w:r>
              <w:softHyphen/>
              <w:t>трольный ор</w:t>
            </w:r>
            <w:r>
              <w:softHyphen/>
              <w:t>ган</w:t>
            </w:r>
          </w:p>
        </w:tc>
      </w:tr>
      <w:tr w:rsidR="008217CF">
        <w:trPr>
          <w:trHeight w:hRule="exact" w:val="2146"/>
          <w:jc w:val="center"/>
        </w:trPr>
        <w:tc>
          <w:tcPr>
            <w:tcW w:w="629" w:type="dxa"/>
            <w:tcBorders>
              <w:top w:val="single" w:sz="4" w:space="0" w:color="auto"/>
              <w:left w:val="single" w:sz="4" w:space="0" w:color="auto"/>
            </w:tcBorders>
            <w:shd w:val="clear" w:color="auto" w:fill="auto"/>
          </w:tcPr>
          <w:p w:rsidR="008217CF" w:rsidRDefault="007567E5">
            <w:pPr>
              <w:pStyle w:val="a5"/>
              <w:spacing w:before="100"/>
              <w:ind w:firstLine="0"/>
            </w:pPr>
            <w:r>
              <w:t>1.2.</w:t>
            </w:r>
          </w:p>
        </w:tc>
        <w:tc>
          <w:tcPr>
            <w:tcW w:w="1848" w:type="dxa"/>
            <w:tcBorders>
              <w:top w:val="single" w:sz="4" w:space="0" w:color="auto"/>
              <w:left w:val="single" w:sz="4" w:space="0" w:color="auto"/>
            </w:tcBorders>
            <w:shd w:val="clear" w:color="auto" w:fill="auto"/>
            <w:vAlign w:val="center"/>
          </w:tcPr>
          <w:p w:rsidR="008217CF" w:rsidRDefault="007567E5">
            <w:pPr>
              <w:pStyle w:val="a5"/>
              <w:ind w:firstLine="0"/>
            </w:pPr>
            <w:r>
              <w:t>Доля кон</w:t>
            </w:r>
            <w:r>
              <w:softHyphen/>
              <w:t>трольных (надзорных) мероприятий, на результаты которых пода</w:t>
            </w:r>
            <w:r>
              <w:softHyphen/>
              <w:t>ны жалобы</w:t>
            </w:r>
          </w:p>
        </w:tc>
        <w:tc>
          <w:tcPr>
            <w:tcW w:w="2045" w:type="dxa"/>
            <w:tcBorders>
              <w:top w:val="single" w:sz="4" w:space="0" w:color="auto"/>
              <w:left w:val="single" w:sz="4" w:space="0" w:color="auto"/>
            </w:tcBorders>
            <w:shd w:val="clear" w:color="auto" w:fill="auto"/>
          </w:tcPr>
          <w:p w:rsidR="008217CF" w:rsidRDefault="007567E5">
            <w:pPr>
              <w:pStyle w:val="a5"/>
              <w:spacing w:before="100"/>
              <w:ind w:firstLine="0"/>
              <w:jc w:val="center"/>
            </w:pPr>
            <w:r>
              <w:t xml:space="preserve">Ж </w:t>
            </w:r>
            <w:r>
              <w:rPr>
                <w:lang w:val="en-US" w:eastAsia="en-US" w:bidi="en-US"/>
              </w:rPr>
              <w:t xml:space="preserve">x </w:t>
            </w:r>
            <w:r>
              <w:t>100 / Пф</w:t>
            </w:r>
          </w:p>
        </w:tc>
        <w:tc>
          <w:tcPr>
            <w:tcW w:w="2323" w:type="dxa"/>
            <w:tcBorders>
              <w:top w:val="single" w:sz="4" w:space="0" w:color="auto"/>
              <w:left w:val="single" w:sz="4" w:space="0" w:color="auto"/>
            </w:tcBorders>
            <w:shd w:val="clear" w:color="auto" w:fill="auto"/>
          </w:tcPr>
          <w:p w:rsidR="008217CF" w:rsidRDefault="007567E5">
            <w:pPr>
              <w:pStyle w:val="a5"/>
              <w:spacing w:before="100"/>
              <w:ind w:firstLine="0"/>
            </w:pPr>
            <w:r>
              <w:t>Ж - количество жа</w:t>
            </w:r>
            <w:r>
              <w:softHyphen/>
              <w:t>лоб (ед.)</w:t>
            </w:r>
          </w:p>
          <w:p w:rsidR="008217CF" w:rsidRDefault="007567E5">
            <w:pPr>
              <w:pStyle w:val="a5"/>
              <w:ind w:firstLine="0"/>
            </w:pPr>
            <w:r>
              <w:t>Пф - количество проведенных про</w:t>
            </w:r>
            <w:r>
              <w:softHyphen/>
              <w:t>верок</w:t>
            </w:r>
          </w:p>
        </w:tc>
        <w:tc>
          <w:tcPr>
            <w:tcW w:w="850" w:type="dxa"/>
            <w:tcBorders>
              <w:top w:val="single" w:sz="4" w:space="0" w:color="auto"/>
              <w:left w:val="single" w:sz="4" w:space="0" w:color="auto"/>
            </w:tcBorders>
            <w:shd w:val="clear" w:color="auto" w:fill="auto"/>
          </w:tcPr>
          <w:p w:rsidR="008217CF" w:rsidRDefault="007567E5">
            <w:pPr>
              <w:pStyle w:val="a5"/>
              <w:spacing w:before="100"/>
              <w:ind w:firstLine="0"/>
              <w:jc w:val="center"/>
            </w:pPr>
            <w:r>
              <w:t>1%</w:t>
            </w:r>
          </w:p>
        </w:tc>
        <w:tc>
          <w:tcPr>
            <w:tcW w:w="1738" w:type="dxa"/>
            <w:tcBorders>
              <w:top w:val="single" w:sz="4" w:space="0" w:color="auto"/>
              <w:left w:val="single" w:sz="4" w:space="0" w:color="auto"/>
              <w:right w:val="single" w:sz="4" w:space="0" w:color="auto"/>
            </w:tcBorders>
            <w:shd w:val="clear" w:color="auto" w:fill="auto"/>
          </w:tcPr>
          <w:p w:rsidR="008217CF" w:rsidRDefault="008217CF">
            <w:pPr>
              <w:rPr>
                <w:sz w:val="10"/>
                <w:szCs w:val="10"/>
              </w:rPr>
            </w:pPr>
          </w:p>
        </w:tc>
      </w:tr>
      <w:tr w:rsidR="008217CF">
        <w:trPr>
          <w:trHeight w:hRule="exact" w:val="2698"/>
          <w:jc w:val="center"/>
        </w:trPr>
        <w:tc>
          <w:tcPr>
            <w:tcW w:w="629" w:type="dxa"/>
            <w:tcBorders>
              <w:top w:val="single" w:sz="4" w:space="0" w:color="auto"/>
              <w:left w:val="single" w:sz="4" w:space="0" w:color="auto"/>
            </w:tcBorders>
            <w:shd w:val="clear" w:color="auto" w:fill="auto"/>
          </w:tcPr>
          <w:p w:rsidR="008217CF" w:rsidRDefault="007567E5">
            <w:pPr>
              <w:pStyle w:val="a5"/>
              <w:spacing w:before="100"/>
              <w:ind w:firstLine="0"/>
            </w:pPr>
            <w:r>
              <w:t>1.3.</w:t>
            </w:r>
          </w:p>
        </w:tc>
        <w:tc>
          <w:tcPr>
            <w:tcW w:w="1848" w:type="dxa"/>
            <w:tcBorders>
              <w:top w:val="single" w:sz="4" w:space="0" w:color="auto"/>
              <w:left w:val="single" w:sz="4" w:space="0" w:color="auto"/>
            </w:tcBorders>
            <w:shd w:val="clear" w:color="auto" w:fill="auto"/>
            <w:vAlign w:val="center"/>
          </w:tcPr>
          <w:p w:rsidR="008217CF" w:rsidRDefault="007567E5">
            <w:pPr>
              <w:pStyle w:val="a5"/>
              <w:ind w:firstLine="0"/>
            </w:pPr>
            <w:r>
              <w:t>Доля кон</w:t>
            </w:r>
            <w:r>
              <w:softHyphen/>
              <w:t>трольных (надзорных) мероприятий, результаты ко</w:t>
            </w:r>
            <w:r>
              <w:softHyphen/>
              <w:t>торых были признаны не</w:t>
            </w:r>
            <w:r>
              <w:softHyphen/>
              <w:t>действитель</w:t>
            </w:r>
            <w:r>
              <w:softHyphen/>
              <w:t>ными</w:t>
            </w:r>
          </w:p>
        </w:tc>
        <w:tc>
          <w:tcPr>
            <w:tcW w:w="2045" w:type="dxa"/>
            <w:tcBorders>
              <w:top w:val="single" w:sz="4" w:space="0" w:color="auto"/>
              <w:left w:val="single" w:sz="4" w:space="0" w:color="auto"/>
            </w:tcBorders>
            <w:shd w:val="clear" w:color="auto" w:fill="auto"/>
          </w:tcPr>
          <w:p w:rsidR="008217CF" w:rsidRDefault="007567E5">
            <w:pPr>
              <w:pStyle w:val="a5"/>
              <w:spacing w:before="100"/>
              <w:ind w:firstLine="0"/>
              <w:jc w:val="center"/>
            </w:pPr>
            <w:r>
              <w:t xml:space="preserve">Пн </w:t>
            </w:r>
            <w:r>
              <w:rPr>
                <w:lang w:val="en-US" w:eastAsia="en-US" w:bidi="en-US"/>
              </w:rPr>
              <w:t xml:space="preserve">x </w:t>
            </w:r>
            <w:r>
              <w:t>100 / Пф</w:t>
            </w:r>
          </w:p>
        </w:tc>
        <w:tc>
          <w:tcPr>
            <w:tcW w:w="2323" w:type="dxa"/>
            <w:tcBorders>
              <w:top w:val="single" w:sz="4" w:space="0" w:color="auto"/>
              <w:left w:val="single" w:sz="4" w:space="0" w:color="auto"/>
            </w:tcBorders>
            <w:shd w:val="clear" w:color="auto" w:fill="auto"/>
          </w:tcPr>
          <w:p w:rsidR="008217CF" w:rsidRDefault="007567E5">
            <w:pPr>
              <w:pStyle w:val="a5"/>
              <w:spacing w:before="100"/>
              <w:ind w:firstLine="0"/>
            </w:pPr>
            <w:r>
              <w:t>Пн - количество проверок, при</w:t>
            </w:r>
            <w:r>
              <w:softHyphen/>
              <w:t>знанных недейст</w:t>
            </w:r>
            <w:r>
              <w:softHyphen/>
              <w:t>вительными (ед.) Пф - количество проведенных про</w:t>
            </w:r>
            <w:r>
              <w:softHyphen/>
              <w:t>верок (ед.)</w:t>
            </w:r>
          </w:p>
        </w:tc>
        <w:tc>
          <w:tcPr>
            <w:tcW w:w="850" w:type="dxa"/>
            <w:tcBorders>
              <w:top w:val="single" w:sz="4" w:space="0" w:color="auto"/>
              <w:left w:val="single" w:sz="4" w:space="0" w:color="auto"/>
            </w:tcBorders>
            <w:shd w:val="clear" w:color="auto" w:fill="auto"/>
          </w:tcPr>
          <w:p w:rsidR="008217CF" w:rsidRDefault="007567E5">
            <w:pPr>
              <w:pStyle w:val="a5"/>
              <w:spacing w:before="100"/>
              <w:ind w:firstLine="0"/>
              <w:jc w:val="center"/>
            </w:pPr>
            <w:r>
              <w:t>0%</w:t>
            </w:r>
          </w:p>
        </w:tc>
        <w:tc>
          <w:tcPr>
            <w:tcW w:w="1738" w:type="dxa"/>
            <w:tcBorders>
              <w:top w:val="single" w:sz="4" w:space="0" w:color="auto"/>
              <w:left w:val="single" w:sz="4" w:space="0" w:color="auto"/>
              <w:right w:val="single" w:sz="4" w:space="0" w:color="auto"/>
            </w:tcBorders>
            <w:shd w:val="clear" w:color="auto" w:fill="auto"/>
          </w:tcPr>
          <w:p w:rsidR="008217CF" w:rsidRDefault="008217CF">
            <w:pPr>
              <w:rPr>
                <w:sz w:val="10"/>
                <w:szCs w:val="10"/>
              </w:rPr>
            </w:pPr>
          </w:p>
        </w:tc>
      </w:tr>
      <w:tr w:rsidR="008217CF">
        <w:trPr>
          <w:trHeight w:hRule="exact" w:val="2976"/>
          <w:jc w:val="center"/>
        </w:trPr>
        <w:tc>
          <w:tcPr>
            <w:tcW w:w="629" w:type="dxa"/>
            <w:tcBorders>
              <w:top w:val="single" w:sz="4" w:space="0" w:color="auto"/>
              <w:left w:val="single" w:sz="4" w:space="0" w:color="auto"/>
            </w:tcBorders>
            <w:shd w:val="clear" w:color="auto" w:fill="auto"/>
          </w:tcPr>
          <w:p w:rsidR="008217CF" w:rsidRDefault="007567E5">
            <w:pPr>
              <w:pStyle w:val="a5"/>
              <w:spacing w:before="100"/>
              <w:ind w:firstLine="0"/>
            </w:pPr>
            <w:r>
              <w:t>1.4.</w:t>
            </w:r>
          </w:p>
        </w:tc>
        <w:tc>
          <w:tcPr>
            <w:tcW w:w="1848" w:type="dxa"/>
            <w:tcBorders>
              <w:top w:val="single" w:sz="4" w:space="0" w:color="auto"/>
              <w:left w:val="single" w:sz="4" w:space="0" w:color="auto"/>
            </w:tcBorders>
            <w:shd w:val="clear" w:color="auto" w:fill="auto"/>
            <w:vAlign w:val="center"/>
          </w:tcPr>
          <w:p w:rsidR="008217CF" w:rsidRDefault="007567E5">
            <w:pPr>
              <w:pStyle w:val="a5"/>
              <w:ind w:firstLine="0"/>
            </w:pPr>
            <w:r>
              <w:t>Доля кон</w:t>
            </w:r>
            <w:r>
              <w:softHyphen/>
              <w:t>трольных (надзорных) мероприятий, которые не удалось про</w:t>
            </w:r>
            <w:r>
              <w:softHyphen/>
              <w:t>вести в связи с отсутствием собственника и т.д.</w:t>
            </w:r>
          </w:p>
        </w:tc>
        <w:tc>
          <w:tcPr>
            <w:tcW w:w="2045" w:type="dxa"/>
            <w:tcBorders>
              <w:top w:val="single" w:sz="4" w:space="0" w:color="auto"/>
              <w:left w:val="single" w:sz="4" w:space="0" w:color="auto"/>
            </w:tcBorders>
            <w:shd w:val="clear" w:color="auto" w:fill="auto"/>
          </w:tcPr>
          <w:p w:rsidR="008217CF" w:rsidRDefault="007567E5">
            <w:pPr>
              <w:pStyle w:val="a5"/>
              <w:spacing w:before="100"/>
              <w:ind w:firstLine="0"/>
              <w:jc w:val="center"/>
            </w:pPr>
            <w:r>
              <w:t xml:space="preserve">По </w:t>
            </w:r>
            <w:r>
              <w:rPr>
                <w:lang w:val="en-US" w:eastAsia="en-US" w:bidi="en-US"/>
              </w:rPr>
              <w:t xml:space="preserve">x </w:t>
            </w:r>
            <w:r>
              <w:t>100 / Пф</w:t>
            </w:r>
          </w:p>
        </w:tc>
        <w:tc>
          <w:tcPr>
            <w:tcW w:w="2323" w:type="dxa"/>
            <w:tcBorders>
              <w:top w:val="single" w:sz="4" w:space="0" w:color="auto"/>
              <w:left w:val="single" w:sz="4" w:space="0" w:color="auto"/>
            </w:tcBorders>
            <w:shd w:val="clear" w:color="auto" w:fill="auto"/>
          </w:tcPr>
          <w:p w:rsidR="008217CF" w:rsidRDefault="007567E5">
            <w:pPr>
              <w:pStyle w:val="a5"/>
              <w:spacing w:before="100"/>
              <w:ind w:firstLine="0"/>
            </w:pPr>
            <w:r>
              <w:t>По - проверки, не проведенные по причине отсутст</w:t>
            </w:r>
            <w:r>
              <w:softHyphen/>
              <w:t>вия проверяемого лица (ед.) Пф - количество проведенных про</w:t>
            </w:r>
            <w:r>
              <w:softHyphen/>
              <w:t>верок (ед.)</w:t>
            </w:r>
          </w:p>
        </w:tc>
        <w:tc>
          <w:tcPr>
            <w:tcW w:w="850" w:type="dxa"/>
            <w:tcBorders>
              <w:top w:val="single" w:sz="4" w:space="0" w:color="auto"/>
              <w:left w:val="single" w:sz="4" w:space="0" w:color="auto"/>
            </w:tcBorders>
            <w:shd w:val="clear" w:color="auto" w:fill="auto"/>
          </w:tcPr>
          <w:p w:rsidR="008217CF" w:rsidRDefault="007567E5">
            <w:pPr>
              <w:pStyle w:val="a5"/>
              <w:spacing w:before="100"/>
              <w:ind w:firstLine="0"/>
              <w:jc w:val="center"/>
            </w:pPr>
            <w:r>
              <w:t>30%</w:t>
            </w:r>
          </w:p>
        </w:tc>
        <w:tc>
          <w:tcPr>
            <w:tcW w:w="1738" w:type="dxa"/>
            <w:tcBorders>
              <w:top w:val="single" w:sz="4" w:space="0" w:color="auto"/>
              <w:left w:val="single" w:sz="4" w:space="0" w:color="auto"/>
              <w:right w:val="single" w:sz="4" w:space="0" w:color="auto"/>
            </w:tcBorders>
            <w:shd w:val="clear" w:color="auto" w:fill="auto"/>
          </w:tcPr>
          <w:p w:rsidR="008217CF" w:rsidRDefault="008217CF">
            <w:pPr>
              <w:rPr>
                <w:sz w:val="10"/>
                <w:szCs w:val="10"/>
              </w:rPr>
            </w:pPr>
          </w:p>
        </w:tc>
      </w:tr>
      <w:tr w:rsidR="008217CF">
        <w:trPr>
          <w:trHeight w:hRule="exact" w:val="2429"/>
          <w:jc w:val="center"/>
        </w:trPr>
        <w:tc>
          <w:tcPr>
            <w:tcW w:w="629" w:type="dxa"/>
            <w:tcBorders>
              <w:top w:val="single" w:sz="4" w:space="0" w:color="auto"/>
              <w:left w:val="single" w:sz="4" w:space="0" w:color="auto"/>
              <w:bottom w:val="single" w:sz="4" w:space="0" w:color="auto"/>
            </w:tcBorders>
            <w:shd w:val="clear" w:color="auto" w:fill="auto"/>
          </w:tcPr>
          <w:p w:rsidR="008217CF" w:rsidRDefault="007567E5">
            <w:pPr>
              <w:pStyle w:val="a5"/>
              <w:spacing w:before="100"/>
              <w:ind w:firstLine="0"/>
            </w:pPr>
            <w:r>
              <w:t>1.5.</w:t>
            </w:r>
          </w:p>
        </w:tc>
        <w:tc>
          <w:tcPr>
            <w:tcW w:w="1848" w:type="dxa"/>
            <w:tcBorders>
              <w:top w:val="single" w:sz="4" w:space="0" w:color="auto"/>
              <w:left w:val="single" w:sz="4" w:space="0" w:color="auto"/>
              <w:bottom w:val="single" w:sz="4" w:space="0" w:color="auto"/>
            </w:tcBorders>
            <w:shd w:val="clear" w:color="auto" w:fill="auto"/>
            <w:vAlign w:val="center"/>
          </w:tcPr>
          <w:p w:rsidR="008217CF" w:rsidRDefault="007567E5">
            <w:pPr>
              <w:pStyle w:val="a5"/>
              <w:ind w:firstLine="0"/>
            </w:pPr>
            <w:r>
              <w:t>Доля заявле</w:t>
            </w:r>
            <w:r>
              <w:softHyphen/>
              <w:t>ний, направ</w:t>
            </w:r>
            <w:r>
              <w:softHyphen/>
              <w:t>ленных на со</w:t>
            </w:r>
            <w:r>
              <w:softHyphen/>
              <w:t>гласование в прокуратуру о проведении внеплановых контрольных</w:t>
            </w:r>
          </w:p>
        </w:tc>
        <w:tc>
          <w:tcPr>
            <w:tcW w:w="2045" w:type="dxa"/>
            <w:tcBorders>
              <w:top w:val="single" w:sz="4" w:space="0" w:color="auto"/>
              <w:left w:val="single" w:sz="4" w:space="0" w:color="auto"/>
              <w:bottom w:val="single" w:sz="4" w:space="0" w:color="auto"/>
            </w:tcBorders>
            <w:shd w:val="clear" w:color="auto" w:fill="auto"/>
          </w:tcPr>
          <w:p w:rsidR="008217CF" w:rsidRDefault="007567E5">
            <w:pPr>
              <w:pStyle w:val="a5"/>
              <w:spacing w:before="100"/>
              <w:ind w:firstLine="0"/>
              <w:jc w:val="center"/>
            </w:pPr>
            <w:r>
              <w:t xml:space="preserve">Кзо </w:t>
            </w:r>
            <w:r>
              <w:rPr>
                <w:lang w:val="en-US" w:eastAsia="en-US" w:bidi="en-US"/>
              </w:rPr>
              <w:t xml:space="preserve">x </w:t>
            </w:r>
            <w:r>
              <w:t>100 / Кпз</w:t>
            </w:r>
          </w:p>
        </w:tc>
        <w:tc>
          <w:tcPr>
            <w:tcW w:w="2323" w:type="dxa"/>
            <w:tcBorders>
              <w:top w:val="single" w:sz="4" w:space="0" w:color="auto"/>
              <w:left w:val="single" w:sz="4" w:space="0" w:color="auto"/>
              <w:bottom w:val="single" w:sz="4" w:space="0" w:color="auto"/>
            </w:tcBorders>
            <w:shd w:val="clear" w:color="auto" w:fill="auto"/>
            <w:vAlign w:val="center"/>
          </w:tcPr>
          <w:p w:rsidR="008217CF" w:rsidRDefault="007567E5">
            <w:pPr>
              <w:pStyle w:val="a5"/>
              <w:ind w:firstLine="0"/>
            </w:pPr>
            <w:r>
              <w:t>Кзо - количество заявлений, по ко</w:t>
            </w:r>
            <w:r>
              <w:softHyphen/>
              <w:t>торым пришел от</w:t>
            </w:r>
            <w:r>
              <w:softHyphen/>
              <w:t>каз в согласовании (ед.)</w:t>
            </w:r>
          </w:p>
          <w:p w:rsidR="008217CF" w:rsidRDefault="007567E5">
            <w:pPr>
              <w:pStyle w:val="a5"/>
              <w:ind w:firstLine="0"/>
            </w:pPr>
            <w:r>
              <w:t>Кпз - количество поданных на со</w:t>
            </w:r>
            <w:r>
              <w:softHyphen/>
              <w:t>гласование заяв-</w:t>
            </w:r>
          </w:p>
        </w:tc>
        <w:tc>
          <w:tcPr>
            <w:tcW w:w="850" w:type="dxa"/>
            <w:tcBorders>
              <w:top w:val="single" w:sz="4" w:space="0" w:color="auto"/>
              <w:left w:val="single" w:sz="4" w:space="0" w:color="auto"/>
              <w:bottom w:val="single" w:sz="4" w:space="0" w:color="auto"/>
            </w:tcBorders>
            <w:shd w:val="clear" w:color="auto" w:fill="auto"/>
          </w:tcPr>
          <w:p w:rsidR="008217CF" w:rsidRDefault="007567E5">
            <w:pPr>
              <w:pStyle w:val="a5"/>
              <w:spacing w:before="100"/>
              <w:ind w:firstLine="0"/>
              <w:jc w:val="center"/>
            </w:pPr>
            <w:r>
              <w:t>10%</w:t>
            </w: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8217CF" w:rsidRDefault="008217CF">
            <w:pPr>
              <w:rPr>
                <w:sz w:val="10"/>
                <w:szCs w:val="10"/>
              </w:rPr>
            </w:pPr>
          </w:p>
        </w:tc>
      </w:tr>
    </w:tbl>
    <w:p w:rsidR="008217CF" w:rsidRDefault="007567E5">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29"/>
        <w:gridCol w:w="1848"/>
        <w:gridCol w:w="2045"/>
        <w:gridCol w:w="2323"/>
        <w:gridCol w:w="850"/>
        <w:gridCol w:w="1738"/>
      </w:tblGrid>
      <w:tr w:rsidR="008217CF">
        <w:trPr>
          <w:trHeight w:hRule="exact" w:val="1598"/>
          <w:jc w:val="center"/>
        </w:trPr>
        <w:tc>
          <w:tcPr>
            <w:tcW w:w="629" w:type="dxa"/>
            <w:tcBorders>
              <w:top w:val="single" w:sz="4" w:space="0" w:color="auto"/>
              <w:left w:val="single" w:sz="4" w:space="0" w:color="auto"/>
            </w:tcBorders>
            <w:shd w:val="clear" w:color="auto" w:fill="auto"/>
          </w:tcPr>
          <w:p w:rsidR="008217CF" w:rsidRDefault="008217CF">
            <w:pPr>
              <w:rPr>
                <w:sz w:val="10"/>
                <w:szCs w:val="10"/>
              </w:rPr>
            </w:pPr>
          </w:p>
        </w:tc>
        <w:tc>
          <w:tcPr>
            <w:tcW w:w="1848" w:type="dxa"/>
            <w:tcBorders>
              <w:top w:val="single" w:sz="4" w:space="0" w:color="auto"/>
              <w:left w:val="single" w:sz="4" w:space="0" w:color="auto"/>
            </w:tcBorders>
            <w:shd w:val="clear" w:color="auto" w:fill="auto"/>
            <w:vAlign w:val="center"/>
          </w:tcPr>
          <w:p w:rsidR="008217CF" w:rsidRDefault="007567E5">
            <w:pPr>
              <w:pStyle w:val="a5"/>
              <w:ind w:firstLine="0"/>
            </w:pPr>
            <w:r>
              <w:t>(надзорных) мероприятий, в согласовании которых было отказано</w:t>
            </w:r>
          </w:p>
        </w:tc>
        <w:tc>
          <w:tcPr>
            <w:tcW w:w="2045" w:type="dxa"/>
            <w:tcBorders>
              <w:top w:val="single" w:sz="4" w:space="0" w:color="auto"/>
              <w:left w:val="single" w:sz="4" w:space="0" w:color="auto"/>
            </w:tcBorders>
            <w:shd w:val="clear" w:color="auto" w:fill="auto"/>
          </w:tcPr>
          <w:p w:rsidR="008217CF" w:rsidRDefault="008217CF">
            <w:pPr>
              <w:rPr>
                <w:sz w:val="10"/>
                <w:szCs w:val="10"/>
              </w:rPr>
            </w:pPr>
          </w:p>
        </w:tc>
        <w:tc>
          <w:tcPr>
            <w:tcW w:w="2323" w:type="dxa"/>
            <w:tcBorders>
              <w:top w:val="single" w:sz="4" w:space="0" w:color="auto"/>
              <w:left w:val="single" w:sz="4" w:space="0" w:color="auto"/>
            </w:tcBorders>
            <w:shd w:val="clear" w:color="auto" w:fill="auto"/>
          </w:tcPr>
          <w:p w:rsidR="008217CF" w:rsidRDefault="007567E5">
            <w:pPr>
              <w:pStyle w:val="a5"/>
              <w:spacing w:before="100"/>
              <w:ind w:firstLine="0"/>
            </w:pPr>
            <w:r>
              <w:t>лений</w:t>
            </w:r>
          </w:p>
        </w:tc>
        <w:tc>
          <w:tcPr>
            <w:tcW w:w="850" w:type="dxa"/>
            <w:tcBorders>
              <w:top w:val="single" w:sz="4" w:space="0" w:color="auto"/>
              <w:left w:val="single" w:sz="4" w:space="0" w:color="auto"/>
            </w:tcBorders>
            <w:shd w:val="clear" w:color="auto" w:fill="auto"/>
          </w:tcPr>
          <w:p w:rsidR="008217CF" w:rsidRDefault="008217CF">
            <w:pPr>
              <w:rPr>
                <w:sz w:val="10"/>
                <w:szCs w:val="10"/>
              </w:rPr>
            </w:pPr>
          </w:p>
        </w:tc>
        <w:tc>
          <w:tcPr>
            <w:tcW w:w="1738" w:type="dxa"/>
            <w:tcBorders>
              <w:top w:val="single" w:sz="4" w:space="0" w:color="auto"/>
              <w:left w:val="single" w:sz="4" w:space="0" w:color="auto"/>
              <w:right w:val="single" w:sz="4" w:space="0" w:color="auto"/>
            </w:tcBorders>
            <w:shd w:val="clear" w:color="auto" w:fill="auto"/>
          </w:tcPr>
          <w:p w:rsidR="008217CF" w:rsidRDefault="008217CF">
            <w:pPr>
              <w:rPr>
                <w:sz w:val="10"/>
                <w:szCs w:val="10"/>
              </w:rPr>
            </w:pPr>
          </w:p>
        </w:tc>
      </w:tr>
      <w:tr w:rsidR="008217CF">
        <w:trPr>
          <w:trHeight w:hRule="exact" w:val="3528"/>
          <w:jc w:val="center"/>
        </w:trPr>
        <w:tc>
          <w:tcPr>
            <w:tcW w:w="629" w:type="dxa"/>
            <w:tcBorders>
              <w:top w:val="single" w:sz="4" w:space="0" w:color="auto"/>
              <w:left w:val="single" w:sz="4" w:space="0" w:color="auto"/>
            </w:tcBorders>
            <w:shd w:val="clear" w:color="auto" w:fill="auto"/>
          </w:tcPr>
          <w:p w:rsidR="008217CF" w:rsidRDefault="007567E5">
            <w:pPr>
              <w:pStyle w:val="a5"/>
              <w:spacing w:before="100"/>
              <w:ind w:firstLine="0"/>
            </w:pPr>
            <w:r>
              <w:t>1.6.</w:t>
            </w:r>
          </w:p>
        </w:tc>
        <w:tc>
          <w:tcPr>
            <w:tcW w:w="1848" w:type="dxa"/>
            <w:tcBorders>
              <w:top w:val="single" w:sz="4" w:space="0" w:color="auto"/>
              <w:left w:val="single" w:sz="4" w:space="0" w:color="auto"/>
            </w:tcBorders>
            <w:shd w:val="clear" w:color="auto" w:fill="auto"/>
            <w:vAlign w:val="center"/>
          </w:tcPr>
          <w:p w:rsidR="008217CF" w:rsidRDefault="007567E5">
            <w:pPr>
              <w:pStyle w:val="a5"/>
              <w:ind w:firstLine="0"/>
            </w:pPr>
            <w:r>
              <w:t>Доля кон</w:t>
            </w:r>
            <w:r>
              <w:softHyphen/>
              <w:t>трольных (надзорных) мероприятий, по результа</w:t>
            </w:r>
            <w:r>
              <w:softHyphen/>
              <w:t>там которых материалы на</w:t>
            </w:r>
            <w:r>
              <w:softHyphen/>
              <w:t>правлены в уполномочен</w:t>
            </w:r>
            <w:r>
              <w:softHyphen/>
              <w:t>ные для при</w:t>
            </w:r>
            <w:r>
              <w:softHyphen/>
              <w:t>нятия решений органы</w:t>
            </w:r>
          </w:p>
        </w:tc>
        <w:tc>
          <w:tcPr>
            <w:tcW w:w="2045" w:type="dxa"/>
            <w:tcBorders>
              <w:top w:val="single" w:sz="4" w:space="0" w:color="auto"/>
              <w:left w:val="single" w:sz="4" w:space="0" w:color="auto"/>
            </w:tcBorders>
            <w:shd w:val="clear" w:color="auto" w:fill="auto"/>
          </w:tcPr>
          <w:p w:rsidR="008217CF" w:rsidRDefault="007567E5">
            <w:pPr>
              <w:pStyle w:val="a5"/>
              <w:spacing w:before="100"/>
              <w:ind w:firstLine="0"/>
              <w:jc w:val="center"/>
            </w:pPr>
            <w:r>
              <w:t xml:space="preserve">Кнм </w:t>
            </w:r>
            <w:r>
              <w:rPr>
                <w:lang w:val="en-US" w:eastAsia="en-US" w:bidi="en-US"/>
              </w:rPr>
              <w:t xml:space="preserve">x </w:t>
            </w:r>
            <w:r>
              <w:t>100 / Квн</w:t>
            </w:r>
          </w:p>
        </w:tc>
        <w:tc>
          <w:tcPr>
            <w:tcW w:w="2323" w:type="dxa"/>
            <w:tcBorders>
              <w:top w:val="single" w:sz="4" w:space="0" w:color="auto"/>
              <w:left w:val="single" w:sz="4" w:space="0" w:color="auto"/>
            </w:tcBorders>
            <w:shd w:val="clear" w:color="auto" w:fill="auto"/>
          </w:tcPr>
          <w:p w:rsidR="008217CF" w:rsidRDefault="007567E5">
            <w:pPr>
              <w:pStyle w:val="a5"/>
              <w:spacing w:before="100"/>
              <w:ind w:firstLine="0"/>
            </w:pPr>
            <w:r>
              <w:t>Кнм- количество материалов, на</w:t>
            </w:r>
            <w:r>
              <w:softHyphen/>
              <w:t>правленных в уполномоченные органы (ед.) Квн - количество выявленных нару</w:t>
            </w:r>
            <w:r>
              <w:softHyphen/>
              <w:t>шений (ед.)</w:t>
            </w:r>
          </w:p>
        </w:tc>
        <w:tc>
          <w:tcPr>
            <w:tcW w:w="850" w:type="dxa"/>
            <w:tcBorders>
              <w:top w:val="single" w:sz="4" w:space="0" w:color="auto"/>
              <w:left w:val="single" w:sz="4" w:space="0" w:color="auto"/>
            </w:tcBorders>
            <w:shd w:val="clear" w:color="auto" w:fill="auto"/>
          </w:tcPr>
          <w:p w:rsidR="008217CF" w:rsidRDefault="007567E5">
            <w:pPr>
              <w:pStyle w:val="a5"/>
              <w:spacing w:before="100"/>
              <w:ind w:firstLine="0"/>
              <w:jc w:val="center"/>
            </w:pPr>
            <w:r>
              <w:t>100%</w:t>
            </w:r>
          </w:p>
        </w:tc>
        <w:tc>
          <w:tcPr>
            <w:tcW w:w="1738" w:type="dxa"/>
            <w:tcBorders>
              <w:top w:val="single" w:sz="4" w:space="0" w:color="auto"/>
              <w:left w:val="single" w:sz="4" w:space="0" w:color="auto"/>
              <w:right w:val="single" w:sz="4" w:space="0" w:color="auto"/>
            </w:tcBorders>
            <w:shd w:val="clear" w:color="auto" w:fill="auto"/>
          </w:tcPr>
          <w:p w:rsidR="008217CF" w:rsidRDefault="008217CF">
            <w:pPr>
              <w:rPr>
                <w:sz w:val="10"/>
                <w:szCs w:val="10"/>
              </w:rPr>
            </w:pPr>
          </w:p>
        </w:tc>
      </w:tr>
      <w:tr w:rsidR="008217CF">
        <w:trPr>
          <w:trHeight w:hRule="exact" w:val="1594"/>
          <w:jc w:val="center"/>
        </w:trPr>
        <w:tc>
          <w:tcPr>
            <w:tcW w:w="629" w:type="dxa"/>
            <w:tcBorders>
              <w:top w:val="single" w:sz="4" w:space="0" w:color="auto"/>
              <w:left w:val="single" w:sz="4" w:space="0" w:color="auto"/>
            </w:tcBorders>
            <w:shd w:val="clear" w:color="auto" w:fill="auto"/>
          </w:tcPr>
          <w:p w:rsidR="008217CF" w:rsidRDefault="007567E5">
            <w:pPr>
              <w:pStyle w:val="a5"/>
              <w:spacing w:before="100"/>
              <w:ind w:firstLine="0"/>
            </w:pPr>
            <w:r>
              <w:t>1.7.</w:t>
            </w:r>
          </w:p>
        </w:tc>
        <w:tc>
          <w:tcPr>
            <w:tcW w:w="1848" w:type="dxa"/>
            <w:tcBorders>
              <w:top w:val="single" w:sz="4" w:space="0" w:color="auto"/>
              <w:left w:val="single" w:sz="4" w:space="0" w:color="auto"/>
            </w:tcBorders>
            <w:shd w:val="clear" w:color="auto" w:fill="auto"/>
            <w:vAlign w:val="center"/>
          </w:tcPr>
          <w:p w:rsidR="008217CF" w:rsidRDefault="007567E5">
            <w:pPr>
              <w:pStyle w:val="a5"/>
              <w:ind w:firstLine="0"/>
            </w:pPr>
            <w:r>
              <w:t>Количество проведенных профилакти</w:t>
            </w:r>
            <w:r>
              <w:softHyphen/>
              <w:t>ческих меро</w:t>
            </w:r>
            <w:r>
              <w:softHyphen/>
              <w:t>приятий</w:t>
            </w:r>
          </w:p>
        </w:tc>
        <w:tc>
          <w:tcPr>
            <w:tcW w:w="2045" w:type="dxa"/>
            <w:tcBorders>
              <w:top w:val="single" w:sz="4" w:space="0" w:color="auto"/>
              <w:left w:val="single" w:sz="4" w:space="0" w:color="auto"/>
            </w:tcBorders>
            <w:shd w:val="clear" w:color="auto" w:fill="auto"/>
          </w:tcPr>
          <w:p w:rsidR="008217CF" w:rsidRDefault="008217CF">
            <w:pPr>
              <w:rPr>
                <w:sz w:val="10"/>
                <w:szCs w:val="10"/>
              </w:rPr>
            </w:pPr>
          </w:p>
        </w:tc>
        <w:tc>
          <w:tcPr>
            <w:tcW w:w="2323" w:type="dxa"/>
            <w:tcBorders>
              <w:top w:val="single" w:sz="4" w:space="0" w:color="auto"/>
              <w:left w:val="single" w:sz="4" w:space="0" w:color="auto"/>
            </w:tcBorders>
            <w:shd w:val="clear" w:color="auto" w:fill="auto"/>
          </w:tcPr>
          <w:p w:rsidR="008217CF" w:rsidRDefault="008217CF">
            <w:pPr>
              <w:rPr>
                <w:sz w:val="10"/>
                <w:szCs w:val="10"/>
              </w:rPr>
            </w:pPr>
          </w:p>
        </w:tc>
        <w:tc>
          <w:tcPr>
            <w:tcW w:w="850" w:type="dxa"/>
            <w:tcBorders>
              <w:top w:val="single" w:sz="4" w:space="0" w:color="auto"/>
              <w:left w:val="single" w:sz="4" w:space="0" w:color="auto"/>
            </w:tcBorders>
            <w:shd w:val="clear" w:color="auto" w:fill="auto"/>
          </w:tcPr>
          <w:p w:rsidR="008217CF" w:rsidRDefault="007567E5">
            <w:pPr>
              <w:pStyle w:val="a5"/>
              <w:spacing w:before="100"/>
              <w:ind w:firstLine="0"/>
              <w:jc w:val="center"/>
            </w:pPr>
            <w:r>
              <w:t>шт.</w:t>
            </w:r>
          </w:p>
        </w:tc>
        <w:tc>
          <w:tcPr>
            <w:tcW w:w="1738" w:type="dxa"/>
            <w:tcBorders>
              <w:top w:val="single" w:sz="4" w:space="0" w:color="auto"/>
              <w:left w:val="single" w:sz="4" w:space="0" w:color="auto"/>
              <w:right w:val="single" w:sz="4" w:space="0" w:color="auto"/>
            </w:tcBorders>
            <w:shd w:val="clear" w:color="auto" w:fill="auto"/>
          </w:tcPr>
          <w:p w:rsidR="008217CF" w:rsidRDefault="008217CF">
            <w:pPr>
              <w:rPr>
                <w:sz w:val="10"/>
                <w:szCs w:val="10"/>
              </w:rPr>
            </w:pPr>
          </w:p>
        </w:tc>
      </w:tr>
      <w:tr w:rsidR="008217CF">
        <w:trPr>
          <w:trHeight w:hRule="exact" w:val="763"/>
          <w:jc w:val="center"/>
        </w:trPr>
        <w:tc>
          <w:tcPr>
            <w:tcW w:w="9433" w:type="dxa"/>
            <w:gridSpan w:val="6"/>
            <w:tcBorders>
              <w:top w:val="single" w:sz="4" w:space="0" w:color="auto"/>
              <w:left w:val="single" w:sz="4" w:space="0" w:color="auto"/>
              <w:right w:val="single" w:sz="4" w:space="0" w:color="auto"/>
            </w:tcBorders>
            <w:shd w:val="clear" w:color="auto" w:fill="auto"/>
            <w:vAlign w:val="center"/>
          </w:tcPr>
          <w:p w:rsidR="008217CF" w:rsidRDefault="007567E5">
            <w:pPr>
              <w:pStyle w:val="a5"/>
              <w:ind w:firstLine="0"/>
              <w:jc w:val="center"/>
            </w:pPr>
            <w:r>
              <w:t>2. Индикативные показатели, характеризующие объем задействованных трудо</w:t>
            </w:r>
            <w:r>
              <w:softHyphen/>
              <w:t>вых ресурсов</w:t>
            </w:r>
          </w:p>
        </w:tc>
      </w:tr>
      <w:tr w:rsidR="008217CF">
        <w:trPr>
          <w:trHeight w:hRule="exact" w:val="1042"/>
          <w:jc w:val="center"/>
        </w:trPr>
        <w:tc>
          <w:tcPr>
            <w:tcW w:w="629" w:type="dxa"/>
            <w:tcBorders>
              <w:top w:val="single" w:sz="4" w:space="0" w:color="auto"/>
              <w:left w:val="single" w:sz="4" w:space="0" w:color="auto"/>
            </w:tcBorders>
            <w:shd w:val="clear" w:color="auto" w:fill="auto"/>
          </w:tcPr>
          <w:p w:rsidR="008217CF" w:rsidRDefault="007567E5">
            <w:pPr>
              <w:pStyle w:val="a5"/>
              <w:spacing w:before="100"/>
              <w:ind w:firstLine="0"/>
            </w:pPr>
            <w:r>
              <w:t>2.1.</w:t>
            </w:r>
          </w:p>
        </w:tc>
        <w:tc>
          <w:tcPr>
            <w:tcW w:w="1848" w:type="dxa"/>
            <w:tcBorders>
              <w:top w:val="single" w:sz="4" w:space="0" w:color="auto"/>
              <w:left w:val="single" w:sz="4" w:space="0" w:color="auto"/>
            </w:tcBorders>
            <w:shd w:val="clear" w:color="auto" w:fill="auto"/>
            <w:vAlign w:val="center"/>
          </w:tcPr>
          <w:p w:rsidR="008217CF" w:rsidRDefault="007567E5">
            <w:pPr>
              <w:pStyle w:val="a5"/>
              <w:ind w:firstLine="0"/>
            </w:pPr>
            <w:r>
              <w:t>Количество штатных еди</w:t>
            </w:r>
            <w:r>
              <w:softHyphen/>
              <w:t>ниц</w:t>
            </w:r>
          </w:p>
        </w:tc>
        <w:tc>
          <w:tcPr>
            <w:tcW w:w="2045" w:type="dxa"/>
            <w:tcBorders>
              <w:top w:val="single" w:sz="4" w:space="0" w:color="auto"/>
              <w:left w:val="single" w:sz="4" w:space="0" w:color="auto"/>
            </w:tcBorders>
            <w:shd w:val="clear" w:color="auto" w:fill="auto"/>
          </w:tcPr>
          <w:p w:rsidR="008217CF" w:rsidRDefault="008217CF">
            <w:pPr>
              <w:rPr>
                <w:sz w:val="10"/>
                <w:szCs w:val="10"/>
              </w:rPr>
            </w:pPr>
          </w:p>
        </w:tc>
        <w:tc>
          <w:tcPr>
            <w:tcW w:w="2323" w:type="dxa"/>
            <w:tcBorders>
              <w:top w:val="single" w:sz="4" w:space="0" w:color="auto"/>
              <w:left w:val="single" w:sz="4" w:space="0" w:color="auto"/>
            </w:tcBorders>
            <w:shd w:val="clear" w:color="auto" w:fill="auto"/>
          </w:tcPr>
          <w:p w:rsidR="008217CF" w:rsidRDefault="008217CF">
            <w:pPr>
              <w:rPr>
                <w:sz w:val="10"/>
                <w:szCs w:val="10"/>
              </w:rPr>
            </w:pPr>
          </w:p>
        </w:tc>
        <w:tc>
          <w:tcPr>
            <w:tcW w:w="850" w:type="dxa"/>
            <w:tcBorders>
              <w:top w:val="single" w:sz="4" w:space="0" w:color="auto"/>
              <w:left w:val="single" w:sz="4" w:space="0" w:color="auto"/>
            </w:tcBorders>
            <w:shd w:val="clear" w:color="auto" w:fill="auto"/>
          </w:tcPr>
          <w:p w:rsidR="008217CF" w:rsidRDefault="007567E5">
            <w:pPr>
              <w:pStyle w:val="a5"/>
              <w:spacing w:before="100"/>
              <w:ind w:firstLine="0"/>
              <w:jc w:val="center"/>
            </w:pPr>
            <w:r>
              <w:t>чел.</w:t>
            </w:r>
          </w:p>
        </w:tc>
        <w:tc>
          <w:tcPr>
            <w:tcW w:w="1738" w:type="dxa"/>
            <w:tcBorders>
              <w:top w:val="single" w:sz="4" w:space="0" w:color="auto"/>
              <w:left w:val="single" w:sz="4" w:space="0" w:color="auto"/>
              <w:right w:val="single" w:sz="4" w:space="0" w:color="auto"/>
            </w:tcBorders>
            <w:shd w:val="clear" w:color="auto" w:fill="auto"/>
          </w:tcPr>
          <w:p w:rsidR="008217CF" w:rsidRDefault="008217CF">
            <w:pPr>
              <w:rPr>
                <w:sz w:val="10"/>
                <w:szCs w:val="10"/>
              </w:rPr>
            </w:pPr>
          </w:p>
        </w:tc>
      </w:tr>
      <w:tr w:rsidR="008217CF">
        <w:trPr>
          <w:trHeight w:hRule="exact" w:val="2707"/>
          <w:jc w:val="center"/>
        </w:trPr>
        <w:tc>
          <w:tcPr>
            <w:tcW w:w="629" w:type="dxa"/>
            <w:tcBorders>
              <w:top w:val="single" w:sz="4" w:space="0" w:color="auto"/>
              <w:left w:val="single" w:sz="4" w:space="0" w:color="auto"/>
              <w:bottom w:val="single" w:sz="4" w:space="0" w:color="auto"/>
            </w:tcBorders>
            <w:shd w:val="clear" w:color="auto" w:fill="auto"/>
          </w:tcPr>
          <w:p w:rsidR="008217CF" w:rsidRDefault="007567E5">
            <w:pPr>
              <w:pStyle w:val="a5"/>
              <w:spacing w:before="100"/>
              <w:ind w:firstLine="0"/>
            </w:pPr>
            <w:r>
              <w:t>2.2.</w:t>
            </w:r>
          </w:p>
        </w:tc>
        <w:tc>
          <w:tcPr>
            <w:tcW w:w="1848" w:type="dxa"/>
            <w:tcBorders>
              <w:top w:val="single" w:sz="4" w:space="0" w:color="auto"/>
              <w:left w:val="single" w:sz="4" w:space="0" w:color="auto"/>
              <w:bottom w:val="single" w:sz="4" w:space="0" w:color="auto"/>
            </w:tcBorders>
            <w:shd w:val="clear" w:color="auto" w:fill="auto"/>
          </w:tcPr>
          <w:p w:rsidR="008217CF" w:rsidRDefault="007567E5">
            <w:pPr>
              <w:pStyle w:val="a5"/>
              <w:spacing w:before="100"/>
              <w:ind w:firstLine="0"/>
            </w:pPr>
            <w:r>
              <w:t>Нагрузка кон</w:t>
            </w:r>
            <w:r>
              <w:softHyphen/>
              <w:t>трольных ме</w:t>
            </w:r>
            <w:r>
              <w:softHyphen/>
              <w:t>роприятий на работников ор</w:t>
            </w:r>
            <w:r>
              <w:softHyphen/>
              <w:t>гана муници</w:t>
            </w:r>
            <w:r>
              <w:softHyphen/>
              <w:t>пального кон</w:t>
            </w:r>
            <w:r>
              <w:softHyphen/>
              <w:t>троля</w:t>
            </w:r>
          </w:p>
        </w:tc>
        <w:tc>
          <w:tcPr>
            <w:tcW w:w="2045" w:type="dxa"/>
            <w:tcBorders>
              <w:top w:val="single" w:sz="4" w:space="0" w:color="auto"/>
              <w:left w:val="single" w:sz="4" w:space="0" w:color="auto"/>
              <w:bottom w:val="single" w:sz="4" w:space="0" w:color="auto"/>
            </w:tcBorders>
            <w:shd w:val="clear" w:color="auto" w:fill="auto"/>
          </w:tcPr>
          <w:p w:rsidR="008217CF" w:rsidRDefault="007567E5">
            <w:pPr>
              <w:pStyle w:val="a5"/>
              <w:spacing w:before="100"/>
              <w:ind w:firstLine="0"/>
              <w:jc w:val="center"/>
            </w:pPr>
            <w:r>
              <w:t>Км / Кр = Нк</w:t>
            </w:r>
          </w:p>
        </w:tc>
        <w:tc>
          <w:tcPr>
            <w:tcW w:w="2323" w:type="dxa"/>
            <w:tcBorders>
              <w:top w:val="single" w:sz="4" w:space="0" w:color="auto"/>
              <w:left w:val="single" w:sz="4" w:space="0" w:color="auto"/>
              <w:bottom w:val="single" w:sz="4" w:space="0" w:color="auto"/>
            </w:tcBorders>
            <w:shd w:val="clear" w:color="auto" w:fill="auto"/>
            <w:vAlign w:val="center"/>
          </w:tcPr>
          <w:p w:rsidR="008217CF" w:rsidRDefault="007567E5">
            <w:pPr>
              <w:pStyle w:val="a5"/>
              <w:ind w:firstLine="0"/>
            </w:pPr>
            <w:r>
              <w:t>Км - количество контрольных ме</w:t>
            </w:r>
            <w:r>
              <w:softHyphen/>
              <w:t>роприятий (ед.) Кр - количество работников органа муниципального контроля (ед.) Нк - нагрузка на 1 работника (ед.)</w:t>
            </w:r>
          </w:p>
        </w:tc>
        <w:tc>
          <w:tcPr>
            <w:tcW w:w="850" w:type="dxa"/>
            <w:tcBorders>
              <w:top w:val="single" w:sz="4" w:space="0" w:color="auto"/>
              <w:left w:val="single" w:sz="4" w:space="0" w:color="auto"/>
              <w:bottom w:val="single" w:sz="4" w:space="0" w:color="auto"/>
            </w:tcBorders>
            <w:shd w:val="clear" w:color="auto" w:fill="auto"/>
          </w:tcPr>
          <w:p w:rsidR="008217CF" w:rsidRDefault="008217CF">
            <w:pPr>
              <w:rPr>
                <w:sz w:val="10"/>
                <w:szCs w:val="10"/>
              </w:rPr>
            </w:pPr>
          </w:p>
        </w:tc>
        <w:tc>
          <w:tcPr>
            <w:tcW w:w="1738" w:type="dxa"/>
            <w:tcBorders>
              <w:top w:val="single" w:sz="4" w:space="0" w:color="auto"/>
              <w:left w:val="single" w:sz="4" w:space="0" w:color="auto"/>
              <w:bottom w:val="single" w:sz="4" w:space="0" w:color="auto"/>
              <w:right w:val="single" w:sz="4" w:space="0" w:color="auto"/>
            </w:tcBorders>
            <w:shd w:val="clear" w:color="auto" w:fill="auto"/>
          </w:tcPr>
          <w:p w:rsidR="008217CF" w:rsidRDefault="008217CF">
            <w:pPr>
              <w:rPr>
                <w:sz w:val="10"/>
                <w:szCs w:val="10"/>
              </w:rPr>
            </w:pPr>
          </w:p>
        </w:tc>
      </w:tr>
    </w:tbl>
    <w:p w:rsidR="004E7F79" w:rsidRDefault="004E7F79">
      <w:pPr>
        <w:pStyle w:val="1"/>
        <w:ind w:firstLine="0"/>
        <w:jc w:val="right"/>
      </w:pPr>
    </w:p>
    <w:p w:rsidR="004E7F79" w:rsidRDefault="004E7F79">
      <w:pPr>
        <w:pStyle w:val="1"/>
        <w:ind w:firstLine="0"/>
        <w:jc w:val="right"/>
      </w:pPr>
    </w:p>
    <w:p w:rsidR="004E7F79" w:rsidRDefault="004E7F79">
      <w:pPr>
        <w:pStyle w:val="1"/>
        <w:ind w:firstLine="0"/>
        <w:jc w:val="right"/>
      </w:pPr>
    </w:p>
    <w:p w:rsidR="004E7F79" w:rsidRDefault="004E7F79">
      <w:pPr>
        <w:pStyle w:val="1"/>
        <w:ind w:firstLine="0"/>
        <w:jc w:val="right"/>
      </w:pPr>
    </w:p>
    <w:p w:rsidR="004E7F79" w:rsidRDefault="004E7F79">
      <w:pPr>
        <w:pStyle w:val="1"/>
        <w:ind w:firstLine="0"/>
        <w:jc w:val="right"/>
      </w:pPr>
    </w:p>
    <w:p w:rsidR="004E7F79" w:rsidRDefault="004E7F79">
      <w:pPr>
        <w:pStyle w:val="1"/>
        <w:ind w:firstLine="0"/>
        <w:jc w:val="right"/>
      </w:pPr>
    </w:p>
    <w:p w:rsidR="004E7F79" w:rsidRDefault="004E7F79">
      <w:pPr>
        <w:pStyle w:val="1"/>
        <w:ind w:firstLine="0"/>
        <w:jc w:val="right"/>
      </w:pPr>
    </w:p>
    <w:p w:rsidR="004E7F79" w:rsidRDefault="004E7F79">
      <w:pPr>
        <w:pStyle w:val="1"/>
        <w:ind w:firstLine="0"/>
        <w:jc w:val="right"/>
      </w:pPr>
    </w:p>
    <w:p w:rsidR="004E7F79" w:rsidRDefault="004E7F79">
      <w:pPr>
        <w:pStyle w:val="1"/>
        <w:ind w:firstLine="0"/>
        <w:jc w:val="right"/>
      </w:pPr>
    </w:p>
    <w:p w:rsidR="004E7F79" w:rsidRDefault="004E7F79">
      <w:pPr>
        <w:pStyle w:val="1"/>
        <w:ind w:firstLine="0"/>
        <w:jc w:val="right"/>
      </w:pPr>
    </w:p>
    <w:p w:rsidR="004E7F79" w:rsidRDefault="004E7F79">
      <w:pPr>
        <w:pStyle w:val="1"/>
        <w:ind w:firstLine="0"/>
        <w:jc w:val="right"/>
      </w:pPr>
    </w:p>
    <w:p w:rsidR="004E7F79" w:rsidRDefault="004E7F79">
      <w:pPr>
        <w:pStyle w:val="1"/>
        <w:ind w:firstLine="0"/>
        <w:jc w:val="right"/>
      </w:pPr>
    </w:p>
    <w:p w:rsidR="008217CF" w:rsidRDefault="007567E5">
      <w:pPr>
        <w:pStyle w:val="1"/>
        <w:ind w:firstLine="0"/>
        <w:jc w:val="right"/>
      </w:pPr>
      <w:r>
        <w:lastRenderedPageBreak/>
        <w:t>Приложение № 4</w:t>
      </w:r>
    </w:p>
    <w:p w:rsidR="008217CF" w:rsidRDefault="007567E5">
      <w:pPr>
        <w:pStyle w:val="1"/>
        <w:spacing w:after="580"/>
        <w:ind w:left="3960" w:firstLine="0"/>
        <w:jc w:val="right"/>
      </w:pPr>
      <w:r>
        <w:t>к Положению о муниципальном контроле в сфере благоустройства на территории муниципального образования «</w:t>
      </w:r>
      <w:r w:rsidR="00153D42">
        <w:t>Корочанское</w:t>
      </w:r>
      <w:r>
        <w:t xml:space="preserve"> сельское поселение» Беловского муниципального района Курской области</w:t>
      </w:r>
    </w:p>
    <w:p w:rsidR="008217CF" w:rsidRDefault="007567E5">
      <w:pPr>
        <w:pStyle w:val="30"/>
        <w:spacing w:after="0"/>
      </w:pPr>
      <w:r>
        <w:t>Перечень индикаторов риска</w:t>
      </w:r>
    </w:p>
    <w:p w:rsidR="008217CF" w:rsidRDefault="007567E5">
      <w:pPr>
        <w:pStyle w:val="30"/>
      </w:pPr>
      <w:r>
        <w:t>нарушения обязательных требований, используемых</w:t>
      </w:r>
      <w:r>
        <w:br/>
        <w:t>при осуществлении муниципального контроля в сфере</w:t>
      </w:r>
      <w:r>
        <w:br/>
        <w:t>благоустройства</w:t>
      </w:r>
    </w:p>
    <w:p w:rsidR="008217CF" w:rsidRDefault="007567E5">
      <w:pPr>
        <w:pStyle w:val="1"/>
        <w:numPr>
          <w:ilvl w:val="0"/>
          <w:numId w:val="27"/>
        </w:numPr>
        <w:tabs>
          <w:tab w:val="left" w:pos="1494"/>
          <w:tab w:val="left" w:pos="1666"/>
        </w:tabs>
        <w:ind w:firstLine="860"/>
        <w:jc w:val="both"/>
      </w:pPr>
      <w:r>
        <w:t>Отсутствие в органе местного самоуправления сведений об уборке</w:t>
      </w:r>
      <w:r>
        <w:tab/>
        <w:t>временных ограждений, о демонтаже временных объектов</w:t>
      </w:r>
    </w:p>
    <w:p w:rsidR="008217CF" w:rsidRDefault="007567E5">
      <w:pPr>
        <w:pStyle w:val="1"/>
        <w:ind w:firstLine="0"/>
        <w:jc w:val="both"/>
      </w:pPr>
      <w:r>
        <w:t>по истечении срока действия разрешения на их установку, о сносе деревьев по истечении срока действия порубочного билета, о пересадке деревьев и кустарников по истечении срока действия разрешения, об окончании строительст</w:t>
      </w:r>
      <w:r>
        <w:softHyphen/>
        <w:t>ва (реконструкции) объекта капитального строительства по истечении срока дейст</w:t>
      </w:r>
      <w:r>
        <w:softHyphen/>
        <w:t>вия разрешения о строительстве (реконструкции), о консервации объекта капиталь</w:t>
      </w:r>
      <w:r>
        <w:softHyphen/>
        <w:t>ного строительства (в случае прекращения его строительства (реконструкции) или в случае приостановления строительства (реконструкции) объекта на срок более 6 месяцев).</w:t>
      </w:r>
    </w:p>
    <w:p w:rsidR="008217CF" w:rsidRDefault="007567E5">
      <w:pPr>
        <w:pStyle w:val="1"/>
        <w:numPr>
          <w:ilvl w:val="0"/>
          <w:numId w:val="27"/>
        </w:numPr>
        <w:tabs>
          <w:tab w:val="left" w:pos="1474"/>
        </w:tabs>
        <w:ind w:firstLine="720"/>
        <w:jc w:val="both"/>
      </w:pPr>
      <w:r>
        <w:t>Отсутствие в органе местного самоуправления сведений о согласовании документов, предъявляющих требования к фасадам конкретных зда</w:t>
      </w:r>
      <w:r>
        <w:softHyphen/>
        <w:t>ний, строений, сооружений и иных объектов, а также к прилегающим территориям (паспорта фасадов зданий, сооружений, благоустройства, проекты благоустройства и пр.) при наличии сведений о строительстве (реконструкции), переустройстве, пе</w:t>
      </w:r>
      <w:r>
        <w:softHyphen/>
        <w:t>репланировке зданий, строений, сооружений и иных объектов.</w:t>
      </w:r>
    </w:p>
    <w:p w:rsidR="008217CF" w:rsidRDefault="007567E5">
      <w:pPr>
        <w:pStyle w:val="1"/>
        <w:numPr>
          <w:ilvl w:val="0"/>
          <w:numId w:val="27"/>
        </w:numPr>
        <w:tabs>
          <w:tab w:val="left" w:pos="1474"/>
        </w:tabs>
        <w:ind w:firstLine="720"/>
        <w:jc w:val="both"/>
      </w:pPr>
      <w:r>
        <w:t>Истечение 90 календарных дней с даты окончания срока действия договора на оказание услуг по вывозу и утилизации ТКО у контролируемого лица и (или) окон</w:t>
      </w:r>
      <w:r>
        <w:softHyphen/>
        <w:t>чания срока действия договора на установку и эксплуатацию рекламной конструкции на земельном участке, находящемся в муниципальной собственности, или государ</w:t>
      </w:r>
      <w:r>
        <w:softHyphen/>
        <w:t>ственная собственность на который не разграничена, на здании или ином недвижи</w:t>
      </w:r>
      <w:r>
        <w:softHyphen/>
        <w:t>мом имуществе, находящемся в муниципальной собственности и отсутствие в орга</w:t>
      </w:r>
      <w:r>
        <w:softHyphen/>
        <w:t>не местного самоуправления сведений о его продлении (заключении нового).</w:t>
      </w:r>
    </w:p>
    <w:p w:rsidR="008217CF" w:rsidRDefault="007567E5">
      <w:pPr>
        <w:pStyle w:val="1"/>
        <w:numPr>
          <w:ilvl w:val="0"/>
          <w:numId w:val="27"/>
        </w:numPr>
        <w:tabs>
          <w:tab w:val="left" w:pos="1474"/>
        </w:tabs>
        <w:spacing w:after="440"/>
        <w:ind w:firstLine="720"/>
        <w:jc w:val="both"/>
      </w:pPr>
      <w:r>
        <w:t>Увеличение на 50 процентов по сравнению с соответствующим месяцем предыдущего года числа лиц, получивших травмы в зимний период (ноябрь - март) при падении на конкретных прилегающих территориях к зданию, строению, сооруже</w:t>
      </w:r>
      <w:r>
        <w:softHyphen/>
        <w:t>нию, земельному участку (если такой земельный участок образован, и границы кото</w:t>
      </w:r>
      <w:r>
        <w:softHyphen/>
        <w:t>рой определены Правилами благоустройства муниципального образования в соот</w:t>
      </w:r>
      <w:r>
        <w:softHyphen/>
        <w:t>ветствии с порядком, установленным законом Курской области), по информации из медицинских учреждений (станций скорой медицинской помощи), за исключением дворовых (придомовых) территорий многоквартирных домов.</w:t>
      </w:r>
    </w:p>
    <w:sectPr w:rsidR="008217CF">
      <w:pgSz w:w="11900" w:h="16840"/>
      <w:pgMar w:top="1130" w:right="876" w:bottom="966" w:left="1327" w:header="702" w:footer="538"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5BC" w:rsidRDefault="00D815BC">
      <w:r>
        <w:separator/>
      </w:r>
    </w:p>
  </w:endnote>
  <w:endnote w:type="continuationSeparator" w:id="0">
    <w:p w:rsidR="00D815BC" w:rsidRDefault="00D81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5BC" w:rsidRDefault="00D815BC"/>
  </w:footnote>
  <w:footnote w:type="continuationSeparator" w:id="0">
    <w:p w:rsidR="00D815BC" w:rsidRDefault="00D815B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39B6"/>
    <w:multiLevelType w:val="multilevel"/>
    <w:tmpl w:val="93D4B82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D20691"/>
    <w:multiLevelType w:val="multilevel"/>
    <w:tmpl w:val="14508374"/>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2604B3"/>
    <w:multiLevelType w:val="multilevel"/>
    <w:tmpl w:val="D4A092E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CB5241"/>
    <w:multiLevelType w:val="multilevel"/>
    <w:tmpl w:val="B0E01484"/>
    <w:lvl w:ilvl="0">
      <w:start w:val="1"/>
      <w:numFmt w:val="decimal"/>
      <w:lvlText w:val="%1."/>
      <w:lvlJc w:val="left"/>
      <w:rPr>
        <w:rFonts w:ascii="Arial" w:eastAsia="Arial" w:hAnsi="Arial" w:cs="Arial"/>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3E0DD7"/>
    <w:multiLevelType w:val="multilevel"/>
    <w:tmpl w:val="5FA0DA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01025F"/>
    <w:multiLevelType w:val="multilevel"/>
    <w:tmpl w:val="61B4912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1206DC"/>
    <w:multiLevelType w:val="multilevel"/>
    <w:tmpl w:val="A3325C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B46A3B"/>
    <w:multiLevelType w:val="multilevel"/>
    <w:tmpl w:val="55FE4C9A"/>
    <w:lvl w:ilvl="0">
      <w:start w:val="1"/>
      <w:numFmt w:val="russianLower"/>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086097"/>
    <w:multiLevelType w:val="multilevel"/>
    <w:tmpl w:val="B888C8B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393D5E"/>
    <w:multiLevelType w:val="multilevel"/>
    <w:tmpl w:val="082A72D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9C30F0"/>
    <w:multiLevelType w:val="multilevel"/>
    <w:tmpl w:val="4BCA107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80D27EF"/>
    <w:multiLevelType w:val="multilevel"/>
    <w:tmpl w:val="8AD20950"/>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A023DDA"/>
    <w:multiLevelType w:val="multilevel"/>
    <w:tmpl w:val="4462E1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6C0E16"/>
    <w:multiLevelType w:val="multilevel"/>
    <w:tmpl w:val="3ECEE71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EF6405"/>
    <w:multiLevelType w:val="multilevel"/>
    <w:tmpl w:val="B44A0DA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CD174E"/>
    <w:multiLevelType w:val="multilevel"/>
    <w:tmpl w:val="8DB61A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D396F6D"/>
    <w:multiLevelType w:val="multilevel"/>
    <w:tmpl w:val="CE529A4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016FAA"/>
    <w:multiLevelType w:val="multilevel"/>
    <w:tmpl w:val="5E7AD3D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lvl>
    <w:lvl w:ilvl="2">
      <w:start w:val="1"/>
      <w:numFmt w:val="decimal"/>
      <w:lvlText w:val="%1.%2.%3."/>
      <w:lvlJc w:val="left"/>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16038D0"/>
    <w:multiLevelType w:val="multilevel"/>
    <w:tmpl w:val="AA9EE3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18F42C4"/>
    <w:multiLevelType w:val="multilevel"/>
    <w:tmpl w:val="319ED5F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9B673DA"/>
    <w:multiLevelType w:val="multilevel"/>
    <w:tmpl w:val="8BE2DF88"/>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6F1FE5"/>
    <w:multiLevelType w:val="multilevel"/>
    <w:tmpl w:val="9C0ACBCC"/>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1901F5A"/>
    <w:multiLevelType w:val="multilevel"/>
    <w:tmpl w:val="CBDC355A"/>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DBD4A97"/>
    <w:multiLevelType w:val="multilevel"/>
    <w:tmpl w:val="9AFC5354"/>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52C6313"/>
    <w:multiLevelType w:val="multilevel"/>
    <w:tmpl w:val="2D568282"/>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871392"/>
    <w:multiLevelType w:val="multilevel"/>
    <w:tmpl w:val="D9C05BF6"/>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BC879C6"/>
    <w:multiLevelType w:val="multilevel"/>
    <w:tmpl w:val="DD163CCE"/>
    <w:lvl w:ilvl="0">
      <w:start w:val="1"/>
      <w:numFmt w:val="decimal"/>
      <w:lvlText w:val="%1)"/>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lvl>
    <w:lvl w:ilvl="2">
      <w:start w:val="1"/>
      <w:numFmt w:val="decimal"/>
      <w:lvlText w:val="%1.%2.%3."/>
      <w:lvlJc w:val="left"/>
    </w:lvl>
    <w:lvl w:ilvl="3">
      <w:start w:val="1"/>
      <w:numFmt w:val="decimal"/>
      <w:lvlText w:val="%1.%2.%3.%4."/>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3"/>
  </w:num>
  <w:num w:numId="3">
    <w:abstractNumId w:val="18"/>
  </w:num>
  <w:num w:numId="4">
    <w:abstractNumId w:val="23"/>
  </w:num>
  <w:num w:numId="5">
    <w:abstractNumId w:val="11"/>
  </w:num>
  <w:num w:numId="6">
    <w:abstractNumId w:val="17"/>
  </w:num>
  <w:num w:numId="7">
    <w:abstractNumId w:val="7"/>
  </w:num>
  <w:num w:numId="8">
    <w:abstractNumId w:val="1"/>
  </w:num>
  <w:num w:numId="9">
    <w:abstractNumId w:val="15"/>
  </w:num>
  <w:num w:numId="10">
    <w:abstractNumId w:val="26"/>
  </w:num>
  <w:num w:numId="11">
    <w:abstractNumId w:val="6"/>
  </w:num>
  <w:num w:numId="12">
    <w:abstractNumId w:val="5"/>
  </w:num>
  <w:num w:numId="13">
    <w:abstractNumId w:val="8"/>
  </w:num>
  <w:num w:numId="14">
    <w:abstractNumId w:val="10"/>
  </w:num>
  <w:num w:numId="15">
    <w:abstractNumId w:val="0"/>
  </w:num>
  <w:num w:numId="16">
    <w:abstractNumId w:val="20"/>
  </w:num>
  <w:num w:numId="17">
    <w:abstractNumId w:val="25"/>
  </w:num>
  <w:num w:numId="18">
    <w:abstractNumId w:val="13"/>
  </w:num>
  <w:num w:numId="19">
    <w:abstractNumId w:val="14"/>
  </w:num>
  <w:num w:numId="20">
    <w:abstractNumId w:val="24"/>
  </w:num>
  <w:num w:numId="21">
    <w:abstractNumId w:val="9"/>
  </w:num>
  <w:num w:numId="22">
    <w:abstractNumId w:val="16"/>
  </w:num>
  <w:num w:numId="23">
    <w:abstractNumId w:val="19"/>
  </w:num>
  <w:num w:numId="24">
    <w:abstractNumId w:val="21"/>
  </w:num>
  <w:num w:numId="25">
    <w:abstractNumId w:val="2"/>
  </w:num>
  <w:num w:numId="26">
    <w:abstractNumId w:val="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8217CF"/>
    <w:rsid w:val="00153D42"/>
    <w:rsid w:val="003A3836"/>
    <w:rsid w:val="003D7673"/>
    <w:rsid w:val="004E7F79"/>
    <w:rsid w:val="007567E5"/>
    <w:rsid w:val="008217CF"/>
    <w:rsid w:val="00D815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u w:val="none"/>
    </w:rPr>
  </w:style>
  <w:style w:type="character" w:customStyle="1" w:styleId="2">
    <w:name w:val="Основной текст (2)_"/>
    <w:basedOn w:val="a0"/>
    <w:link w:val="20"/>
    <w:rPr>
      <w:rFonts w:ascii="Arial" w:eastAsia="Arial" w:hAnsi="Arial" w:cs="Arial"/>
      <w:b/>
      <w:bCs/>
      <w:i w:val="0"/>
      <w:iCs w:val="0"/>
      <w:smallCaps w:val="0"/>
      <w:strike w:val="0"/>
      <w:sz w:val="32"/>
      <w:szCs w:val="32"/>
      <w:u w:val="none"/>
    </w:rPr>
  </w:style>
  <w:style w:type="character" w:customStyle="1" w:styleId="10">
    <w:name w:val="Заголовок №1_"/>
    <w:basedOn w:val="a0"/>
    <w:link w:val="11"/>
    <w:rPr>
      <w:rFonts w:ascii="Arial" w:eastAsia="Arial" w:hAnsi="Arial" w:cs="Arial"/>
      <w:b/>
      <w:bCs/>
      <w:i w:val="0"/>
      <w:iCs w:val="0"/>
      <w:smallCaps w:val="0"/>
      <w:strike w:val="0"/>
      <w:sz w:val="28"/>
      <w:szCs w:val="28"/>
      <w:u w:val="none"/>
    </w:rPr>
  </w:style>
  <w:style w:type="character" w:customStyle="1" w:styleId="21">
    <w:name w:val="Заголовок №2_"/>
    <w:basedOn w:val="a0"/>
    <w:link w:val="22"/>
    <w:rPr>
      <w:rFonts w:ascii="Arial" w:eastAsia="Arial" w:hAnsi="Arial" w:cs="Arial"/>
      <w:b/>
      <w:bCs/>
      <w:i w:val="0"/>
      <w:iCs w:val="0"/>
      <w:smallCaps w:val="0"/>
      <w:strike w:val="0"/>
      <w:u w:val="none"/>
    </w:rPr>
  </w:style>
  <w:style w:type="character" w:customStyle="1" w:styleId="a4">
    <w:name w:val="Другое_"/>
    <w:basedOn w:val="a0"/>
    <w:link w:val="a5"/>
    <w:rPr>
      <w:rFonts w:ascii="Arial" w:eastAsia="Arial" w:hAnsi="Arial" w:cs="Arial"/>
      <w:b w:val="0"/>
      <w:bCs w:val="0"/>
      <w:i w:val="0"/>
      <w:iCs w:val="0"/>
      <w:smallCaps w:val="0"/>
      <w:strike w:val="0"/>
      <w:u w:val="none"/>
    </w:rPr>
  </w:style>
  <w:style w:type="character" w:customStyle="1" w:styleId="3">
    <w:name w:val="Основной текст (3)_"/>
    <w:basedOn w:val="a0"/>
    <w:link w:val="30"/>
    <w:rPr>
      <w:rFonts w:ascii="Arial" w:eastAsia="Arial" w:hAnsi="Arial" w:cs="Arial"/>
      <w:b/>
      <w:bCs/>
      <w:i w:val="0"/>
      <w:iCs w:val="0"/>
      <w:smallCaps w:val="0"/>
      <w:strike w:val="0"/>
      <w:sz w:val="28"/>
      <w:szCs w:val="28"/>
      <w:u w:val="none"/>
    </w:rPr>
  </w:style>
  <w:style w:type="paragraph" w:customStyle="1" w:styleId="1">
    <w:name w:val="Основной текст1"/>
    <w:basedOn w:val="a"/>
    <w:link w:val="a3"/>
    <w:pPr>
      <w:ind w:firstLine="400"/>
    </w:pPr>
    <w:rPr>
      <w:rFonts w:ascii="Arial" w:eastAsia="Arial" w:hAnsi="Arial" w:cs="Arial"/>
    </w:rPr>
  </w:style>
  <w:style w:type="paragraph" w:customStyle="1" w:styleId="20">
    <w:name w:val="Основной текст (2)"/>
    <w:basedOn w:val="a"/>
    <w:link w:val="2"/>
    <w:pPr>
      <w:spacing w:after="290"/>
      <w:jc w:val="center"/>
    </w:pPr>
    <w:rPr>
      <w:rFonts w:ascii="Arial" w:eastAsia="Arial" w:hAnsi="Arial" w:cs="Arial"/>
      <w:b/>
      <w:bCs/>
      <w:sz w:val="32"/>
      <w:szCs w:val="32"/>
    </w:rPr>
  </w:style>
  <w:style w:type="paragraph" w:customStyle="1" w:styleId="11">
    <w:name w:val="Заголовок №1"/>
    <w:basedOn w:val="a"/>
    <w:link w:val="10"/>
    <w:pPr>
      <w:spacing w:after="310"/>
      <w:jc w:val="center"/>
      <w:outlineLvl w:val="0"/>
    </w:pPr>
    <w:rPr>
      <w:rFonts w:ascii="Arial" w:eastAsia="Arial" w:hAnsi="Arial" w:cs="Arial"/>
      <w:b/>
      <w:bCs/>
      <w:sz w:val="28"/>
      <w:szCs w:val="28"/>
    </w:rPr>
  </w:style>
  <w:style w:type="paragraph" w:customStyle="1" w:styleId="22">
    <w:name w:val="Заголовок №2"/>
    <w:basedOn w:val="a"/>
    <w:link w:val="21"/>
    <w:pPr>
      <w:spacing w:after="260"/>
      <w:outlineLvl w:val="1"/>
    </w:pPr>
    <w:rPr>
      <w:rFonts w:ascii="Arial" w:eastAsia="Arial" w:hAnsi="Arial" w:cs="Arial"/>
      <w:b/>
      <w:bCs/>
    </w:rPr>
  </w:style>
  <w:style w:type="paragraph" w:customStyle="1" w:styleId="a5">
    <w:name w:val="Другое"/>
    <w:basedOn w:val="a"/>
    <w:link w:val="a4"/>
    <w:pPr>
      <w:ind w:firstLine="400"/>
    </w:pPr>
    <w:rPr>
      <w:rFonts w:ascii="Arial" w:eastAsia="Arial" w:hAnsi="Arial" w:cs="Arial"/>
    </w:rPr>
  </w:style>
  <w:style w:type="paragraph" w:customStyle="1" w:styleId="30">
    <w:name w:val="Основной текст (3)"/>
    <w:basedOn w:val="a"/>
    <w:link w:val="3"/>
    <w:pPr>
      <w:spacing w:after="320"/>
      <w:jc w:val="center"/>
    </w:pPr>
    <w:rPr>
      <w:rFonts w:ascii="Arial" w:eastAsia="Arial" w:hAnsi="Arial" w:cs="Arial"/>
      <w:b/>
      <w:bCs/>
      <w:sz w:val="28"/>
      <w:szCs w:val="28"/>
    </w:rPr>
  </w:style>
  <w:style w:type="paragraph" w:styleId="a6">
    <w:name w:val="No Spacing"/>
    <w:uiPriority w:val="1"/>
    <w:qFormat/>
    <w:rsid w:val="00153D42"/>
    <w:rPr>
      <w:color w:val="000000"/>
    </w:rPr>
  </w:style>
  <w:style w:type="character" w:styleId="a7">
    <w:name w:val="Hyperlink"/>
    <w:basedOn w:val="a0"/>
    <w:uiPriority w:val="99"/>
    <w:unhideWhenUsed/>
    <w:rsid w:val="003A38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Arial" w:eastAsia="Arial" w:hAnsi="Arial" w:cs="Arial"/>
      <w:b w:val="0"/>
      <w:bCs w:val="0"/>
      <w:i w:val="0"/>
      <w:iCs w:val="0"/>
      <w:smallCaps w:val="0"/>
      <w:strike w:val="0"/>
      <w:u w:val="none"/>
    </w:rPr>
  </w:style>
  <w:style w:type="character" w:customStyle="1" w:styleId="2">
    <w:name w:val="Основной текст (2)_"/>
    <w:basedOn w:val="a0"/>
    <w:link w:val="20"/>
    <w:rPr>
      <w:rFonts w:ascii="Arial" w:eastAsia="Arial" w:hAnsi="Arial" w:cs="Arial"/>
      <w:b/>
      <w:bCs/>
      <w:i w:val="0"/>
      <w:iCs w:val="0"/>
      <w:smallCaps w:val="0"/>
      <w:strike w:val="0"/>
      <w:sz w:val="32"/>
      <w:szCs w:val="32"/>
      <w:u w:val="none"/>
    </w:rPr>
  </w:style>
  <w:style w:type="character" w:customStyle="1" w:styleId="10">
    <w:name w:val="Заголовок №1_"/>
    <w:basedOn w:val="a0"/>
    <w:link w:val="11"/>
    <w:rPr>
      <w:rFonts w:ascii="Arial" w:eastAsia="Arial" w:hAnsi="Arial" w:cs="Arial"/>
      <w:b/>
      <w:bCs/>
      <w:i w:val="0"/>
      <w:iCs w:val="0"/>
      <w:smallCaps w:val="0"/>
      <w:strike w:val="0"/>
      <w:sz w:val="28"/>
      <w:szCs w:val="28"/>
      <w:u w:val="none"/>
    </w:rPr>
  </w:style>
  <w:style w:type="character" w:customStyle="1" w:styleId="21">
    <w:name w:val="Заголовок №2_"/>
    <w:basedOn w:val="a0"/>
    <w:link w:val="22"/>
    <w:rPr>
      <w:rFonts w:ascii="Arial" w:eastAsia="Arial" w:hAnsi="Arial" w:cs="Arial"/>
      <w:b/>
      <w:bCs/>
      <w:i w:val="0"/>
      <w:iCs w:val="0"/>
      <w:smallCaps w:val="0"/>
      <w:strike w:val="0"/>
      <w:u w:val="none"/>
    </w:rPr>
  </w:style>
  <w:style w:type="character" w:customStyle="1" w:styleId="a4">
    <w:name w:val="Другое_"/>
    <w:basedOn w:val="a0"/>
    <w:link w:val="a5"/>
    <w:rPr>
      <w:rFonts w:ascii="Arial" w:eastAsia="Arial" w:hAnsi="Arial" w:cs="Arial"/>
      <w:b w:val="0"/>
      <w:bCs w:val="0"/>
      <w:i w:val="0"/>
      <w:iCs w:val="0"/>
      <w:smallCaps w:val="0"/>
      <w:strike w:val="0"/>
      <w:u w:val="none"/>
    </w:rPr>
  </w:style>
  <w:style w:type="character" w:customStyle="1" w:styleId="3">
    <w:name w:val="Основной текст (3)_"/>
    <w:basedOn w:val="a0"/>
    <w:link w:val="30"/>
    <w:rPr>
      <w:rFonts w:ascii="Arial" w:eastAsia="Arial" w:hAnsi="Arial" w:cs="Arial"/>
      <w:b/>
      <w:bCs/>
      <w:i w:val="0"/>
      <w:iCs w:val="0"/>
      <w:smallCaps w:val="0"/>
      <w:strike w:val="0"/>
      <w:sz w:val="28"/>
      <w:szCs w:val="28"/>
      <w:u w:val="none"/>
    </w:rPr>
  </w:style>
  <w:style w:type="paragraph" w:customStyle="1" w:styleId="1">
    <w:name w:val="Основной текст1"/>
    <w:basedOn w:val="a"/>
    <w:link w:val="a3"/>
    <w:pPr>
      <w:ind w:firstLine="400"/>
    </w:pPr>
    <w:rPr>
      <w:rFonts w:ascii="Arial" w:eastAsia="Arial" w:hAnsi="Arial" w:cs="Arial"/>
    </w:rPr>
  </w:style>
  <w:style w:type="paragraph" w:customStyle="1" w:styleId="20">
    <w:name w:val="Основной текст (2)"/>
    <w:basedOn w:val="a"/>
    <w:link w:val="2"/>
    <w:pPr>
      <w:spacing w:after="290"/>
      <w:jc w:val="center"/>
    </w:pPr>
    <w:rPr>
      <w:rFonts w:ascii="Arial" w:eastAsia="Arial" w:hAnsi="Arial" w:cs="Arial"/>
      <w:b/>
      <w:bCs/>
      <w:sz w:val="32"/>
      <w:szCs w:val="32"/>
    </w:rPr>
  </w:style>
  <w:style w:type="paragraph" w:customStyle="1" w:styleId="11">
    <w:name w:val="Заголовок №1"/>
    <w:basedOn w:val="a"/>
    <w:link w:val="10"/>
    <w:pPr>
      <w:spacing w:after="310"/>
      <w:jc w:val="center"/>
      <w:outlineLvl w:val="0"/>
    </w:pPr>
    <w:rPr>
      <w:rFonts w:ascii="Arial" w:eastAsia="Arial" w:hAnsi="Arial" w:cs="Arial"/>
      <w:b/>
      <w:bCs/>
      <w:sz w:val="28"/>
      <w:szCs w:val="28"/>
    </w:rPr>
  </w:style>
  <w:style w:type="paragraph" w:customStyle="1" w:styleId="22">
    <w:name w:val="Заголовок №2"/>
    <w:basedOn w:val="a"/>
    <w:link w:val="21"/>
    <w:pPr>
      <w:spacing w:after="260"/>
      <w:outlineLvl w:val="1"/>
    </w:pPr>
    <w:rPr>
      <w:rFonts w:ascii="Arial" w:eastAsia="Arial" w:hAnsi="Arial" w:cs="Arial"/>
      <w:b/>
      <w:bCs/>
    </w:rPr>
  </w:style>
  <w:style w:type="paragraph" w:customStyle="1" w:styleId="a5">
    <w:name w:val="Другое"/>
    <w:basedOn w:val="a"/>
    <w:link w:val="a4"/>
    <w:pPr>
      <w:ind w:firstLine="400"/>
    </w:pPr>
    <w:rPr>
      <w:rFonts w:ascii="Arial" w:eastAsia="Arial" w:hAnsi="Arial" w:cs="Arial"/>
    </w:rPr>
  </w:style>
  <w:style w:type="paragraph" w:customStyle="1" w:styleId="30">
    <w:name w:val="Основной текст (3)"/>
    <w:basedOn w:val="a"/>
    <w:link w:val="3"/>
    <w:pPr>
      <w:spacing w:after="320"/>
      <w:jc w:val="center"/>
    </w:pPr>
    <w:rPr>
      <w:rFonts w:ascii="Arial" w:eastAsia="Arial" w:hAnsi="Arial" w:cs="Arial"/>
      <w:b/>
      <w:bCs/>
      <w:sz w:val="28"/>
      <w:szCs w:val="28"/>
    </w:rPr>
  </w:style>
  <w:style w:type="paragraph" w:styleId="a6">
    <w:name w:val="No Spacing"/>
    <w:uiPriority w:val="1"/>
    <w:qFormat/>
    <w:rsid w:val="00153D42"/>
    <w:rPr>
      <w:color w:val="000000"/>
    </w:rPr>
  </w:style>
  <w:style w:type="character" w:styleId="a7">
    <w:name w:val="Hyperlink"/>
    <w:basedOn w:val="a0"/>
    <w:uiPriority w:val="99"/>
    <w:unhideWhenUsed/>
    <w:rsid w:val="003A38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CF7AF12C-3112-46E9-AD60-D6BB6C4405AD" TargetMode="External"/><Relationship Id="rId13" Type="http://schemas.openxmlformats.org/officeDocument/2006/relationships/hyperlink" Target="https://login.consultant.ru/link/?req=doc&amp;base=LAW&amp;n=495001&amp;dst=101412"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95001&amp;dst=100639" TargetMode="External"/><Relationship Id="rId17" Type="http://schemas.openxmlformats.org/officeDocument/2006/relationships/hyperlink" Target="https://login.consultant.ru/link/?req=doc&amp;base=RZB&amp;n=495001&amp;dst=100632"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074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95001&amp;dst=10063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747" TargetMode="External"/><Relationship Id="rId10" Type="http://schemas.openxmlformats.org/officeDocument/2006/relationships/hyperlink" Target="https://login.consultant.ru/link/?req=doc&amp;base=LAW&amp;n=495001&amp;dst=10141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avo-search.minjust.ru/bigs/showDocument.html?id=CF7AF12C-3112-46E9-AD60-D6BB6C4405AD" TargetMode="External"/><Relationship Id="rId14" Type="http://schemas.openxmlformats.org/officeDocument/2006/relationships/hyperlink" Target="https://login.consultant.ru/link/?req=doc&amp;base=LAW&amp;n=495001&amp;dst=1011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10641</Words>
  <Characters>60654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АДМИНИСТРАЦИЯ ГОРОДА КУРСКА</vt:lpstr>
    </vt:vector>
  </TitlesOfParts>
  <Company/>
  <LinksUpToDate>false</LinksUpToDate>
  <CharactersWithSpaces>71153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КУРСКА</dc:title>
  <dc:creator>ТолькоДляТестов</dc:creator>
  <cp:lastModifiedBy>zapusk</cp:lastModifiedBy>
  <cp:revision>2</cp:revision>
  <dcterms:created xsi:type="dcterms:W3CDTF">2025-05-26T12:28:00Z</dcterms:created>
  <dcterms:modified xsi:type="dcterms:W3CDTF">2025-05-26T12:28:00Z</dcterms:modified>
</cp:coreProperties>
</file>