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D1B" w:rsidRPr="00303D1B" w:rsidRDefault="00303D1B" w:rsidP="00303D1B">
      <w:pPr>
        <w:shd w:val="clear" w:color="auto" w:fill="F8FAFB"/>
        <w:spacing w:before="243" w:after="243" w:line="240" w:lineRule="auto"/>
        <w:rPr>
          <w:rFonts w:ascii="Verdana" w:eastAsia="Times New Roman" w:hAnsi="Verdana" w:cs="Times New Roman"/>
          <w:color w:val="292D24"/>
          <w:sz w:val="24"/>
          <w:szCs w:val="24"/>
        </w:rPr>
      </w:pPr>
      <w:r w:rsidRPr="00303D1B">
        <w:rPr>
          <w:rFonts w:ascii="Verdana" w:eastAsia="Times New Roman" w:hAnsi="Verdana" w:cs="Times New Roman"/>
          <w:b/>
          <w:bCs/>
          <w:color w:val="292D24"/>
          <w:sz w:val="24"/>
          <w:szCs w:val="24"/>
        </w:rPr>
        <w:t>Перечень нормативных правовых актов или их отдельных частей, содержащие обязательные требования, оценка соблюдения которых является предметом муниципального контроля в области торговой деятельности на территории муниципального образования «Корочанский сельсовет» Беловского района Курской</w:t>
      </w:r>
      <w:r w:rsidRPr="00303D1B">
        <w:rPr>
          <w:rFonts w:ascii="Verdana" w:eastAsia="Times New Roman" w:hAnsi="Verdana" w:cs="Times New Roman"/>
          <w:color w:val="292D24"/>
          <w:sz w:val="24"/>
          <w:szCs w:val="24"/>
        </w:rPr>
        <w:t> </w:t>
      </w:r>
      <w:r w:rsidRPr="00303D1B">
        <w:rPr>
          <w:rFonts w:ascii="Verdana" w:eastAsia="Times New Roman" w:hAnsi="Verdana" w:cs="Times New Roman"/>
          <w:b/>
          <w:bCs/>
          <w:color w:val="292D24"/>
          <w:sz w:val="24"/>
          <w:szCs w:val="24"/>
        </w:rPr>
        <w:t>области</w:t>
      </w:r>
    </w:p>
    <w:tbl>
      <w:tblPr>
        <w:tblW w:w="0" w:type="auto"/>
        <w:tblInd w:w="19" w:type="dxa"/>
        <w:shd w:val="clear" w:color="auto" w:fill="F8FAFB"/>
        <w:tblCellMar>
          <w:top w:w="15" w:type="dxa"/>
          <w:left w:w="15" w:type="dxa"/>
          <w:bottom w:w="15" w:type="dxa"/>
          <w:right w:w="15" w:type="dxa"/>
        </w:tblCellMar>
        <w:tblLook w:val="04A0"/>
      </w:tblPr>
      <w:tblGrid>
        <w:gridCol w:w="299"/>
        <w:gridCol w:w="733"/>
        <w:gridCol w:w="733"/>
        <w:gridCol w:w="732"/>
        <w:gridCol w:w="732"/>
        <w:gridCol w:w="739"/>
        <w:gridCol w:w="622"/>
        <w:gridCol w:w="457"/>
        <w:gridCol w:w="495"/>
        <w:gridCol w:w="495"/>
        <w:gridCol w:w="957"/>
        <w:gridCol w:w="869"/>
        <w:gridCol w:w="799"/>
        <w:gridCol w:w="748"/>
      </w:tblGrid>
      <w:tr w:rsidR="00303D1B" w:rsidRPr="00303D1B" w:rsidTr="00303D1B">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п/п</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Наименование</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и реквизиты акта</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Краткое описание круга лиц и (или) перечня объектов,</w:t>
            </w:r>
            <w:r w:rsidRPr="00303D1B">
              <w:rPr>
                <w:rFonts w:ascii="Verdana" w:eastAsia="Times New Roman" w:hAnsi="Verdana" w:cs="Times New Roman"/>
                <w:color w:val="292D24"/>
                <w:sz w:val="24"/>
                <w:szCs w:val="24"/>
              </w:rPr>
              <w:br/>
              <w:t>в отношении которых устанавливаются обязательные требования</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Указание</w:t>
            </w:r>
            <w:r w:rsidRPr="00303D1B">
              <w:rPr>
                <w:rFonts w:ascii="Verdana" w:eastAsia="Times New Roman" w:hAnsi="Verdana" w:cs="Times New Roman"/>
                <w:color w:val="292D24"/>
                <w:sz w:val="24"/>
                <w:szCs w:val="24"/>
              </w:rPr>
              <w:br/>
              <w:t>на структурные единицы акта, соблюдение которых оценивается</w:t>
            </w:r>
            <w:r w:rsidRPr="00303D1B">
              <w:rPr>
                <w:rFonts w:ascii="Verdana" w:eastAsia="Times New Roman" w:hAnsi="Verdana" w:cs="Times New Roman"/>
                <w:color w:val="292D24"/>
                <w:sz w:val="24"/>
                <w:szCs w:val="24"/>
              </w:rPr>
              <w:br/>
              <w:t>при проведении</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мероприятий</w:t>
            </w:r>
            <w:r w:rsidRPr="00303D1B">
              <w:rPr>
                <w:rFonts w:ascii="Verdana" w:eastAsia="Times New Roman" w:hAnsi="Verdana" w:cs="Times New Roman"/>
                <w:color w:val="292D24"/>
                <w:sz w:val="24"/>
                <w:szCs w:val="24"/>
              </w:rPr>
              <w:br/>
              <w:t>по контролю</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Текст акта</w:t>
            </w:r>
          </w:p>
        </w:tc>
      </w:tr>
      <w:tr w:rsidR="00303D1B" w:rsidRPr="00303D1B" w:rsidTr="00303D1B">
        <w:tc>
          <w:tcPr>
            <w:tcW w:w="0" w:type="auto"/>
            <w:gridSpan w:val="1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I. Международные договоры Российской Федерации и акты органов Евразийского экономического союза</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w:t>
            </w:r>
          </w:p>
        </w:tc>
      </w:tr>
      <w:tr w:rsidR="00303D1B" w:rsidRPr="00303D1B" w:rsidTr="00303D1B">
        <w:tc>
          <w:tcPr>
            <w:tcW w:w="0" w:type="auto"/>
            <w:gridSpan w:val="1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lastRenderedPageBreak/>
              <w:t> II. Федеральные конституционные законы и федеральные законы</w:t>
            </w:r>
          </w:p>
        </w:tc>
      </w:tr>
      <w:tr w:rsidR="00303D1B" w:rsidRPr="00303D1B" w:rsidTr="00303D1B">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Кодекс Российской Федерации об административных правонарушениях</w:t>
            </w:r>
            <w:r w:rsidRPr="00303D1B">
              <w:rPr>
                <w:rFonts w:ascii="Verdana" w:eastAsia="Times New Roman" w:hAnsi="Verdana" w:cs="Times New Roman"/>
                <w:color w:val="292D24"/>
                <w:sz w:val="24"/>
                <w:szCs w:val="24"/>
              </w:rPr>
              <w:br/>
              <w:t>от 30 декабря 2001 г. № 195-ФЗ (далее – КоАП РФ)</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юридические лица,</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индивидуальные предприниматели</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часть 1 статьи 14.1 </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Осуществление предпринимательской деятельности без </w:t>
            </w:r>
            <w:hyperlink r:id="rId6" w:anchor="/document/12123875/entry/0" w:history="1">
              <w:r w:rsidRPr="00303D1B">
                <w:rPr>
                  <w:rFonts w:ascii="Verdana" w:eastAsia="Times New Roman" w:hAnsi="Verdana" w:cs="Times New Roman"/>
                  <w:color w:val="7D7D7D"/>
                  <w:sz w:val="24"/>
                  <w:szCs w:val="24"/>
                </w:rPr>
                <w:t>государственной регистрации</w:t>
              </w:r>
            </w:hyperlink>
            <w:r w:rsidRPr="00303D1B">
              <w:rPr>
                <w:rFonts w:ascii="Verdana" w:eastAsia="Times New Roman" w:hAnsi="Verdana" w:cs="Times New Roman"/>
                <w:color w:val="292D24"/>
                <w:sz w:val="24"/>
                <w:szCs w:val="24"/>
              </w:rPr>
              <w:t>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r:id="rId7" w:anchor="/document/12125267/entry/141712" w:history="1">
              <w:r w:rsidRPr="00303D1B">
                <w:rPr>
                  <w:rFonts w:ascii="Verdana" w:eastAsia="Times New Roman" w:hAnsi="Verdana" w:cs="Times New Roman"/>
                  <w:color w:val="7D7D7D"/>
                  <w:sz w:val="24"/>
                  <w:szCs w:val="24"/>
                </w:rPr>
                <w:t>частью 2 статьи 14.17.1</w:t>
              </w:r>
            </w:hyperlink>
            <w:r w:rsidRPr="00303D1B">
              <w:rPr>
                <w:rFonts w:ascii="Verdana" w:eastAsia="Times New Roman" w:hAnsi="Verdana" w:cs="Times New Roman"/>
                <w:color w:val="292D24"/>
                <w:sz w:val="24"/>
                <w:szCs w:val="24"/>
              </w:rPr>
              <w:t> КоАП РФ,</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-влечет наложение административного штрафа в размере от пятисот до двух тысяч рублей.</w:t>
            </w:r>
          </w:p>
        </w:tc>
      </w:tr>
      <w:tr w:rsidR="00303D1B" w:rsidRPr="00303D1B" w:rsidTr="00303D1B">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tc>
        <w:tc>
          <w:tcPr>
            <w:tcW w:w="0" w:type="auto"/>
            <w:gridSpan w:val="4"/>
            <w:vMerge w:val="restart"/>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hyperlink r:id="rId8" w:history="1">
              <w:r w:rsidRPr="00303D1B">
                <w:rPr>
                  <w:rFonts w:ascii="Verdana" w:eastAsia="Times New Roman" w:hAnsi="Verdana" w:cs="Times New Roman"/>
                  <w:color w:val="7D7D7D"/>
                  <w:sz w:val="24"/>
                  <w:szCs w:val="24"/>
                </w:rPr>
                <w:t xml:space="preserve">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w:t>
              </w:r>
              <w:r w:rsidRPr="00303D1B">
                <w:rPr>
                  <w:rFonts w:ascii="Verdana" w:eastAsia="Times New Roman" w:hAnsi="Verdana" w:cs="Times New Roman"/>
                  <w:color w:val="7D7D7D"/>
                  <w:sz w:val="24"/>
                  <w:szCs w:val="24"/>
                </w:rPr>
                <w:lastRenderedPageBreak/>
                <w:t>муниципального контроля</w:t>
              </w:r>
            </w:hyperlink>
            <w:r w:rsidRPr="00303D1B">
              <w:rPr>
                <w:rFonts w:ascii="Verdana" w:eastAsia="Times New Roman" w:hAnsi="Verdana" w:cs="Times New Roman"/>
                <w:color w:val="292D24"/>
                <w:sz w:val="24"/>
                <w:szCs w:val="24"/>
              </w:rPr>
              <w:t>»</w:t>
            </w:r>
          </w:p>
        </w:tc>
        <w:tc>
          <w:tcPr>
            <w:tcW w:w="0" w:type="auto"/>
            <w:gridSpan w:val="3"/>
            <w:vMerge w:val="restart"/>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lastRenderedPageBreak/>
              <w:t>юридические лица,</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индивидуальные предприниматели</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часть 1 статьи 9</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w:t>
            </w:r>
            <w:r w:rsidRPr="00303D1B">
              <w:rPr>
                <w:rFonts w:ascii="Verdana" w:eastAsia="Times New Roman" w:hAnsi="Verdana" w:cs="Times New Roman"/>
                <w:color w:val="292D24"/>
                <w:sz w:val="24"/>
                <w:szCs w:val="24"/>
              </w:rPr>
              <w:lastRenderedPageBreak/>
              <w:t>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r>
      <w:tr w:rsidR="00303D1B" w:rsidRPr="00303D1B" w:rsidTr="00303D1B">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303D1B" w:rsidRPr="00303D1B" w:rsidRDefault="00303D1B" w:rsidP="00303D1B">
            <w:pPr>
              <w:spacing w:after="0" w:line="240" w:lineRule="auto"/>
              <w:rPr>
                <w:rFonts w:ascii="Verdana" w:eastAsia="Times New Roman" w:hAnsi="Verdana" w:cs="Times New Roman"/>
                <w:color w:val="292D24"/>
                <w:sz w:val="24"/>
                <w:szCs w:val="24"/>
              </w:rPr>
            </w:pPr>
          </w:p>
        </w:tc>
        <w:tc>
          <w:tcPr>
            <w:tcW w:w="0" w:type="auto"/>
            <w:gridSpan w:val="4"/>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303D1B" w:rsidRPr="00303D1B" w:rsidRDefault="00303D1B" w:rsidP="00303D1B">
            <w:pPr>
              <w:spacing w:after="0" w:line="240" w:lineRule="auto"/>
              <w:rPr>
                <w:rFonts w:ascii="Verdana" w:eastAsia="Times New Roman" w:hAnsi="Verdana" w:cs="Times New Roman"/>
                <w:color w:val="292D24"/>
                <w:sz w:val="24"/>
                <w:szCs w:val="24"/>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303D1B" w:rsidRPr="00303D1B" w:rsidRDefault="00303D1B" w:rsidP="00303D1B">
            <w:pPr>
              <w:spacing w:after="0" w:line="240" w:lineRule="auto"/>
              <w:rPr>
                <w:rFonts w:ascii="Verdana" w:eastAsia="Times New Roman" w:hAnsi="Verdana" w:cs="Times New Roman"/>
                <w:color w:val="292D24"/>
                <w:sz w:val="24"/>
                <w:szCs w:val="24"/>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часть 1 статьи 10</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w:t>
            </w:r>
            <w:r w:rsidRPr="00303D1B">
              <w:rPr>
                <w:rFonts w:ascii="Verdana" w:eastAsia="Times New Roman" w:hAnsi="Verdana" w:cs="Times New Roman"/>
                <w:color w:val="292D24"/>
                <w:sz w:val="24"/>
                <w:szCs w:val="24"/>
              </w:rPr>
              <w:lastRenderedPageBreak/>
              <w:t xml:space="preserve">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w:t>
            </w:r>
            <w:r w:rsidRPr="00303D1B">
              <w:rPr>
                <w:rFonts w:ascii="Verdana" w:eastAsia="Times New Roman" w:hAnsi="Verdana" w:cs="Times New Roman"/>
                <w:color w:val="292D24"/>
                <w:sz w:val="24"/>
                <w:szCs w:val="24"/>
              </w:rPr>
              <w:lastRenderedPageBreak/>
              <w:t>последствий причинения такого вреда.</w:t>
            </w:r>
          </w:p>
        </w:tc>
      </w:tr>
      <w:tr w:rsidR="00303D1B" w:rsidRPr="00303D1B" w:rsidTr="00303D1B">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303D1B" w:rsidRPr="00303D1B" w:rsidRDefault="00303D1B" w:rsidP="00303D1B">
            <w:pPr>
              <w:spacing w:after="0" w:line="240" w:lineRule="auto"/>
              <w:rPr>
                <w:rFonts w:ascii="Verdana" w:eastAsia="Times New Roman" w:hAnsi="Verdana" w:cs="Times New Roman"/>
                <w:color w:val="292D24"/>
                <w:sz w:val="24"/>
                <w:szCs w:val="24"/>
              </w:rPr>
            </w:pPr>
          </w:p>
        </w:tc>
        <w:tc>
          <w:tcPr>
            <w:tcW w:w="0" w:type="auto"/>
            <w:gridSpan w:val="4"/>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303D1B" w:rsidRPr="00303D1B" w:rsidRDefault="00303D1B" w:rsidP="00303D1B">
            <w:pPr>
              <w:spacing w:after="0" w:line="240" w:lineRule="auto"/>
              <w:rPr>
                <w:rFonts w:ascii="Verdana" w:eastAsia="Times New Roman" w:hAnsi="Verdana" w:cs="Times New Roman"/>
                <w:color w:val="292D24"/>
                <w:sz w:val="24"/>
                <w:szCs w:val="24"/>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303D1B" w:rsidRPr="00303D1B" w:rsidRDefault="00303D1B" w:rsidP="00303D1B">
            <w:pPr>
              <w:spacing w:after="0" w:line="240" w:lineRule="auto"/>
              <w:rPr>
                <w:rFonts w:ascii="Verdana" w:eastAsia="Times New Roman" w:hAnsi="Verdana" w:cs="Times New Roman"/>
                <w:color w:val="292D24"/>
                <w:sz w:val="24"/>
                <w:szCs w:val="24"/>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часть 1 статьи 11</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tc>
      </w:tr>
      <w:tr w:rsidR="00303D1B" w:rsidRPr="00303D1B" w:rsidTr="00303D1B">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303D1B" w:rsidRPr="00303D1B" w:rsidRDefault="00303D1B" w:rsidP="00303D1B">
            <w:pPr>
              <w:spacing w:after="0" w:line="240" w:lineRule="auto"/>
              <w:rPr>
                <w:rFonts w:ascii="Verdana" w:eastAsia="Times New Roman" w:hAnsi="Verdana" w:cs="Times New Roman"/>
                <w:color w:val="292D24"/>
                <w:sz w:val="24"/>
                <w:szCs w:val="24"/>
              </w:rPr>
            </w:pPr>
          </w:p>
        </w:tc>
        <w:tc>
          <w:tcPr>
            <w:tcW w:w="0" w:type="auto"/>
            <w:gridSpan w:val="4"/>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303D1B" w:rsidRPr="00303D1B" w:rsidRDefault="00303D1B" w:rsidP="00303D1B">
            <w:pPr>
              <w:spacing w:after="0" w:line="240" w:lineRule="auto"/>
              <w:rPr>
                <w:rFonts w:ascii="Verdana" w:eastAsia="Times New Roman" w:hAnsi="Verdana" w:cs="Times New Roman"/>
                <w:color w:val="292D24"/>
                <w:sz w:val="24"/>
                <w:szCs w:val="24"/>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303D1B" w:rsidRPr="00303D1B" w:rsidRDefault="00303D1B" w:rsidP="00303D1B">
            <w:pPr>
              <w:spacing w:after="0" w:line="240" w:lineRule="auto"/>
              <w:rPr>
                <w:rFonts w:ascii="Verdana" w:eastAsia="Times New Roman" w:hAnsi="Verdana" w:cs="Times New Roman"/>
                <w:color w:val="292D24"/>
                <w:sz w:val="24"/>
                <w:szCs w:val="24"/>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часть 1 статьи 12</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tc>
      </w:tr>
      <w:tr w:rsidR="00303D1B" w:rsidRPr="00303D1B" w:rsidTr="00303D1B">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lastRenderedPageBreak/>
              <w:t> </w:t>
            </w:r>
          </w:p>
        </w:tc>
        <w:tc>
          <w:tcPr>
            <w:tcW w:w="0" w:type="auto"/>
            <w:gridSpan w:val="4"/>
            <w:vMerge w:val="restart"/>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Федеральный закон от 28 декабря 2009 г. № 381-ФЗ «Об основах государственного регулирования торговой деятельности в Российской Федерации» (далее - Федеральный закон от 28.12.2009 № 381-ФЗ)</w:t>
            </w:r>
          </w:p>
        </w:tc>
        <w:tc>
          <w:tcPr>
            <w:tcW w:w="0" w:type="auto"/>
            <w:gridSpan w:val="3"/>
            <w:vMerge w:val="restart"/>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юридические лица, индивидуальные предприниматели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часть 1 статьи 8</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hyperlink r:id="rId9" w:anchor="/document/12171992/entry/2001" w:history="1">
              <w:r w:rsidRPr="00303D1B">
                <w:rPr>
                  <w:rFonts w:ascii="Verdana" w:eastAsia="Times New Roman" w:hAnsi="Verdana" w:cs="Times New Roman"/>
                  <w:color w:val="7D7D7D"/>
                  <w:sz w:val="24"/>
                  <w:szCs w:val="24"/>
                </w:rPr>
                <w:t>Торговая деятельность</w:t>
              </w:r>
            </w:hyperlink>
            <w:r w:rsidRPr="00303D1B">
              <w:rPr>
                <w:rFonts w:ascii="Verdana" w:eastAsia="Times New Roman" w:hAnsi="Verdana" w:cs="Times New Roman"/>
                <w:color w:val="292D24"/>
                <w:sz w:val="24"/>
                <w:szCs w:val="24"/>
              </w:rPr>
              <w:t> осуществляется хозяйствующими субъектами, предусмотренными Федеральным законом от 28.12.2009 № 381-ФЗ и зарегистрированными в установленном </w:t>
            </w:r>
            <w:hyperlink r:id="rId10" w:anchor="/document/12123875/entry/300" w:history="1">
              <w:r w:rsidRPr="00303D1B">
                <w:rPr>
                  <w:rFonts w:ascii="Verdana" w:eastAsia="Times New Roman" w:hAnsi="Verdana" w:cs="Times New Roman"/>
                  <w:color w:val="7D7D7D"/>
                  <w:sz w:val="24"/>
                  <w:szCs w:val="24"/>
                </w:rPr>
                <w:t>законодательством</w:t>
              </w:r>
            </w:hyperlink>
            <w:r w:rsidRPr="00303D1B">
              <w:rPr>
                <w:rFonts w:ascii="Verdana" w:eastAsia="Times New Roman" w:hAnsi="Verdana" w:cs="Times New Roman"/>
                <w:color w:val="292D24"/>
                <w:sz w:val="24"/>
                <w:szCs w:val="24"/>
              </w:rPr>
              <w:t> Российской Федерации порядке, если иное не предусмотрено </w:t>
            </w:r>
            <w:r w:rsidRPr="00303D1B">
              <w:rPr>
                <w:rFonts w:ascii="Verdana" w:eastAsia="Times New Roman" w:hAnsi="Verdana" w:cs="Times New Roman"/>
                <w:i/>
                <w:iCs/>
                <w:color w:val="292D24"/>
                <w:sz w:val="24"/>
                <w:szCs w:val="24"/>
              </w:rPr>
              <w:t>федеральными законами</w:t>
            </w:r>
            <w:r w:rsidRPr="00303D1B">
              <w:rPr>
                <w:rFonts w:ascii="Verdana" w:eastAsia="Times New Roman" w:hAnsi="Verdana" w:cs="Times New Roman"/>
                <w:color w:val="292D24"/>
                <w:sz w:val="24"/>
                <w:szCs w:val="24"/>
              </w:rPr>
              <w:t>.</w:t>
            </w:r>
          </w:p>
        </w:tc>
      </w:tr>
      <w:tr w:rsidR="00303D1B" w:rsidRPr="00303D1B" w:rsidTr="00303D1B">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303D1B" w:rsidRPr="00303D1B" w:rsidRDefault="00303D1B" w:rsidP="00303D1B">
            <w:pPr>
              <w:spacing w:after="0" w:line="240" w:lineRule="auto"/>
              <w:rPr>
                <w:rFonts w:ascii="Verdana" w:eastAsia="Times New Roman" w:hAnsi="Verdana" w:cs="Times New Roman"/>
                <w:color w:val="292D24"/>
                <w:sz w:val="24"/>
                <w:szCs w:val="24"/>
              </w:rPr>
            </w:pPr>
          </w:p>
        </w:tc>
        <w:tc>
          <w:tcPr>
            <w:tcW w:w="0" w:type="auto"/>
            <w:gridSpan w:val="4"/>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303D1B" w:rsidRPr="00303D1B" w:rsidRDefault="00303D1B" w:rsidP="00303D1B">
            <w:pPr>
              <w:spacing w:after="0" w:line="240" w:lineRule="auto"/>
              <w:rPr>
                <w:rFonts w:ascii="Verdana" w:eastAsia="Times New Roman" w:hAnsi="Verdana" w:cs="Times New Roman"/>
                <w:color w:val="292D24"/>
                <w:sz w:val="24"/>
                <w:szCs w:val="24"/>
              </w:rPr>
            </w:pPr>
          </w:p>
        </w:tc>
        <w:tc>
          <w:tcPr>
            <w:tcW w:w="0" w:type="auto"/>
            <w:gridSpan w:val="3"/>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303D1B" w:rsidRPr="00303D1B" w:rsidRDefault="00303D1B" w:rsidP="00303D1B">
            <w:pPr>
              <w:spacing w:after="0" w:line="240" w:lineRule="auto"/>
              <w:rPr>
                <w:rFonts w:ascii="Verdana" w:eastAsia="Times New Roman" w:hAnsi="Verdana" w:cs="Times New Roman"/>
                <w:color w:val="292D24"/>
                <w:sz w:val="24"/>
                <w:szCs w:val="24"/>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статья 10</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статья 11</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Размещение </w:t>
            </w:r>
            <w:hyperlink r:id="rId11" w:anchor="/document/12171992/entry/2006" w:history="1">
              <w:r w:rsidRPr="00303D1B">
                <w:rPr>
                  <w:rFonts w:ascii="Verdana" w:eastAsia="Times New Roman" w:hAnsi="Verdana" w:cs="Times New Roman"/>
                  <w:color w:val="7D7D7D"/>
                  <w:sz w:val="24"/>
                  <w:szCs w:val="24"/>
                </w:rPr>
                <w:t>нестационарных торговых объектов</w:t>
              </w:r>
            </w:hyperlink>
            <w:r w:rsidRPr="00303D1B">
              <w:rPr>
                <w:rFonts w:ascii="Verdana" w:eastAsia="Times New Roman" w:hAnsi="Verdana" w:cs="Times New Roman"/>
                <w:color w:val="292D24"/>
                <w:sz w:val="24"/>
                <w:szCs w:val="24"/>
              </w:rPr>
              <w:t xml:space="preserve">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w:t>
            </w:r>
            <w:r w:rsidRPr="00303D1B">
              <w:rPr>
                <w:rFonts w:ascii="Verdana" w:eastAsia="Times New Roman" w:hAnsi="Verdana" w:cs="Times New Roman"/>
                <w:color w:val="292D24"/>
                <w:sz w:val="24"/>
                <w:szCs w:val="24"/>
              </w:rPr>
              <w:lastRenderedPageBreak/>
              <w:t>минимальной обеспеченности населения площадью торговых объектов. </w:t>
            </w:r>
            <w:hyperlink r:id="rId12" w:anchor="/document/12179148/entry/1000" w:history="1">
              <w:r w:rsidRPr="00303D1B">
                <w:rPr>
                  <w:rFonts w:ascii="Verdana" w:eastAsia="Times New Roman" w:hAnsi="Verdana" w:cs="Times New Roman"/>
                  <w:color w:val="7D7D7D"/>
                  <w:sz w:val="24"/>
                  <w:szCs w:val="24"/>
                </w:rPr>
                <w:t>Порядок</w:t>
              </w:r>
            </w:hyperlink>
            <w:r w:rsidRPr="00303D1B">
              <w:rPr>
                <w:rFonts w:ascii="Verdana" w:eastAsia="Times New Roman" w:hAnsi="Verdana" w:cs="Times New Roman"/>
                <w:color w:val="292D24"/>
                <w:sz w:val="24"/>
                <w:szCs w:val="24"/>
              </w:rPr>
              <w:t> включения в схему размещения, указанную в </w:t>
            </w:r>
            <w:hyperlink r:id="rId13" w:anchor="/document/12171992/entry/1001" w:history="1">
              <w:r w:rsidRPr="00303D1B">
                <w:rPr>
                  <w:rFonts w:ascii="Verdana" w:eastAsia="Times New Roman" w:hAnsi="Verdana" w:cs="Times New Roman"/>
                  <w:color w:val="7D7D7D"/>
                  <w:sz w:val="24"/>
                  <w:szCs w:val="24"/>
                </w:rPr>
                <w:t>части 1</w:t>
              </w:r>
            </w:hyperlink>
            <w:r w:rsidRPr="00303D1B">
              <w:rPr>
                <w:rFonts w:ascii="Verdana" w:eastAsia="Times New Roman" w:hAnsi="Verdana" w:cs="Times New Roman"/>
                <w:color w:val="292D24"/>
                <w:sz w:val="24"/>
                <w:szCs w:val="24"/>
              </w:rPr>
              <w:t>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 Схема размещения нестационарных </w:t>
            </w:r>
            <w:hyperlink r:id="rId14" w:anchor="/document/12171992/entry/2004" w:history="1">
              <w:r w:rsidRPr="00303D1B">
                <w:rPr>
                  <w:rFonts w:ascii="Verdana" w:eastAsia="Times New Roman" w:hAnsi="Verdana" w:cs="Times New Roman"/>
                  <w:color w:val="7D7D7D"/>
                  <w:sz w:val="24"/>
                  <w:szCs w:val="24"/>
                </w:rPr>
                <w:t>торговых объектов</w:t>
              </w:r>
            </w:hyperlink>
            <w:r w:rsidRPr="00303D1B">
              <w:rPr>
                <w:rFonts w:ascii="Verdana" w:eastAsia="Times New Roman" w:hAnsi="Verdana" w:cs="Times New Roman"/>
                <w:color w:val="292D24"/>
                <w:sz w:val="24"/>
                <w:szCs w:val="24"/>
              </w:rPr>
              <w:t xml:space="preserve">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w:t>
            </w:r>
            <w:r w:rsidRPr="00303D1B">
              <w:rPr>
                <w:rFonts w:ascii="Verdana" w:eastAsia="Times New Roman" w:hAnsi="Verdana" w:cs="Times New Roman"/>
                <w:color w:val="292D24"/>
                <w:sz w:val="24"/>
                <w:szCs w:val="24"/>
              </w:rPr>
              <w:lastRenderedPageBreak/>
              <w:t xml:space="preserve">исполнительной власти субъекта Российской Федерации.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 а также размещению на </w:t>
            </w:r>
            <w:r w:rsidRPr="00303D1B">
              <w:rPr>
                <w:rFonts w:ascii="Verdana" w:eastAsia="Times New Roman" w:hAnsi="Verdana" w:cs="Times New Roman"/>
                <w:color w:val="292D24"/>
                <w:sz w:val="24"/>
                <w:szCs w:val="24"/>
              </w:rPr>
              <w:lastRenderedPageBreak/>
              <w:t>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 Порядок размещения и использования нестационарных торговых объектов в </w:t>
            </w:r>
            <w:hyperlink r:id="rId15" w:anchor="/document/12171992/entry/2005" w:history="1">
              <w:r w:rsidRPr="00303D1B">
                <w:rPr>
                  <w:rFonts w:ascii="Verdana" w:eastAsia="Times New Roman" w:hAnsi="Verdana" w:cs="Times New Roman"/>
                  <w:color w:val="7D7D7D"/>
                  <w:sz w:val="24"/>
                  <w:szCs w:val="24"/>
                </w:rPr>
                <w:t>стационарном торговом объекте</w:t>
              </w:r>
            </w:hyperlink>
            <w:r w:rsidRPr="00303D1B">
              <w:rPr>
                <w:rFonts w:ascii="Verdana" w:eastAsia="Times New Roman" w:hAnsi="Verdana" w:cs="Times New Roman"/>
                <w:color w:val="292D24"/>
                <w:sz w:val="24"/>
                <w:szCs w:val="24"/>
              </w:rPr>
              <w:t xml:space="preserve">, в ином здании, строении, сооружении </w:t>
            </w:r>
            <w:r w:rsidRPr="00303D1B">
              <w:rPr>
                <w:rFonts w:ascii="Verdana" w:eastAsia="Times New Roman" w:hAnsi="Verdana" w:cs="Times New Roman"/>
                <w:color w:val="292D24"/>
                <w:sz w:val="24"/>
                <w:szCs w:val="24"/>
              </w:rPr>
              <w:lastRenderedPageBreak/>
              <w:t>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xml:space="preserve">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w:t>
            </w:r>
            <w:r w:rsidRPr="00303D1B">
              <w:rPr>
                <w:rFonts w:ascii="Verdana" w:eastAsia="Times New Roman" w:hAnsi="Verdana" w:cs="Times New Roman"/>
                <w:color w:val="292D24"/>
                <w:sz w:val="24"/>
                <w:szCs w:val="24"/>
              </w:rPr>
              <w:lastRenderedPageBreak/>
              <w:t>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xml:space="preserve"> Организатор ярмарки опубликовывает в </w:t>
            </w:r>
            <w:r w:rsidRPr="00303D1B">
              <w:rPr>
                <w:rFonts w:ascii="Verdana" w:eastAsia="Times New Roman" w:hAnsi="Verdana" w:cs="Times New Roman"/>
                <w:color w:val="292D24"/>
                <w:sz w:val="24"/>
                <w:szCs w:val="24"/>
              </w:rPr>
              <w:lastRenderedPageBreak/>
              <w:t>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xml:space="preserve"> Размер платы за </w:t>
            </w:r>
            <w:r w:rsidRPr="00303D1B">
              <w:rPr>
                <w:rFonts w:ascii="Verdana" w:eastAsia="Times New Roman" w:hAnsi="Verdana" w:cs="Times New Roman"/>
                <w:color w:val="292D24"/>
                <w:sz w:val="24"/>
                <w:szCs w:val="24"/>
              </w:rPr>
              <w:lastRenderedPageBreak/>
              <w:t>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xml:space="preserve">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w:t>
            </w:r>
            <w:r w:rsidRPr="00303D1B">
              <w:rPr>
                <w:rFonts w:ascii="Verdana" w:eastAsia="Times New Roman" w:hAnsi="Verdana" w:cs="Times New Roman"/>
                <w:color w:val="292D24"/>
                <w:sz w:val="24"/>
                <w:szCs w:val="24"/>
              </w:rPr>
              <w:lastRenderedPageBreak/>
              <w:t>нормативными правовыми актами субъектов Российской Федерации с учетом требований, установленных </w:t>
            </w:r>
            <w:hyperlink r:id="rId16" w:anchor="dst0" w:history="1">
              <w:r w:rsidRPr="00303D1B">
                <w:rPr>
                  <w:rFonts w:ascii="Verdana" w:eastAsia="Times New Roman" w:hAnsi="Verdana" w:cs="Times New Roman"/>
                  <w:color w:val="7D7D7D"/>
                  <w:sz w:val="24"/>
                  <w:szCs w:val="24"/>
                </w:rPr>
                <w:t>законодательством</w:t>
              </w:r>
            </w:hyperlink>
            <w:r w:rsidRPr="00303D1B">
              <w:rPr>
                <w:rFonts w:ascii="Verdana" w:eastAsia="Times New Roman" w:hAnsi="Verdana" w:cs="Times New Roman"/>
                <w:color w:val="292D24"/>
                <w:sz w:val="24"/>
                <w:szCs w:val="24"/>
              </w:rPr>
              <w:t> Российской Федерации о защите прав потребителей, </w:t>
            </w:r>
            <w:hyperlink r:id="rId17" w:anchor="dst0" w:history="1">
              <w:r w:rsidRPr="00303D1B">
                <w:rPr>
                  <w:rFonts w:ascii="Verdana" w:eastAsia="Times New Roman" w:hAnsi="Verdana" w:cs="Times New Roman"/>
                  <w:color w:val="7D7D7D"/>
                  <w:sz w:val="24"/>
                  <w:szCs w:val="24"/>
                </w:rPr>
                <w:t>законодательством</w:t>
              </w:r>
            </w:hyperlink>
            <w:r w:rsidRPr="00303D1B">
              <w:rPr>
                <w:rFonts w:ascii="Verdana" w:eastAsia="Times New Roman" w:hAnsi="Verdana" w:cs="Times New Roman"/>
                <w:color w:val="292D24"/>
                <w:sz w:val="24"/>
                <w:szCs w:val="24"/>
              </w:rPr>
              <w:t> Российской Федерации в области обеспечения санитарно-эпидемиологического благополучия населения, </w:t>
            </w:r>
            <w:hyperlink r:id="rId18" w:anchor="dst0" w:history="1">
              <w:r w:rsidRPr="00303D1B">
                <w:rPr>
                  <w:rFonts w:ascii="Verdana" w:eastAsia="Times New Roman" w:hAnsi="Verdana" w:cs="Times New Roman"/>
                  <w:color w:val="7D7D7D"/>
                  <w:sz w:val="24"/>
                  <w:szCs w:val="24"/>
                </w:rPr>
                <w:t>законодательством</w:t>
              </w:r>
            </w:hyperlink>
            <w:r w:rsidRPr="00303D1B">
              <w:rPr>
                <w:rFonts w:ascii="Verdana" w:eastAsia="Times New Roman" w:hAnsi="Verdana" w:cs="Times New Roman"/>
                <w:color w:val="292D24"/>
                <w:sz w:val="24"/>
                <w:szCs w:val="24"/>
              </w:rPr>
              <w:t> Российской Федерации о пожарной безопасности, </w:t>
            </w:r>
            <w:hyperlink r:id="rId19" w:anchor="dst0" w:history="1">
              <w:r w:rsidRPr="00303D1B">
                <w:rPr>
                  <w:rFonts w:ascii="Verdana" w:eastAsia="Times New Roman" w:hAnsi="Verdana" w:cs="Times New Roman"/>
                  <w:color w:val="7D7D7D"/>
                  <w:sz w:val="24"/>
                  <w:szCs w:val="24"/>
                </w:rPr>
                <w:t>законодательством</w:t>
              </w:r>
            </w:hyperlink>
            <w:r w:rsidRPr="00303D1B">
              <w:rPr>
                <w:rFonts w:ascii="Verdana" w:eastAsia="Times New Roman" w:hAnsi="Verdana" w:cs="Times New Roman"/>
                <w:color w:val="292D24"/>
                <w:sz w:val="24"/>
                <w:szCs w:val="24"/>
              </w:rPr>
              <w:t> в области охраны окружающей среды, и других установленных федеральными законами требований. </w:t>
            </w:r>
          </w:p>
        </w:tc>
      </w:tr>
      <w:tr w:rsidR="00303D1B" w:rsidRPr="00303D1B" w:rsidTr="00303D1B">
        <w:tc>
          <w:tcPr>
            <w:tcW w:w="0" w:type="auto"/>
            <w:gridSpan w:val="1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lastRenderedPageBreak/>
              <w:t>III. Указы Президента Российской Федерации, постановления и распоряжения Правительства Российской Федерации</w:t>
            </w:r>
          </w:p>
        </w:tc>
      </w:tr>
      <w:tr w:rsidR="00303D1B" w:rsidRPr="00303D1B" w:rsidTr="00303D1B">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xml:space="preserve">Постановление Правительства РФ от 30 июня 2010 г. N 489 «Об утверждении </w:t>
            </w:r>
            <w:r w:rsidRPr="00303D1B">
              <w:rPr>
                <w:rFonts w:ascii="Verdana" w:eastAsia="Times New Roman" w:hAnsi="Verdana" w:cs="Times New Roman"/>
                <w:color w:val="292D24"/>
                <w:sz w:val="24"/>
                <w:szCs w:val="24"/>
              </w:rPr>
              <w:lastRenderedPageBreak/>
              <w:t>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редакции от 30 декабря 2011 г., 27 декабря 2012 г., 26 ноября, 24 декабря 2015 г., 9 сентября 2016 г., 17 июля 2018 г., 28 января 2019 г., 30 ноября 2020 г.)</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lastRenderedPageBreak/>
              <w:t>юридические лица, индивидуальные предприниматели </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Пункт 3</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xml:space="preserve">При разработке ежегодных планов территориальными органами федеральных </w:t>
            </w:r>
            <w:r w:rsidRPr="00303D1B">
              <w:rPr>
                <w:rFonts w:ascii="Verdana" w:eastAsia="Times New Roman" w:hAnsi="Verdana" w:cs="Times New Roman"/>
                <w:color w:val="292D24"/>
                <w:sz w:val="24"/>
                <w:szCs w:val="24"/>
              </w:rPr>
              <w:lastRenderedPageBreak/>
              <w:t>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w:t>
            </w:r>
            <w:r w:rsidRPr="00303D1B">
              <w:rPr>
                <w:rFonts w:ascii="Verdana" w:eastAsia="Times New Roman" w:hAnsi="Verdana" w:cs="Times New Roman"/>
                <w:color w:val="292D24"/>
                <w:sz w:val="24"/>
                <w:szCs w:val="24"/>
              </w:rPr>
              <w:lastRenderedPageBreak/>
              <w:t>на условиях, которые установлены </w:t>
            </w:r>
            <w:hyperlink r:id="rId20" w:anchor="block_98" w:history="1">
              <w:r w:rsidRPr="00303D1B">
                <w:rPr>
                  <w:rFonts w:ascii="Verdana" w:eastAsia="Times New Roman" w:hAnsi="Verdana" w:cs="Times New Roman"/>
                  <w:color w:val="7D7D7D"/>
                  <w:sz w:val="24"/>
                  <w:szCs w:val="24"/>
                </w:rPr>
                <w:t>частями 8 - 9</w:t>
              </w:r>
            </w:hyperlink>
            <w:r w:rsidRPr="00303D1B">
              <w:rPr>
                <w:rFonts w:ascii="Verdana" w:eastAsia="Times New Roman" w:hAnsi="Verdana" w:cs="Times New Roman"/>
                <w:color w:val="292D24"/>
                <w:sz w:val="24"/>
                <w:szCs w:val="24"/>
              </w:rPr>
              <w:t> </w:t>
            </w:r>
            <w:hyperlink r:id="rId21" w:anchor="block_98" w:history="1">
              <w:r w:rsidRPr="00303D1B">
                <w:rPr>
                  <w:rFonts w:ascii="Verdana" w:eastAsia="Times New Roman" w:hAnsi="Verdana" w:cs="Times New Roman"/>
                  <w:color w:val="7D7D7D"/>
                  <w:sz w:val="24"/>
                  <w:szCs w:val="24"/>
                </w:rPr>
                <w:t>статьи 9</w:t>
              </w:r>
            </w:hyperlink>
            <w:r w:rsidRPr="00303D1B">
              <w:rPr>
                <w:rFonts w:ascii="Verdana" w:eastAsia="Times New Roman" w:hAnsi="Verdana" w:cs="Times New Roman"/>
                <w:color w:val="292D24"/>
                <w:sz w:val="24"/>
                <w:szCs w:val="24"/>
              </w:rPr>
              <w:t>, </w:t>
            </w:r>
            <w:hyperlink r:id="rId22" w:anchor="block_2610" w:history="1">
              <w:r w:rsidRPr="00303D1B">
                <w:rPr>
                  <w:rFonts w:ascii="Verdana" w:eastAsia="Times New Roman" w:hAnsi="Verdana" w:cs="Times New Roman"/>
                  <w:color w:val="7D7D7D"/>
                  <w:sz w:val="24"/>
                  <w:szCs w:val="24"/>
                </w:rPr>
                <w:t>статьями 26.1</w:t>
              </w:r>
            </w:hyperlink>
            <w:r w:rsidRPr="00303D1B">
              <w:rPr>
                <w:rFonts w:ascii="Verdana" w:eastAsia="Times New Roman" w:hAnsi="Verdana" w:cs="Times New Roman"/>
                <w:color w:val="292D24"/>
                <w:sz w:val="24"/>
                <w:szCs w:val="24"/>
              </w:rPr>
              <w:t> и </w:t>
            </w:r>
            <w:hyperlink r:id="rId23" w:anchor="block_2620" w:history="1">
              <w:r w:rsidRPr="00303D1B">
                <w:rPr>
                  <w:rFonts w:ascii="Verdana" w:eastAsia="Times New Roman" w:hAnsi="Verdana" w:cs="Times New Roman"/>
                  <w:color w:val="7D7D7D"/>
                  <w:sz w:val="24"/>
                  <w:szCs w:val="24"/>
                </w:rPr>
                <w:t>26.2</w:t>
              </w:r>
            </w:hyperlink>
            <w:r w:rsidRPr="00303D1B">
              <w:rPr>
                <w:rFonts w:ascii="Verdana" w:eastAsia="Times New Roman" w:hAnsi="Verdana" w:cs="Times New Roman"/>
                <w:color w:val="292D24"/>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 организации и проведения плановых проверок в отдельных сферах государственного контроля (надзора), а </w:t>
            </w:r>
            <w:r w:rsidRPr="00303D1B">
              <w:rPr>
                <w:rFonts w:ascii="Verdana" w:eastAsia="Times New Roman" w:hAnsi="Verdana" w:cs="Times New Roman"/>
                <w:color w:val="292D24"/>
                <w:sz w:val="24"/>
                <w:szCs w:val="24"/>
              </w:rPr>
              <w:lastRenderedPageBreak/>
              <w:t>также положениями о видах государственного контроля (надзора), осуществляемых с применением риск-ориентированного подхода в соответствии с </w:t>
            </w:r>
            <w:hyperlink r:id="rId24" w:anchor="block_993" w:history="1">
              <w:r w:rsidRPr="00303D1B">
                <w:rPr>
                  <w:rFonts w:ascii="Verdana" w:eastAsia="Times New Roman" w:hAnsi="Verdana" w:cs="Times New Roman"/>
                  <w:color w:val="7D7D7D"/>
                  <w:sz w:val="24"/>
                  <w:szCs w:val="24"/>
                </w:rPr>
                <w:t>частью 9.3 статьи 9</w:t>
              </w:r>
            </w:hyperlink>
            <w:r w:rsidRPr="00303D1B">
              <w:rPr>
                <w:rFonts w:ascii="Verdana" w:eastAsia="Times New Roman" w:hAnsi="Verdana" w:cs="Times New Roman"/>
                <w:color w:val="292D24"/>
                <w:sz w:val="24"/>
                <w:szCs w:val="24"/>
              </w:rPr>
              <w:t> Федерального закона;</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xml:space="preserve">б)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w:t>
            </w:r>
            <w:r w:rsidRPr="00303D1B">
              <w:rPr>
                <w:rFonts w:ascii="Verdana" w:eastAsia="Times New Roman" w:hAnsi="Verdana" w:cs="Times New Roman"/>
                <w:color w:val="292D24"/>
                <w:sz w:val="24"/>
                <w:szCs w:val="24"/>
              </w:rPr>
              <w:lastRenderedPageBreak/>
              <w:t>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в) согласование с другими заинтересованны</w:t>
            </w:r>
            <w:r w:rsidRPr="00303D1B">
              <w:rPr>
                <w:rFonts w:ascii="Verdana" w:eastAsia="Times New Roman" w:hAnsi="Verdana" w:cs="Times New Roman"/>
                <w:color w:val="292D24"/>
                <w:sz w:val="24"/>
                <w:szCs w:val="24"/>
              </w:rPr>
              <w:lastRenderedPageBreak/>
              <w:t>ми органами, указанными в </w:t>
            </w:r>
            <w:hyperlink r:id="rId25" w:anchor="block_1002" w:history="1">
              <w:r w:rsidRPr="00303D1B">
                <w:rPr>
                  <w:rFonts w:ascii="Verdana" w:eastAsia="Times New Roman" w:hAnsi="Verdana" w:cs="Times New Roman"/>
                  <w:color w:val="7D7D7D"/>
                  <w:sz w:val="24"/>
                  <w:szCs w:val="24"/>
                </w:rPr>
                <w:t>пункте 2</w:t>
              </w:r>
            </w:hyperlink>
            <w:r w:rsidRPr="00303D1B">
              <w:rPr>
                <w:rFonts w:ascii="Verdana" w:eastAsia="Times New Roman" w:hAnsi="Verdana" w:cs="Times New Roman"/>
                <w:color w:val="292D24"/>
                <w:sz w:val="24"/>
                <w:szCs w:val="24"/>
              </w:rPr>
              <w:t>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г) составление проекта ежегодного плана по форме, предусмотренной </w:t>
            </w:r>
            <w:hyperlink r:id="rId26" w:anchor="block_11000" w:history="1">
              <w:r w:rsidRPr="00303D1B">
                <w:rPr>
                  <w:rFonts w:ascii="Verdana" w:eastAsia="Times New Roman" w:hAnsi="Verdana" w:cs="Times New Roman"/>
                  <w:color w:val="7D7D7D"/>
                  <w:sz w:val="24"/>
                  <w:szCs w:val="24"/>
                </w:rPr>
                <w:t>приложением</w:t>
              </w:r>
            </w:hyperlink>
            <w:r w:rsidRPr="00303D1B">
              <w:rPr>
                <w:rFonts w:ascii="Verdana" w:eastAsia="Times New Roman" w:hAnsi="Verdana" w:cs="Times New Roman"/>
                <w:color w:val="292D24"/>
                <w:sz w:val="24"/>
                <w:szCs w:val="24"/>
              </w:rPr>
              <w:t> к настоящим Правилам;</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xml:space="preserve">д) направление </w:t>
            </w:r>
            <w:r w:rsidRPr="00303D1B">
              <w:rPr>
                <w:rFonts w:ascii="Verdana" w:eastAsia="Times New Roman" w:hAnsi="Verdana" w:cs="Times New Roman"/>
                <w:color w:val="292D24"/>
                <w:sz w:val="24"/>
                <w:szCs w:val="24"/>
              </w:rPr>
              <w:lastRenderedPageBreak/>
              <w:t>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xml:space="preserve">е) доработка проекта ежегодного плана с учетом предложений органа прокуратуры, поступивших по результатам рассмотрения указанного </w:t>
            </w:r>
            <w:r w:rsidRPr="00303D1B">
              <w:rPr>
                <w:rFonts w:ascii="Verdana" w:eastAsia="Times New Roman" w:hAnsi="Verdana" w:cs="Times New Roman"/>
                <w:color w:val="292D24"/>
                <w:sz w:val="24"/>
                <w:szCs w:val="24"/>
              </w:rPr>
              <w:lastRenderedPageBreak/>
              <w:t>проекта в соответствии с </w:t>
            </w:r>
            <w:hyperlink r:id="rId27" w:anchor="block_9610" w:history="1">
              <w:r w:rsidRPr="00303D1B">
                <w:rPr>
                  <w:rFonts w:ascii="Verdana" w:eastAsia="Times New Roman" w:hAnsi="Verdana" w:cs="Times New Roman"/>
                  <w:color w:val="7D7D7D"/>
                  <w:sz w:val="24"/>
                  <w:szCs w:val="24"/>
                </w:rPr>
                <w:t>частью 6.1 статьи 9</w:t>
              </w:r>
            </w:hyperlink>
            <w:r w:rsidRPr="00303D1B">
              <w:rPr>
                <w:rFonts w:ascii="Verdana" w:eastAsia="Times New Roman" w:hAnsi="Verdana" w:cs="Times New Roman"/>
                <w:color w:val="292D24"/>
                <w:sz w:val="24"/>
                <w:szCs w:val="24"/>
              </w:rPr>
              <w:t> Федерального закона, и его утверждение руководителем соответствующего органа, указанного в </w:t>
            </w:r>
            <w:hyperlink r:id="rId28" w:anchor="block_1003" w:history="1">
              <w:r w:rsidRPr="00303D1B">
                <w:rPr>
                  <w:rFonts w:ascii="Verdana" w:eastAsia="Times New Roman" w:hAnsi="Verdana" w:cs="Times New Roman"/>
                  <w:color w:val="7D7D7D"/>
                  <w:sz w:val="24"/>
                  <w:szCs w:val="24"/>
                </w:rPr>
                <w:t>абзаце первом</w:t>
              </w:r>
            </w:hyperlink>
            <w:r w:rsidRPr="00303D1B">
              <w:rPr>
                <w:rFonts w:ascii="Verdana" w:eastAsia="Times New Roman" w:hAnsi="Verdana" w:cs="Times New Roman"/>
                <w:color w:val="292D24"/>
                <w:sz w:val="24"/>
                <w:szCs w:val="24"/>
              </w:rPr>
              <w:t> настоящего пункта</w:t>
            </w:r>
          </w:p>
        </w:tc>
      </w:tr>
      <w:tr w:rsidR="00303D1B" w:rsidRPr="00303D1B" w:rsidTr="00303D1B">
        <w:tc>
          <w:tcPr>
            <w:tcW w:w="0" w:type="auto"/>
            <w:gridSpan w:val="1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lastRenderedPageBreak/>
              <w:t>IV. Нормативные правовые акты федеральных органов исполнительной власти и нормативные документы федеральных органов исполнительной власти</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w:t>
            </w:r>
          </w:p>
        </w:tc>
      </w:tr>
      <w:tr w:rsidR="00303D1B" w:rsidRPr="00303D1B" w:rsidTr="00303D1B">
        <w:tc>
          <w:tcPr>
            <w:tcW w:w="0" w:type="auto"/>
            <w:gridSpan w:val="1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V. Законы и иные нормативные правовые акты субъектов Российской Федерации</w:t>
            </w:r>
          </w:p>
        </w:tc>
      </w:tr>
      <w:tr w:rsidR="00303D1B" w:rsidRPr="00303D1B" w:rsidTr="00303D1B">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hyperlink r:id="rId29" w:anchor="/document/28113042/paragraph/12585/doclist/0/selflink/0/context/%D0%B7%D0%B0%D0%BA%D0%BE%D0%BD%20%D1%82%D0%B0%D0%BC%D0%B1%D0%BE%D0%B2%D1%81%D0%BA%D0%BE%D0%B9%20%D0%BE%D0%B1%D0%BB%D0%B0%D1%81%D1%82%D0%B8%20%D0%BE%D0%B1%20%D0%B0%D0%B4%D0%BC%D0%B8%D0%BD%D0%B" w:history="1">
              <w:r w:rsidRPr="00303D1B">
                <w:rPr>
                  <w:rFonts w:ascii="Verdana" w:eastAsia="Times New Roman" w:hAnsi="Verdana" w:cs="Times New Roman"/>
                  <w:color w:val="7D7D7D"/>
                  <w:sz w:val="24"/>
                  <w:szCs w:val="24"/>
                </w:rPr>
                <w:t>Закон Курской области от 04 января 2003 г. №1-ЗКО «Об административ</w:t>
              </w:r>
            </w:hyperlink>
            <w:hyperlink r:id="rId30" w:anchor="/document/28113042/paragraph/12585/doclist/0/selflink/0/context/%D0%B7%D0%B0%D0%BA%D0%BE%D0%BD%20%D1%82%D0%B0%D0%BC%D0%B1%D0%BE%D0%B2%D1%81%D0%BA%D0%BE%D0%B9%20%D0%BE%D0%B1%D0%BB%D0%B0%D1%81%D1%82%D0%B8%20%D0%BE%D0%B1%20%D0%B0%D0%B4%D0%BC%D0%B8%D0%BD%D0%B" w:history="1">
              <w:r w:rsidRPr="00303D1B">
                <w:rPr>
                  <w:rFonts w:ascii="Verdana" w:eastAsia="Times New Roman" w:hAnsi="Verdana" w:cs="Times New Roman"/>
                  <w:color w:val="7D7D7D"/>
                  <w:sz w:val="24"/>
                  <w:szCs w:val="24"/>
                </w:rPr>
                <w:t>ных правонару</w:t>
              </w:r>
              <w:r w:rsidRPr="00303D1B">
                <w:rPr>
                  <w:rFonts w:ascii="Verdana" w:eastAsia="Times New Roman" w:hAnsi="Verdana" w:cs="Times New Roman"/>
                  <w:color w:val="7D7D7D"/>
                  <w:sz w:val="24"/>
                  <w:szCs w:val="24"/>
                </w:rPr>
                <w:lastRenderedPageBreak/>
                <w:t>шениях в Курской области</w:t>
              </w:r>
            </w:hyperlink>
            <w:r w:rsidRPr="00303D1B">
              <w:rPr>
                <w:rFonts w:ascii="Verdana" w:eastAsia="Times New Roman" w:hAnsi="Verdana" w:cs="Times New Roman"/>
                <w:color w:val="292D24"/>
                <w:sz w:val="24"/>
                <w:szCs w:val="24"/>
              </w:rPr>
              <w:t>»</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lastRenderedPageBreak/>
              <w:t>юридические лица,</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индивидуальные предприниматели</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статья 53</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xml:space="preserve">    Торговля в не установленных для этих целей органами государственной </w:t>
            </w:r>
            <w:r w:rsidRPr="00303D1B">
              <w:rPr>
                <w:rFonts w:ascii="Verdana" w:eastAsia="Times New Roman" w:hAnsi="Verdana" w:cs="Times New Roman"/>
                <w:color w:val="292D24"/>
                <w:sz w:val="24"/>
                <w:szCs w:val="24"/>
              </w:rPr>
              <w:lastRenderedPageBreak/>
              <w:t>власти или органами местного самоуправления местах -</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влечет наложение административного штрафа на граждан в размере от одной тысячи до двух тысяч рублей, на должностных лиц - в размере от трех тысяч до пяти тысяч рублей, на юридических лиц - в размере от шести тысяч до десяти тысяч рублей.</w:t>
            </w:r>
            <w:r w:rsidRPr="00303D1B">
              <w:rPr>
                <w:rFonts w:ascii="Verdana" w:eastAsia="Times New Roman" w:hAnsi="Verdana" w:cs="Times New Roman"/>
                <w:color w:val="292D24"/>
                <w:sz w:val="24"/>
                <w:szCs w:val="24"/>
              </w:rPr>
              <w:br/>
              <w:t xml:space="preserve">Те же </w:t>
            </w:r>
            <w:r w:rsidRPr="00303D1B">
              <w:rPr>
                <w:rFonts w:ascii="Verdana" w:eastAsia="Times New Roman" w:hAnsi="Verdana" w:cs="Times New Roman"/>
                <w:color w:val="292D24"/>
                <w:sz w:val="24"/>
                <w:szCs w:val="24"/>
              </w:rPr>
              <w:lastRenderedPageBreak/>
              <w:t>действия, совершенные повторно, -</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влекут наложение административного штрафа на граждан в размере от двух тысяч до трех тысяч рублей, на должностных лиц - в размере от восьми тысяч до десяти тысяч рублей, на юридических лиц - в размере от двадцати тысяч до пятидесяти тысяч рублей.</w:t>
            </w:r>
          </w:p>
        </w:tc>
      </w:tr>
      <w:tr w:rsidR="00303D1B" w:rsidRPr="00303D1B" w:rsidTr="00303D1B">
        <w:tc>
          <w:tcPr>
            <w:tcW w:w="0" w:type="auto"/>
            <w:gridSpan w:val="1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lastRenderedPageBreak/>
              <w:t>VI. Муниципальные правовые акты</w:t>
            </w:r>
          </w:p>
        </w:tc>
      </w:tr>
      <w:tr w:rsidR="00303D1B" w:rsidRPr="00303D1B" w:rsidTr="00303D1B">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Постановление администрации Корочанского сельсовета Беловского района Курской области от 29.07.2019 г. №51 «Об утверждении Административного регламента Администрации Корочанского сельсовета Беловского района по исполнению муниципал</w:t>
            </w:r>
            <w:r w:rsidRPr="00303D1B">
              <w:rPr>
                <w:rFonts w:ascii="Verdana" w:eastAsia="Times New Roman" w:hAnsi="Verdana" w:cs="Times New Roman"/>
                <w:color w:val="292D24"/>
                <w:sz w:val="24"/>
                <w:szCs w:val="24"/>
              </w:rPr>
              <w:lastRenderedPageBreak/>
              <w:t>ьной функции «Осуществление муниципального контроля в области торговой деятельности на территории муниципального образования «Корочанский сельсовет» Беловского района Курской области»</w:t>
            </w:r>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lastRenderedPageBreak/>
              <w:t>юридические лица,</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индивидуальные предприниматели</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В полном объеме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tc>
      </w:tr>
      <w:tr w:rsidR="00303D1B" w:rsidRPr="00303D1B" w:rsidTr="00303D1B">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lastRenderedPageBreak/>
              <w:t>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xml:space="preserve">Постановление администрации Корочанского сельсовета Беловского района </w:t>
            </w:r>
            <w:r w:rsidRPr="00303D1B">
              <w:rPr>
                <w:rFonts w:ascii="Verdana" w:eastAsia="Times New Roman" w:hAnsi="Verdana" w:cs="Times New Roman"/>
                <w:color w:val="292D24"/>
                <w:sz w:val="24"/>
                <w:szCs w:val="24"/>
              </w:rPr>
              <w:lastRenderedPageBreak/>
              <w:t>Курской области от 29.07.2019 г. №52 «</w:t>
            </w:r>
            <w:hyperlink r:id="rId31" w:history="1">
              <w:r w:rsidRPr="00303D1B">
                <w:rPr>
                  <w:rFonts w:ascii="Verdana" w:eastAsia="Times New Roman" w:hAnsi="Verdana" w:cs="Times New Roman"/>
                  <w:color w:val="7D7D7D"/>
                  <w:sz w:val="24"/>
                  <w:szCs w:val="24"/>
                </w:rPr>
                <w:t>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«Корочанский сельсовет» Беловского района»</w:t>
              </w:r>
            </w:hyperlink>
          </w:p>
        </w:tc>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lastRenderedPageBreak/>
              <w:t>юридические лица,</w:t>
            </w:r>
          </w:p>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индивидуальные предприниматели</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before="243" w:after="243"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В полном объеме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tc>
      </w:tr>
      <w:tr w:rsidR="00303D1B" w:rsidRPr="00303D1B" w:rsidTr="00303D1B">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lastRenderedPageBreak/>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303D1B" w:rsidRPr="00303D1B" w:rsidRDefault="00303D1B" w:rsidP="00303D1B">
            <w:pPr>
              <w:spacing w:after="0" w:line="425" w:lineRule="atLeast"/>
              <w:rPr>
                <w:rFonts w:ascii="Verdana" w:eastAsia="Times New Roman" w:hAnsi="Verdana" w:cs="Times New Roman"/>
                <w:color w:val="292D24"/>
                <w:sz w:val="24"/>
                <w:szCs w:val="24"/>
              </w:rPr>
            </w:pPr>
            <w:r w:rsidRPr="00303D1B">
              <w:rPr>
                <w:rFonts w:ascii="Verdana" w:eastAsia="Times New Roman" w:hAnsi="Verdana" w:cs="Times New Roman"/>
                <w:color w:val="292D24"/>
                <w:sz w:val="24"/>
                <w:szCs w:val="24"/>
              </w:rPr>
              <w:t> </w:t>
            </w:r>
          </w:p>
        </w:tc>
        <w:tc>
          <w:tcPr>
            <w:tcW w:w="0" w:type="auto"/>
            <w:shd w:val="clear" w:color="auto" w:fill="F8FAFB"/>
            <w:vAlign w:val="center"/>
            <w:hideMark/>
          </w:tcPr>
          <w:p w:rsidR="00303D1B" w:rsidRPr="00303D1B" w:rsidRDefault="00303D1B" w:rsidP="00303D1B">
            <w:pPr>
              <w:spacing w:after="0" w:line="240" w:lineRule="auto"/>
              <w:rPr>
                <w:rFonts w:ascii="Times New Roman" w:eastAsia="Times New Roman" w:hAnsi="Times New Roman" w:cs="Times New Roman"/>
                <w:sz w:val="20"/>
                <w:szCs w:val="20"/>
              </w:rPr>
            </w:pPr>
          </w:p>
        </w:tc>
      </w:tr>
    </w:tbl>
    <w:p w:rsidR="00F049C2" w:rsidRPr="00303D1B" w:rsidRDefault="00F049C2" w:rsidP="00303D1B"/>
    <w:sectPr w:rsidR="00F049C2" w:rsidRPr="00303D1B"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7D3"/>
    <w:multiLevelType w:val="multilevel"/>
    <w:tmpl w:val="4C84D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BD7E24"/>
    <w:multiLevelType w:val="multilevel"/>
    <w:tmpl w:val="FEFA8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FE5E38"/>
    <w:multiLevelType w:val="multilevel"/>
    <w:tmpl w:val="CD08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8754CA"/>
    <w:multiLevelType w:val="multilevel"/>
    <w:tmpl w:val="2074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8765C4"/>
    <w:multiLevelType w:val="multilevel"/>
    <w:tmpl w:val="B9AA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EC0AA4"/>
    <w:multiLevelType w:val="multilevel"/>
    <w:tmpl w:val="8BCC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F1A09"/>
    <w:multiLevelType w:val="multilevel"/>
    <w:tmpl w:val="033C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63660F"/>
    <w:multiLevelType w:val="multilevel"/>
    <w:tmpl w:val="4C5CD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354A58"/>
    <w:multiLevelType w:val="multilevel"/>
    <w:tmpl w:val="990C0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3C51CE"/>
    <w:multiLevelType w:val="multilevel"/>
    <w:tmpl w:val="1468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57132F"/>
    <w:multiLevelType w:val="multilevel"/>
    <w:tmpl w:val="3D00B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097DEF"/>
    <w:multiLevelType w:val="multilevel"/>
    <w:tmpl w:val="14485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975030"/>
    <w:multiLevelType w:val="multilevel"/>
    <w:tmpl w:val="287A3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571977"/>
    <w:multiLevelType w:val="multilevel"/>
    <w:tmpl w:val="467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74307B"/>
    <w:multiLevelType w:val="multilevel"/>
    <w:tmpl w:val="5A945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863D00"/>
    <w:multiLevelType w:val="multilevel"/>
    <w:tmpl w:val="DFA66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D93ABD"/>
    <w:multiLevelType w:val="multilevel"/>
    <w:tmpl w:val="3852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2D3E23"/>
    <w:multiLevelType w:val="multilevel"/>
    <w:tmpl w:val="14C0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BB00EE"/>
    <w:multiLevelType w:val="multilevel"/>
    <w:tmpl w:val="B612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D7389E"/>
    <w:multiLevelType w:val="multilevel"/>
    <w:tmpl w:val="9346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6029B7"/>
    <w:multiLevelType w:val="multilevel"/>
    <w:tmpl w:val="F3EE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E476CD"/>
    <w:multiLevelType w:val="multilevel"/>
    <w:tmpl w:val="BB9A7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10789F"/>
    <w:multiLevelType w:val="multilevel"/>
    <w:tmpl w:val="9482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9"/>
  </w:num>
  <w:num w:numId="5">
    <w:abstractNumId w:val="0"/>
  </w:num>
  <w:num w:numId="6">
    <w:abstractNumId w:val="16"/>
  </w:num>
  <w:num w:numId="7">
    <w:abstractNumId w:val="17"/>
  </w:num>
  <w:num w:numId="8">
    <w:abstractNumId w:val="21"/>
  </w:num>
  <w:num w:numId="9">
    <w:abstractNumId w:val="7"/>
  </w:num>
  <w:num w:numId="10">
    <w:abstractNumId w:val="11"/>
  </w:num>
  <w:num w:numId="11">
    <w:abstractNumId w:val="12"/>
  </w:num>
  <w:num w:numId="12">
    <w:abstractNumId w:val="14"/>
  </w:num>
  <w:num w:numId="13">
    <w:abstractNumId w:val="22"/>
  </w:num>
  <w:num w:numId="14">
    <w:abstractNumId w:val="2"/>
  </w:num>
  <w:num w:numId="15">
    <w:abstractNumId w:val="1"/>
  </w:num>
  <w:num w:numId="16">
    <w:abstractNumId w:val="3"/>
  </w:num>
  <w:num w:numId="17">
    <w:abstractNumId w:val="15"/>
  </w:num>
  <w:num w:numId="18">
    <w:abstractNumId w:val="10"/>
  </w:num>
  <w:num w:numId="19">
    <w:abstractNumId w:val="8"/>
  </w:num>
  <w:num w:numId="20">
    <w:abstractNumId w:val="13"/>
  </w:num>
  <w:num w:numId="21">
    <w:abstractNumId w:val="18"/>
  </w:num>
  <w:num w:numId="22">
    <w:abstractNumId w:val="19"/>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E726C"/>
    <w:rsid w:val="00040896"/>
    <w:rsid w:val="00047A26"/>
    <w:rsid w:val="0005166F"/>
    <w:rsid w:val="00056CFF"/>
    <w:rsid w:val="00065074"/>
    <w:rsid w:val="00066B92"/>
    <w:rsid w:val="00067ADD"/>
    <w:rsid w:val="00073B5C"/>
    <w:rsid w:val="0008283B"/>
    <w:rsid w:val="000956E6"/>
    <w:rsid w:val="000B340C"/>
    <w:rsid w:val="000B3418"/>
    <w:rsid w:val="000B4FAF"/>
    <w:rsid w:val="000D4086"/>
    <w:rsid w:val="000D62D3"/>
    <w:rsid w:val="000D7B17"/>
    <w:rsid w:val="00140E1F"/>
    <w:rsid w:val="00162FF8"/>
    <w:rsid w:val="00163AA6"/>
    <w:rsid w:val="00181CA1"/>
    <w:rsid w:val="00183034"/>
    <w:rsid w:val="001969B1"/>
    <w:rsid w:val="001B19BC"/>
    <w:rsid w:val="001B40F5"/>
    <w:rsid w:val="001C4F37"/>
    <w:rsid w:val="001D67F6"/>
    <w:rsid w:val="001E0824"/>
    <w:rsid w:val="001E18A9"/>
    <w:rsid w:val="001E73DC"/>
    <w:rsid w:val="001F1362"/>
    <w:rsid w:val="0021654F"/>
    <w:rsid w:val="002412FA"/>
    <w:rsid w:val="00246F36"/>
    <w:rsid w:val="00250D87"/>
    <w:rsid w:val="002620A4"/>
    <w:rsid w:val="00267A48"/>
    <w:rsid w:val="00295E0C"/>
    <w:rsid w:val="002968D4"/>
    <w:rsid w:val="002A509E"/>
    <w:rsid w:val="002A761A"/>
    <w:rsid w:val="002B45FC"/>
    <w:rsid w:val="002C33BF"/>
    <w:rsid w:val="002C579B"/>
    <w:rsid w:val="002D4A99"/>
    <w:rsid w:val="002E51F4"/>
    <w:rsid w:val="002F2777"/>
    <w:rsid w:val="002F684D"/>
    <w:rsid w:val="00303D1B"/>
    <w:rsid w:val="003102FE"/>
    <w:rsid w:val="0031334B"/>
    <w:rsid w:val="0032327E"/>
    <w:rsid w:val="00347286"/>
    <w:rsid w:val="00347497"/>
    <w:rsid w:val="00371CA7"/>
    <w:rsid w:val="00375786"/>
    <w:rsid w:val="003770B3"/>
    <w:rsid w:val="00377365"/>
    <w:rsid w:val="00385996"/>
    <w:rsid w:val="00396594"/>
    <w:rsid w:val="003A1A17"/>
    <w:rsid w:val="003A6A8A"/>
    <w:rsid w:val="003B6C6A"/>
    <w:rsid w:val="003D4D8E"/>
    <w:rsid w:val="003D5899"/>
    <w:rsid w:val="003E0BCE"/>
    <w:rsid w:val="003E1B8B"/>
    <w:rsid w:val="003F6A9B"/>
    <w:rsid w:val="00402D51"/>
    <w:rsid w:val="00404576"/>
    <w:rsid w:val="00441404"/>
    <w:rsid w:val="00453F41"/>
    <w:rsid w:val="00463862"/>
    <w:rsid w:val="00476A74"/>
    <w:rsid w:val="004779FC"/>
    <w:rsid w:val="0048056A"/>
    <w:rsid w:val="00490763"/>
    <w:rsid w:val="00492BFA"/>
    <w:rsid w:val="004E0DD7"/>
    <w:rsid w:val="004E793B"/>
    <w:rsid w:val="004F7BB0"/>
    <w:rsid w:val="00521381"/>
    <w:rsid w:val="00522BE4"/>
    <w:rsid w:val="00524648"/>
    <w:rsid w:val="0054338D"/>
    <w:rsid w:val="00561449"/>
    <w:rsid w:val="0056429B"/>
    <w:rsid w:val="00574524"/>
    <w:rsid w:val="00595037"/>
    <w:rsid w:val="005A6737"/>
    <w:rsid w:val="005A67D6"/>
    <w:rsid w:val="005B045E"/>
    <w:rsid w:val="005B0A34"/>
    <w:rsid w:val="005B4A5D"/>
    <w:rsid w:val="005C49AD"/>
    <w:rsid w:val="00600D2F"/>
    <w:rsid w:val="00602D24"/>
    <w:rsid w:val="00617AC5"/>
    <w:rsid w:val="006536B3"/>
    <w:rsid w:val="00656309"/>
    <w:rsid w:val="00666274"/>
    <w:rsid w:val="006A2792"/>
    <w:rsid w:val="006C64CE"/>
    <w:rsid w:val="007020C3"/>
    <w:rsid w:val="00780017"/>
    <w:rsid w:val="007A6EB1"/>
    <w:rsid w:val="007D1A7A"/>
    <w:rsid w:val="007F354E"/>
    <w:rsid w:val="00820E40"/>
    <w:rsid w:val="00844001"/>
    <w:rsid w:val="0085042F"/>
    <w:rsid w:val="00883D67"/>
    <w:rsid w:val="00886043"/>
    <w:rsid w:val="008A6B76"/>
    <w:rsid w:val="008D4338"/>
    <w:rsid w:val="00922C71"/>
    <w:rsid w:val="00937433"/>
    <w:rsid w:val="009519C1"/>
    <w:rsid w:val="00995F5A"/>
    <w:rsid w:val="009B3681"/>
    <w:rsid w:val="009C08D1"/>
    <w:rsid w:val="009D20CA"/>
    <w:rsid w:val="009E49D6"/>
    <w:rsid w:val="00A1494E"/>
    <w:rsid w:val="00A17B71"/>
    <w:rsid w:val="00A262C7"/>
    <w:rsid w:val="00A26414"/>
    <w:rsid w:val="00A41B9A"/>
    <w:rsid w:val="00A80375"/>
    <w:rsid w:val="00A928C8"/>
    <w:rsid w:val="00AB33D5"/>
    <w:rsid w:val="00B11D47"/>
    <w:rsid w:val="00B276F5"/>
    <w:rsid w:val="00B31449"/>
    <w:rsid w:val="00B53517"/>
    <w:rsid w:val="00B66349"/>
    <w:rsid w:val="00B9040A"/>
    <w:rsid w:val="00BC5B62"/>
    <w:rsid w:val="00BE12F3"/>
    <w:rsid w:val="00BE4867"/>
    <w:rsid w:val="00BF0707"/>
    <w:rsid w:val="00C17517"/>
    <w:rsid w:val="00C4216C"/>
    <w:rsid w:val="00C45111"/>
    <w:rsid w:val="00C61BE7"/>
    <w:rsid w:val="00C72859"/>
    <w:rsid w:val="00CB0C20"/>
    <w:rsid w:val="00CB32C4"/>
    <w:rsid w:val="00CD42B8"/>
    <w:rsid w:val="00CE2A91"/>
    <w:rsid w:val="00CE726C"/>
    <w:rsid w:val="00CF05B2"/>
    <w:rsid w:val="00D207FD"/>
    <w:rsid w:val="00D35036"/>
    <w:rsid w:val="00D37D9D"/>
    <w:rsid w:val="00D6095F"/>
    <w:rsid w:val="00D651F6"/>
    <w:rsid w:val="00D7058A"/>
    <w:rsid w:val="00D70E33"/>
    <w:rsid w:val="00D72FCA"/>
    <w:rsid w:val="00D7587E"/>
    <w:rsid w:val="00D76E88"/>
    <w:rsid w:val="00D85A32"/>
    <w:rsid w:val="00DB591D"/>
    <w:rsid w:val="00DD49DA"/>
    <w:rsid w:val="00DD7A5C"/>
    <w:rsid w:val="00DE53EF"/>
    <w:rsid w:val="00DF3E0F"/>
    <w:rsid w:val="00DF712B"/>
    <w:rsid w:val="00DF771A"/>
    <w:rsid w:val="00E1110D"/>
    <w:rsid w:val="00E12765"/>
    <w:rsid w:val="00E339FA"/>
    <w:rsid w:val="00E832E2"/>
    <w:rsid w:val="00E976E4"/>
    <w:rsid w:val="00EA76B3"/>
    <w:rsid w:val="00EC2C17"/>
    <w:rsid w:val="00ED13F4"/>
    <w:rsid w:val="00EE0825"/>
    <w:rsid w:val="00EE55E5"/>
    <w:rsid w:val="00EF38E2"/>
    <w:rsid w:val="00EF62B1"/>
    <w:rsid w:val="00F049C2"/>
    <w:rsid w:val="00F36932"/>
    <w:rsid w:val="00F4560A"/>
    <w:rsid w:val="00F7619F"/>
    <w:rsid w:val="00F806F8"/>
    <w:rsid w:val="00F82097"/>
    <w:rsid w:val="00FA5334"/>
    <w:rsid w:val="00FB3E9F"/>
    <w:rsid w:val="00FB6F19"/>
    <w:rsid w:val="00FB7210"/>
    <w:rsid w:val="00FC71BA"/>
    <w:rsid w:val="00FD3764"/>
    <w:rsid w:val="00FD5BC6"/>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1">
    <w:name w:val="heading 1"/>
    <w:basedOn w:val="a"/>
    <w:next w:val="a"/>
    <w:link w:val="10"/>
    <w:uiPriority w:val="9"/>
    <w:qFormat/>
    <w:rsid w:val="00D7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F05B2"/>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965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404576"/>
    <w:rPr>
      <w:shd w:val="clear" w:color="auto" w:fill="FFFFFF"/>
    </w:rPr>
  </w:style>
  <w:style w:type="paragraph" w:customStyle="1" w:styleId="52">
    <w:name w:val="Основной текст (5)"/>
    <w:basedOn w:val="a"/>
    <w:link w:val="51"/>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 w:type="character" w:customStyle="1" w:styleId="10">
    <w:name w:val="Заголовок 1 Знак"/>
    <w:basedOn w:val="a0"/>
    <w:link w:val="1"/>
    <w:uiPriority w:val="9"/>
    <w:rsid w:val="00D7058A"/>
    <w:rPr>
      <w:rFonts w:asciiTheme="majorHAnsi" w:eastAsiaTheme="majorEastAsia" w:hAnsiTheme="majorHAnsi" w:cstheme="majorBidi"/>
      <w:b/>
      <w:bCs/>
      <w:color w:val="365F91" w:themeColor="accent1" w:themeShade="BF"/>
      <w:sz w:val="28"/>
      <w:szCs w:val="28"/>
      <w:lang w:eastAsia="ru-RU"/>
    </w:rPr>
  </w:style>
  <w:style w:type="character" w:styleId="a7">
    <w:name w:val="Emphasis"/>
    <w:basedOn w:val="a0"/>
    <w:uiPriority w:val="20"/>
    <w:qFormat/>
    <w:rsid w:val="00F4560A"/>
    <w:rPr>
      <w:i/>
      <w:iCs/>
    </w:rPr>
  </w:style>
  <w:style w:type="character" w:customStyle="1" w:styleId="50">
    <w:name w:val="Заголовок 5 Знак"/>
    <w:basedOn w:val="a0"/>
    <w:link w:val="5"/>
    <w:uiPriority w:val="9"/>
    <w:semiHidden/>
    <w:rsid w:val="00396594"/>
    <w:rPr>
      <w:rFonts w:asciiTheme="majorHAnsi" w:eastAsiaTheme="majorEastAsia" w:hAnsiTheme="majorHAnsi" w:cstheme="majorBidi"/>
      <w:color w:val="243F60" w:themeColor="accent1" w:themeShade="7F"/>
      <w:lang w:eastAsia="ru-RU"/>
    </w:rPr>
  </w:style>
  <w:style w:type="character" w:customStyle="1" w:styleId="30">
    <w:name w:val="Заголовок 3 Знак"/>
    <w:basedOn w:val="a0"/>
    <w:link w:val="3"/>
    <w:uiPriority w:val="9"/>
    <w:semiHidden/>
    <w:rsid w:val="00CF05B2"/>
    <w:rPr>
      <w:rFonts w:asciiTheme="majorHAnsi" w:eastAsiaTheme="majorEastAsia" w:hAnsiTheme="majorHAnsi" w:cstheme="majorBidi"/>
      <w:b/>
      <w:bCs/>
      <w:color w:val="4F81BD" w:themeColor="accent1"/>
      <w:lang w:eastAsia="ru-RU"/>
    </w:rPr>
  </w:style>
  <w:style w:type="paragraph" w:customStyle="1" w:styleId="listparagraph">
    <w:name w:val="listparagraph"/>
    <w:basedOn w:val="a"/>
    <w:rsid w:val="00CF0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9D20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D13F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2A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A509E"/>
    <w:rPr>
      <w:rFonts w:ascii="Courier New" w:eastAsia="Times New Roman" w:hAnsi="Courier New" w:cs="Courier New"/>
      <w:sz w:val="20"/>
      <w:szCs w:val="20"/>
      <w:lang w:eastAsia="ru-RU"/>
    </w:rPr>
  </w:style>
  <w:style w:type="paragraph" w:customStyle="1" w:styleId="consplusnonformat">
    <w:name w:val="consplusnonformat"/>
    <w:basedOn w:val="a"/>
    <w:rsid w:val="002A5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topleveltext"/>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
    <w:basedOn w:val="a"/>
    <w:rsid w:val="00313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
    <w:basedOn w:val="a0"/>
    <w:rsid w:val="000B340C"/>
  </w:style>
  <w:style w:type="paragraph" w:customStyle="1" w:styleId="22">
    <w:name w:val="2"/>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056CF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DF712B"/>
    <w:rPr>
      <w:color w:val="800080"/>
      <w:u w:val="single"/>
    </w:rPr>
  </w:style>
  <w:style w:type="paragraph" w:customStyle="1" w:styleId="ww-">
    <w:name w:val="ww-"/>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filetext">
    <w:name w:val="wf_file_text"/>
    <w:basedOn w:val="a0"/>
    <w:rsid w:val="00BE4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710733">
      <w:bodyDiv w:val="1"/>
      <w:marLeft w:val="0"/>
      <w:marRight w:val="0"/>
      <w:marTop w:val="0"/>
      <w:marBottom w:val="0"/>
      <w:divBdr>
        <w:top w:val="none" w:sz="0" w:space="0" w:color="auto"/>
        <w:left w:val="none" w:sz="0" w:space="0" w:color="auto"/>
        <w:bottom w:val="none" w:sz="0" w:space="0" w:color="auto"/>
        <w:right w:val="none" w:sz="0" w:space="0" w:color="auto"/>
      </w:divBdr>
    </w:div>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31375">
      <w:bodyDiv w:val="1"/>
      <w:marLeft w:val="0"/>
      <w:marRight w:val="0"/>
      <w:marTop w:val="0"/>
      <w:marBottom w:val="0"/>
      <w:divBdr>
        <w:top w:val="none" w:sz="0" w:space="0" w:color="auto"/>
        <w:left w:val="none" w:sz="0" w:space="0" w:color="auto"/>
        <w:bottom w:val="none" w:sz="0" w:space="0" w:color="auto"/>
        <w:right w:val="none" w:sz="0" w:space="0" w:color="auto"/>
      </w:divBdr>
    </w:div>
    <w:div w:id="9114754">
      <w:bodyDiv w:val="1"/>
      <w:marLeft w:val="0"/>
      <w:marRight w:val="0"/>
      <w:marTop w:val="0"/>
      <w:marBottom w:val="0"/>
      <w:divBdr>
        <w:top w:val="none" w:sz="0" w:space="0" w:color="auto"/>
        <w:left w:val="none" w:sz="0" w:space="0" w:color="auto"/>
        <w:bottom w:val="none" w:sz="0" w:space="0" w:color="auto"/>
        <w:right w:val="none" w:sz="0" w:space="0" w:color="auto"/>
      </w:divBdr>
    </w:div>
    <w:div w:id="15349283">
      <w:bodyDiv w:val="1"/>
      <w:marLeft w:val="0"/>
      <w:marRight w:val="0"/>
      <w:marTop w:val="0"/>
      <w:marBottom w:val="0"/>
      <w:divBdr>
        <w:top w:val="none" w:sz="0" w:space="0" w:color="auto"/>
        <w:left w:val="none" w:sz="0" w:space="0" w:color="auto"/>
        <w:bottom w:val="none" w:sz="0" w:space="0" w:color="auto"/>
        <w:right w:val="none" w:sz="0" w:space="0" w:color="auto"/>
      </w:divBdr>
      <w:divsChild>
        <w:div w:id="1139110065">
          <w:marLeft w:val="187"/>
          <w:marRight w:val="0"/>
          <w:marTop w:val="0"/>
          <w:marBottom w:val="0"/>
          <w:divBdr>
            <w:top w:val="none" w:sz="0" w:space="0" w:color="auto"/>
            <w:left w:val="none" w:sz="0" w:space="0" w:color="auto"/>
            <w:bottom w:val="none" w:sz="0" w:space="0" w:color="auto"/>
            <w:right w:val="none" w:sz="0" w:space="0" w:color="auto"/>
          </w:divBdr>
        </w:div>
        <w:div w:id="1360008694">
          <w:marLeft w:val="0"/>
          <w:marRight w:val="0"/>
          <w:marTop w:val="0"/>
          <w:marBottom w:val="0"/>
          <w:divBdr>
            <w:top w:val="none" w:sz="0" w:space="0" w:color="auto"/>
            <w:left w:val="none" w:sz="0" w:space="0" w:color="auto"/>
            <w:bottom w:val="none" w:sz="0" w:space="0" w:color="auto"/>
            <w:right w:val="none" w:sz="0" w:space="0" w:color="auto"/>
          </w:divBdr>
        </w:div>
        <w:div w:id="2114671308">
          <w:marLeft w:val="0"/>
          <w:marRight w:val="0"/>
          <w:marTop w:val="0"/>
          <w:marBottom w:val="0"/>
          <w:divBdr>
            <w:top w:val="none" w:sz="0" w:space="0" w:color="auto"/>
            <w:left w:val="none" w:sz="0" w:space="0" w:color="auto"/>
            <w:bottom w:val="none" w:sz="0" w:space="0" w:color="auto"/>
            <w:right w:val="none" w:sz="0" w:space="0" w:color="auto"/>
          </w:divBdr>
          <w:divsChild>
            <w:div w:id="44754588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3872603">
      <w:bodyDiv w:val="1"/>
      <w:marLeft w:val="0"/>
      <w:marRight w:val="0"/>
      <w:marTop w:val="0"/>
      <w:marBottom w:val="0"/>
      <w:divBdr>
        <w:top w:val="none" w:sz="0" w:space="0" w:color="auto"/>
        <w:left w:val="none" w:sz="0" w:space="0" w:color="auto"/>
        <w:bottom w:val="none" w:sz="0" w:space="0" w:color="auto"/>
        <w:right w:val="none" w:sz="0" w:space="0" w:color="auto"/>
      </w:divBdr>
    </w:div>
    <w:div w:id="56633453">
      <w:bodyDiv w:val="1"/>
      <w:marLeft w:val="0"/>
      <w:marRight w:val="0"/>
      <w:marTop w:val="0"/>
      <w:marBottom w:val="0"/>
      <w:divBdr>
        <w:top w:val="none" w:sz="0" w:space="0" w:color="auto"/>
        <w:left w:val="none" w:sz="0" w:space="0" w:color="auto"/>
        <w:bottom w:val="none" w:sz="0" w:space="0" w:color="auto"/>
        <w:right w:val="none" w:sz="0" w:space="0" w:color="auto"/>
      </w:divBdr>
    </w:div>
    <w:div w:id="58141770">
      <w:bodyDiv w:val="1"/>
      <w:marLeft w:val="0"/>
      <w:marRight w:val="0"/>
      <w:marTop w:val="0"/>
      <w:marBottom w:val="0"/>
      <w:divBdr>
        <w:top w:val="none" w:sz="0" w:space="0" w:color="auto"/>
        <w:left w:val="none" w:sz="0" w:space="0" w:color="auto"/>
        <w:bottom w:val="none" w:sz="0" w:space="0" w:color="auto"/>
        <w:right w:val="none" w:sz="0" w:space="0" w:color="auto"/>
      </w:divBdr>
    </w:div>
    <w:div w:id="66222062">
      <w:bodyDiv w:val="1"/>
      <w:marLeft w:val="0"/>
      <w:marRight w:val="0"/>
      <w:marTop w:val="0"/>
      <w:marBottom w:val="0"/>
      <w:divBdr>
        <w:top w:val="none" w:sz="0" w:space="0" w:color="auto"/>
        <w:left w:val="none" w:sz="0" w:space="0" w:color="auto"/>
        <w:bottom w:val="none" w:sz="0" w:space="0" w:color="auto"/>
        <w:right w:val="none" w:sz="0" w:space="0" w:color="auto"/>
      </w:divBdr>
    </w:div>
    <w:div w:id="79955831">
      <w:bodyDiv w:val="1"/>
      <w:marLeft w:val="0"/>
      <w:marRight w:val="0"/>
      <w:marTop w:val="0"/>
      <w:marBottom w:val="0"/>
      <w:divBdr>
        <w:top w:val="none" w:sz="0" w:space="0" w:color="auto"/>
        <w:left w:val="none" w:sz="0" w:space="0" w:color="auto"/>
        <w:bottom w:val="none" w:sz="0" w:space="0" w:color="auto"/>
        <w:right w:val="none" w:sz="0" w:space="0" w:color="auto"/>
      </w:divBdr>
      <w:divsChild>
        <w:div w:id="943806195">
          <w:marLeft w:val="187"/>
          <w:marRight w:val="0"/>
          <w:marTop w:val="0"/>
          <w:marBottom w:val="0"/>
          <w:divBdr>
            <w:top w:val="none" w:sz="0" w:space="0" w:color="auto"/>
            <w:left w:val="none" w:sz="0" w:space="0" w:color="auto"/>
            <w:bottom w:val="none" w:sz="0" w:space="0" w:color="auto"/>
            <w:right w:val="none" w:sz="0" w:space="0" w:color="auto"/>
          </w:divBdr>
        </w:div>
        <w:div w:id="1271667757">
          <w:marLeft w:val="0"/>
          <w:marRight w:val="0"/>
          <w:marTop w:val="0"/>
          <w:marBottom w:val="0"/>
          <w:divBdr>
            <w:top w:val="none" w:sz="0" w:space="0" w:color="auto"/>
            <w:left w:val="none" w:sz="0" w:space="0" w:color="auto"/>
            <w:bottom w:val="none" w:sz="0" w:space="0" w:color="auto"/>
            <w:right w:val="none" w:sz="0" w:space="0" w:color="auto"/>
          </w:divBdr>
        </w:div>
        <w:div w:id="384724189">
          <w:marLeft w:val="0"/>
          <w:marRight w:val="0"/>
          <w:marTop w:val="0"/>
          <w:marBottom w:val="0"/>
          <w:divBdr>
            <w:top w:val="none" w:sz="0" w:space="0" w:color="auto"/>
            <w:left w:val="none" w:sz="0" w:space="0" w:color="auto"/>
            <w:bottom w:val="none" w:sz="0" w:space="0" w:color="auto"/>
            <w:right w:val="none" w:sz="0" w:space="0" w:color="auto"/>
          </w:divBdr>
          <w:divsChild>
            <w:div w:id="199329255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1028412">
      <w:bodyDiv w:val="1"/>
      <w:marLeft w:val="0"/>
      <w:marRight w:val="0"/>
      <w:marTop w:val="0"/>
      <w:marBottom w:val="0"/>
      <w:divBdr>
        <w:top w:val="none" w:sz="0" w:space="0" w:color="auto"/>
        <w:left w:val="none" w:sz="0" w:space="0" w:color="auto"/>
        <w:bottom w:val="none" w:sz="0" w:space="0" w:color="auto"/>
        <w:right w:val="none" w:sz="0" w:space="0" w:color="auto"/>
      </w:divBdr>
    </w:div>
    <w:div w:id="89205929">
      <w:bodyDiv w:val="1"/>
      <w:marLeft w:val="0"/>
      <w:marRight w:val="0"/>
      <w:marTop w:val="0"/>
      <w:marBottom w:val="0"/>
      <w:divBdr>
        <w:top w:val="none" w:sz="0" w:space="0" w:color="auto"/>
        <w:left w:val="none" w:sz="0" w:space="0" w:color="auto"/>
        <w:bottom w:val="none" w:sz="0" w:space="0" w:color="auto"/>
        <w:right w:val="none" w:sz="0" w:space="0" w:color="auto"/>
      </w:divBdr>
    </w:div>
    <w:div w:id="122696799">
      <w:bodyDiv w:val="1"/>
      <w:marLeft w:val="0"/>
      <w:marRight w:val="0"/>
      <w:marTop w:val="0"/>
      <w:marBottom w:val="0"/>
      <w:divBdr>
        <w:top w:val="none" w:sz="0" w:space="0" w:color="auto"/>
        <w:left w:val="none" w:sz="0" w:space="0" w:color="auto"/>
        <w:bottom w:val="none" w:sz="0" w:space="0" w:color="auto"/>
        <w:right w:val="none" w:sz="0" w:space="0" w:color="auto"/>
      </w:divBdr>
      <w:divsChild>
        <w:div w:id="1609459210">
          <w:marLeft w:val="0"/>
          <w:marRight w:val="0"/>
          <w:marTop w:val="0"/>
          <w:marBottom w:val="0"/>
          <w:divBdr>
            <w:top w:val="none" w:sz="0" w:space="0" w:color="auto"/>
            <w:left w:val="none" w:sz="0" w:space="0" w:color="auto"/>
            <w:bottom w:val="none" w:sz="0" w:space="0" w:color="auto"/>
            <w:right w:val="none" w:sz="0" w:space="0" w:color="auto"/>
          </w:divBdr>
        </w:div>
        <w:div w:id="801309373">
          <w:marLeft w:val="0"/>
          <w:marRight w:val="0"/>
          <w:marTop w:val="0"/>
          <w:marBottom w:val="0"/>
          <w:divBdr>
            <w:top w:val="none" w:sz="0" w:space="0" w:color="auto"/>
            <w:left w:val="none" w:sz="0" w:space="0" w:color="auto"/>
            <w:bottom w:val="none" w:sz="0" w:space="0" w:color="auto"/>
            <w:right w:val="none" w:sz="0" w:space="0" w:color="auto"/>
          </w:divBdr>
          <w:divsChild>
            <w:div w:id="113548888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1625942">
      <w:bodyDiv w:val="1"/>
      <w:marLeft w:val="0"/>
      <w:marRight w:val="0"/>
      <w:marTop w:val="0"/>
      <w:marBottom w:val="0"/>
      <w:divBdr>
        <w:top w:val="none" w:sz="0" w:space="0" w:color="auto"/>
        <w:left w:val="none" w:sz="0" w:space="0" w:color="auto"/>
        <w:bottom w:val="none" w:sz="0" w:space="0" w:color="auto"/>
        <w:right w:val="none" w:sz="0" w:space="0" w:color="auto"/>
      </w:divBdr>
    </w:div>
    <w:div w:id="154537780">
      <w:bodyDiv w:val="1"/>
      <w:marLeft w:val="0"/>
      <w:marRight w:val="0"/>
      <w:marTop w:val="0"/>
      <w:marBottom w:val="0"/>
      <w:divBdr>
        <w:top w:val="none" w:sz="0" w:space="0" w:color="auto"/>
        <w:left w:val="none" w:sz="0" w:space="0" w:color="auto"/>
        <w:bottom w:val="none" w:sz="0" w:space="0" w:color="auto"/>
        <w:right w:val="none" w:sz="0" w:space="0" w:color="auto"/>
      </w:divBdr>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89954480">
      <w:bodyDiv w:val="1"/>
      <w:marLeft w:val="0"/>
      <w:marRight w:val="0"/>
      <w:marTop w:val="0"/>
      <w:marBottom w:val="0"/>
      <w:divBdr>
        <w:top w:val="none" w:sz="0" w:space="0" w:color="auto"/>
        <w:left w:val="none" w:sz="0" w:space="0" w:color="auto"/>
        <w:bottom w:val="none" w:sz="0" w:space="0" w:color="auto"/>
        <w:right w:val="none" w:sz="0" w:space="0" w:color="auto"/>
      </w:divBdr>
    </w:div>
    <w:div w:id="204411835">
      <w:bodyDiv w:val="1"/>
      <w:marLeft w:val="0"/>
      <w:marRight w:val="0"/>
      <w:marTop w:val="0"/>
      <w:marBottom w:val="0"/>
      <w:divBdr>
        <w:top w:val="none" w:sz="0" w:space="0" w:color="auto"/>
        <w:left w:val="none" w:sz="0" w:space="0" w:color="auto"/>
        <w:bottom w:val="none" w:sz="0" w:space="0" w:color="auto"/>
        <w:right w:val="none" w:sz="0" w:space="0" w:color="auto"/>
      </w:divBdr>
    </w:div>
    <w:div w:id="209802006">
      <w:bodyDiv w:val="1"/>
      <w:marLeft w:val="0"/>
      <w:marRight w:val="0"/>
      <w:marTop w:val="0"/>
      <w:marBottom w:val="0"/>
      <w:divBdr>
        <w:top w:val="none" w:sz="0" w:space="0" w:color="auto"/>
        <w:left w:val="none" w:sz="0" w:space="0" w:color="auto"/>
        <w:bottom w:val="none" w:sz="0" w:space="0" w:color="auto"/>
        <w:right w:val="none" w:sz="0" w:space="0" w:color="auto"/>
      </w:divBdr>
      <w:divsChild>
        <w:div w:id="1157111927">
          <w:marLeft w:val="0"/>
          <w:marRight w:val="0"/>
          <w:marTop w:val="0"/>
          <w:marBottom w:val="0"/>
          <w:divBdr>
            <w:top w:val="none" w:sz="0" w:space="0" w:color="auto"/>
            <w:left w:val="none" w:sz="0" w:space="0" w:color="auto"/>
            <w:bottom w:val="none" w:sz="0" w:space="0" w:color="auto"/>
            <w:right w:val="none" w:sz="0" w:space="0" w:color="auto"/>
          </w:divBdr>
        </w:div>
        <w:div w:id="449016330">
          <w:marLeft w:val="0"/>
          <w:marRight w:val="0"/>
          <w:marTop w:val="0"/>
          <w:marBottom w:val="0"/>
          <w:divBdr>
            <w:top w:val="none" w:sz="0" w:space="0" w:color="auto"/>
            <w:left w:val="none" w:sz="0" w:space="0" w:color="auto"/>
            <w:bottom w:val="none" w:sz="0" w:space="0" w:color="auto"/>
            <w:right w:val="none" w:sz="0" w:space="0" w:color="auto"/>
          </w:divBdr>
          <w:divsChild>
            <w:div w:id="11838187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19286385">
      <w:bodyDiv w:val="1"/>
      <w:marLeft w:val="0"/>
      <w:marRight w:val="0"/>
      <w:marTop w:val="0"/>
      <w:marBottom w:val="0"/>
      <w:divBdr>
        <w:top w:val="none" w:sz="0" w:space="0" w:color="auto"/>
        <w:left w:val="none" w:sz="0" w:space="0" w:color="auto"/>
        <w:bottom w:val="none" w:sz="0" w:space="0" w:color="auto"/>
        <w:right w:val="none" w:sz="0" w:space="0" w:color="auto"/>
      </w:divBdr>
    </w:div>
    <w:div w:id="222303492">
      <w:bodyDiv w:val="1"/>
      <w:marLeft w:val="0"/>
      <w:marRight w:val="0"/>
      <w:marTop w:val="0"/>
      <w:marBottom w:val="0"/>
      <w:divBdr>
        <w:top w:val="none" w:sz="0" w:space="0" w:color="auto"/>
        <w:left w:val="none" w:sz="0" w:space="0" w:color="auto"/>
        <w:bottom w:val="none" w:sz="0" w:space="0" w:color="auto"/>
        <w:right w:val="none" w:sz="0" w:space="0" w:color="auto"/>
      </w:divBdr>
    </w:div>
    <w:div w:id="224880175">
      <w:bodyDiv w:val="1"/>
      <w:marLeft w:val="0"/>
      <w:marRight w:val="0"/>
      <w:marTop w:val="0"/>
      <w:marBottom w:val="0"/>
      <w:divBdr>
        <w:top w:val="none" w:sz="0" w:space="0" w:color="auto"/>
        <w:left w:val="none" w:sz="0" w:space="0" w:color="auto"/>
        <w:bottom w:val="none" w:sz="0" w:space="0" w:color="auto"/>
        <w:right w:val="none" w:sz="0" w:space="0" w:color="auto"/>
      </w:divBdr>
      <w:divsChild>
        <w:div w:id="906722258">
          <w:marLeft w:val="0"/>
          <w:marRight w:val="0"/>
          <w:marTop w:val="0"/>
          <w:marBottom w:val="0"/>
          <w:divBdr>
            <w:top w:val="none" w:sz="0" w:space="0" w:color="auto"/>
            <w:left w:val="none" w:sz="0" w:space="0" w:color="auto"/>
            <w:bottom w:val="none" w:sz="0" w:space="0" w:color="auto"/>
            <w:right w:val="none" w:sz="0" w:space="0" w:color="auto"/>
          </w:divBdr>
        </w:div>
        <w:div w:id="1113596003">
          <w:marLeft w:val="0"/>
          <w:marRight w:val="0"/>
          <w:marTop w:val="0"/>
          <w:marBottom w:val="0"/>
          <w:divBdr>
            <w:top w:val="none" w:sz="0" w:space="0" w:color="auto"/>
            <w:left w:val="none" w:sz="0" w:space="0" w:color="auto"/>
            <w:bottom w:val="none" w:sz="0" w:space="0" w:color="auto"/>
            <w:right w:val="none" w:sz="0" w:space="0" w:color="auto"/>
          </w:divBdr>
        </w:div>
        <w:div w:id="2116824285">
          <w:marLeft w:val="0"/>
          <w:marRight w:val="0"/>
          <w:marTop w:val="0"/>
          <w:marBottom w:val="0"/>
          <w:divBdr>
            <w:top w:val="none" w:sz="0" w:space="0" w:color="auto"/>
            <w:left w:val="none" w:sz="0" w:space="0" w:color="auto"/>
            <w:bottom w:val="none" w:sz="0" w:space="0" w:color="auto"/>
            <w:right w:val="none" w:sz="0" w:space="0" w:color="auto"/>
          </w:divBdr>
        </w:div>
        <w:div w:id="803083119">
          <w:marLeft w:val="0"/>
          <w:marRight w:val="0"/>
          <w:marTop w:val="0"/>
          <w:marBottom w:val="0"/>
          <w:divBdr>
            <w:top w:val="none" w:sz="0" w:space="0" w:color="auto"/>
            <w:left w:val="none" w:sz="0" w:space="0" w:color="auto"/>
            <w:bottom w:val="none" w:sz="0" w:space="0" w:color="auto"/>
            <w:right w:val="none" w:sz="0" w:space="0" w:color="auto"/>
          </w:divBdr>
        </w:div>
        <w:div w:id="310133209">
          <w:marLeft w:val="0"/>
          <w:marRight w:val="0"/>
          <w:marTop w:val="0"/>
          <w:marBottom w:val="0"/>
          <w:divBdr>
            <w:top w:val="none" w:sz="0" w:space="0" w:color="auto"/>
            <w:left w:val="none" w:sz="0" w:space="0" w:color="auto"/>
            <w:bottom w:val="none" w:sz="0" w:space="0" w:color="auto"/>
            <w:right w:val="none" w:sz="0" w:space="0" w:color="auto"/>
          </w:divBdr>
        </w:div>
        <w:div w:id="1068193598">
          <w:marLeft w:val="0"/>
          <w:marRight w:val="0"/>
          <w:marTop w:val="0"/>
          <w:marBottom w:val="0"/>
          <w:divBdr>
            <w:top w:val="none" w:sz="0" w:space="0" w:color="auto"/>
            <w:left w:val="none" w:sz="0" w:space="0" w:color="auto"/>
            <w:bottom w:val="none" w:sz="0" w:space="0" w:color="auto"/>
            <w:right w:val="none" w:sz="0" w:space="0" w:color="auto"/>
          </w:divBdr>
        </w:div>
        <w:div w:id="2099516250">
          <w:marLeft w:val="0"/>
          <w:marRight w:val="0"/>
          <w:marTop w:val="0"/>
          <w:marBottom w:val="0"/>
          <w:divBdr>
            <w:top w:val="none" w:sz="0" w:space="0" w:color="auto"/>
            <w:left w:val="none" w:sz="0" w:space="0" w:color="auto"/>
            <w:bottom w:val="none" w:sz="0" w:space="0" w:color="auto"/>
            <w:right w:val="none" w:sz="0" w:space="0" w:color="auto"/>
          </w:divBdr>
        </w:div>
        <w:div w:id="51740262">
          <w:marLeft w:val="0"/>
          <w:marRight w:val="0"/>
          <w:marTop w:val="0"/>
          <w:marBottom w:val="0"/>
          <w:divBdr>
            <w:top w:val="none" w:sz="0" w:space="0" w:color="auto"/>
            <w:left w:val="none" w:sz="0" w:space="0" w:color="auto"/>
            <w:bottom w:val="none" w:sz="0" w:space="0" w:color="auto"/>
            <w:right w:val="none" w:sz="0" w:space="0" w:color="auto"/>
          </w:divBdr>
        </w:div>
        <w:div w:id="716708814">
          <w:marLeft w:val="0"/>
          <w:marRight w:val="0"/>
          <w:marTop w:val="0"/>
          <w:marBottom w:val="0"/>
          <w:divBdr>
            <w:top w:val="none" w:sz="0" w:space="0" w:color="auto"/>
            <w:left w:val="none" w:sz="0" w:space="0" w:color="auto"/>
            <w:bottom w:val="none" w:sz="0" w:space="0" w:color="auto"/>
            <w:right w:val="none" w:sz="0" w:space="0" w:color="auto"/>
          </w:divBdr>
        </w:div>
        <w:div w:id="898437918">
          <w:marLeft w:val="0"/>
          <w:marRight w:val="0"/>
          <w:marTop w:val="0"/>
          <w:marBottom w:val="0"/>
          <w:divBdr>
            <w:top w:val="none" w:sz="0" w:space="0" w:color="auto"/>
            <w:left w:val="none" w:sz="0" w:space="0" w:color="auto"/>
            <w:bottom w:val="none" w:sz="0" w:space="0" w:color="auto"/>
            <w:right w:val="none" w:sz="0" w:space="0" w:color="auto"/>
          </w:divBdr>
        </w:div>
        <w:div w:id="2119524276">
          <w:marLeft w:val="0"/>
          <w:marRight w:val="0"/>
          <w:marTop w:val="0"/>
          <w:marBottom w:val="0"/>
          <w:divBdr>
            <w:top w:val="none" w:sz="0" w:space="0" w:color="auto"/>
            <w:left w:val="none" w:sz="0" w:space="0" w:color="auto"/>
            <w:bottom w:val="none" w:sz="0" w:space="0" w:color="auto"/>
            <w:right w:val="none" w:sz="0" w:space="0" w:color="auto"/>
          </w:divBdr>
        </w:div>
        <w:div w:id="679937487">
          <w:marLeft w:val="0"/>
          <w:marRight w:val="0"/>
          <w:marTop w:val="0"/>
          <w:marBottom w:val="0"/>
          <w:divBdr>
            <w:top w:val="none" w:sz="0" w:space="0" w:color="auto"/>
            <w:left w:val="none" w:sz="0" w:space="0" w:color="auto"/>
            <w:bottom w:val="none" w:sz="0" w:space="0" w:color="auto"/>
            <w:right w:val="none" w:sz="0" w:space="0" w:color="auto"/>
          </w:divBdr>
        </w:div>
        <w:div w:id="1464037096">
          <w:marLeft w:val="0"/>
          <w:marRight w:val="0"/>
          <w:marTop w:val="0"/>
          <w:marBottom w:val="0"/>
          <w:divBdr>
            <w:top w:val="none" w:sz="0" w:space="0" w:color="auto"/>
            <w:left w:val="none" w:sz="0" w:space="0" w:color="auto"/>
            <w:bottom w:val="none" w:sz="0" w:space="0" w:color="auto"/>
            <w:right w:val="none" w:sz="0" w:space="0" w:color="auto"/>
          </w:divBdr>
        </w:div>
        <w:div w:id="1635524234">
          <w:marLeft w:val="0"/>
          <w:marRight w:val="0"/>
          <w:marTop w:val="0"/>
          <w:marBottom w:val="0"/>
          <w:divBdr>
            <w:top w:val="none" w:sz="0" w:space="0" w:color="auto"/>
            <w:left w:val="none" w:sz="0" w:space="0" w:color="auto"/>
            <w:bottom w:val="none" w:sz="0" w:space="0" w:color="auto"/>
            <w:right w:val="none" w:sz="0" w:space="0" w:color="auto"/>
          </w:divBdr>
        </w:div>
        <w:div w:id="352270079">
          <w:marLeft w:val="0"/>
          <w:marRight w:val="0"/>
          <w:marTop w:val="0"/>
          <w:marBottom w:val="0"/>
          <w:divBdr>
            <w:top w:val="none" w:sz="0" w:space="0" w:color="auto"/>
            <w:left w:val="none" w:sz="0" w:space="0" w:color="auto"/>
            <w:bottom w:val="none" w:sz="0" w:space="0" w:color="auto"/>
            <w:right w:val="none" w:sz="0" w:space="0" w:color="auto"/>
          </w:divBdr>
        </w:div>
        <w:div w:id="1752697298">
          <w:marLeft w:val="0"/>
          <w:marRight w:val="0"/>
          <w:marTop w:val="0"/>
          <w:marBottom w:val="0"/>
          <w:divBdr>
            <w:top w:val="none" w:sz="0" w:space="0" w:color="auto"/>
            <w:left w:val="none" w:sz="0" w:space="0" w:color="auto"/>
            <w:bottom w:val="none" w:sz="0" w:space="0" w:color="auto"/>
            <w:right w:val="none" w:sz="0" w:space="0" w:color="auto"/>
          </w:divBdr>
        </w:div>
        <w:div w:id="1279144138">
          <w:marLeft w:val="0"/>
          <w:marRight w:val="0"/>
          <w:marTop w:val="0"/>
          <w:marBottom w:val="0"/>
          <w:divBdr>
            <w:top w:val="none" w:sz="0" w:space="0" w:color="auto"/>
            <w:left w:val="none" w:sz="0" w:space="0" w:color="auto"/>
            <w:bottom w:val="none" w:sz="0" w:space="0" w:color="auto"/>
            <w:right w:val="none" w:sz="0" w:space="0" w:color="auto"/>
          </w:divBdr>
        </w:div>
        <w:div w:id="1363045948">
          <w:marLeft w:val="0"/>
          <w:marRight w:val="0"/>
          <w:marTop w:val="0"/>
          <w:marBottom w:val="0"/>
          <w:divBdr>
            <w:top w:val="none" w:sz="0" w:space="0" w:color="auto"/>
            <w:left w:val="none" w:sz="0" w:space="0" w:color="auto"/>
            <w:bottom w:val="none" w:sz="0" w:space="0" w:color="auto"/>
            <w:right w:val="none" w:sz="0" w:space="0" w:color="auto"/>
          </w:divBdr>
        </w:div>
      </w:divsChild>
    </w:div>
    <w:div w:id="224949717">
      <w:bodyDiv w:val="1"/>
      <w:marLeft w:val="0"/>
      <w:marRight w:val="0"/>
      <w:marTop w:val="0"/>
      <w:marBottom w:val="0"/>
      <w:divBdr>
        <w:top w:val="none" w:sz="0" w:space="0" w:color="auto"/>
        <w:left w:val="none" w:sz="0" w:space="0" w:color="auto"/>
        <w:bottom w:val="none" w:sz="0" w:space="0" w:color="auto"/>
        <w:right w:val="none" w:sz="0" w:space="0" w:color="auto"/>
      </w:divBdr>
    </w:div>
    <w:div w:id="248076144">
      <w:bodyDiv w:val="1"/>
      <w:marLeft w:val="0"/>
      <w:marRight w:val="0"/>
      <w:marTop w:val="0"/>
      <w:marBottom w:val="0"/>
      <w:divBdr>
        <w:top w:val="none" w:sz="0" w:space="0" w:color="auto"/>
        <w:left w:val="none" w:sz="0" w:space="0" w:color="auto"/>
        <w:bottom w:val="none" w:sz="0" w:space="0" w:color="auto"/>
        <w:right w:val="none" w:sz="0" w:space="0" w:color="auto"/>
      </w:divBdr>
    </w:div>
    <w:div w:id="264965315">
      <w:bodyDiv w:val="1"/>
      <w:marLeft w:val="0"/>
      <w:marRight w:val="0"/>
      <w:marTop w:val="0"/>
      <w:marBottom w:val="0"/>
      <w:divBdr>
        <w:top w:val="none" w:sz="0" w:space="0" w:color="auto"/>
        <w:left w:val="none" w:sz="0" w:space="0" w:color="auto"/>
        <w:bottom w:val="none" w:sz="0" w:space="0" w:color="auto"/>
        <w:right w:val="none" w:sz="0" w:space="0" w:color="auto"/>
      </w:divBdr>
      <w:divsChild>
        <w:div w:id="1062173104">
          <w:marLeft w:val="0"/>
          <w:marRight w:val="0"/>
          <w:marTop w:val="0"/>
          <w:marBottom w:val="0"/>
          <w:divBdr>
            <w:top w:val="none" w:sz="0" w:space="0" w:color="auto"/>
            <w:left w:val="none" w:sz="0" w:space="0" w:color="auto"/>
            <w:bottom w:val="none" w:sz="0" w:space="0" w:color="auto"/>
            <w:right w:val="none" w:sz="0" w:space="0" w:color="auto"/>
          </w:divBdr>
        </w:div>
        <w:div w:id="1061371235">
          <w:marLeft w:val="0"/>
          <w:marRight w:val="0"/>
          <w:marTop w:val="0"/>
          <w:marBottom w:val="0"/>
          <w:divBdr>
            <w:top w:val="none" w:sz="0" w:space="0" w:color="auto"/>
            <w:left w:val="none" w:sz="0" w:space="0" w:color="auto"/>
            <w:bottom w:val="none" w:sz="0" w:space="0" w:color="auto"/>
            <w:right w:val="none" w:sz="0" w:space="0" w:color="auto"/>
          </w:divBdr>
          <w:divsChild>
            <w:div w:id="32921909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88172345">
      <w:bodyDiv w:val="1"/>
      <w:marLeft w:val="0"/>
      <w:marRight w:val="0"/>
      <w:marTop w:val="0"/>
      <w:marBottom w:val="0"/>
      <w:divBdr>
        <w:top w:val="none" w:sz="0" w:space="0" w:color="auto"/>
        <w:left w:val="none" w:sz="0" w:space="0" w:color="auto"/>
        <w:bottom w:val="none" w:sz="0" w:space="0" w:color="auto"/>
        <w:right w:val="none" w:sz="0" w:space="0" w:color="auto"/>
      </w:divBdr>
    </w:div>
    <w:div w:id="291255529">
      <w:bodyDiv w:val="1"/>
      <w:marLeft w:val="0"/>
      <w:marRight w:val="0"/>
      <w:marTop w:val="0"/>
      <w:marBottom w:val="0"/>
      <w:divBdr>
        <w:top w:val="none" w:sz="0" w:space="0" w:color="auto"/>
        <w:left w:val="none" w:sz="0" w:space="0" w:color="auto"/>
        <w:bottom w:val="none" w:sz="0" w:space="0" w:color="auto"/>
        <w:right w:val="none" w:sz="0" w:space="0" w:color="auto"/>
      </w:divBdr>
    </w:div>
    <w:div w:id="309670931">
      <w:bodyDiv w:val="1"/>
      <w:marLeft w:val="0"/>
      <w:marRight w:val="0"/>
      <w:marTop w:val="0"/>
      <w:marBottom w:val="0"/>
      <w:divBdr>
        <w:top w:val="none" w:sz="0" w:space="0" w:color="auto"/>
        <w:left w:val="none" w:sz="0" w:space="0" w:color="auto"/>
        <w:bottom w:val="none" w:sz="0" w:space="0" w:color="auto"/>
        <w:right w:val="none" w:sz="0" w:space="0" w:color="auto"/>
      </w:divBdr>
      <w:divsChild>
        <w:div w:id="828179805">
          <w:marLeft w:val="0"/>
          <w:marRight w:val="0"/>
          <w:marTop w:val="0"/>
          <w:marBottom w:val="0"/>
          <w:divBdr>
            <w:top w:val="none" w:sz="0" w:space="0" w:color="auto"/>
            <w:left w:val="none" w:sz="0" w:space="0" w:color="auto"/>
            <w:bottom w:val="none" w:sz="0" w:space="0" w:color="auto"/>
            <w:right w:val="none" w:sz="0" w:space="0" w:color="auto"/>
          </w:divBdr>
        </w:div>
        <w:div w:id="788738208">
          <w:marLeft w:val="0"/>
          <w:marRight w:val="0"/>
          <w:marTop w:val="0"/>
          <w:marBottom w:val="0"/>
          <w:divBdr>
            <w:top w:val="none" w:sz="0" w:space="0" w:color="auto"/>
            <w:left w:val="none" w:sz="0" w:space="0" w:color="auto"/>
            <w:bottom w:val="none" w:sz="0" w:space="0" w:color="auto"/>
            <w:right w:val="none" w:sz="0" w:space="0" w:color="auto"/>
          </w:divBdr>
          <w:divsChild>
            <w:div w:id="112056518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14915355">
      <w:bodyDiv w:val="1"/>
      <w:marLeft w:val="0"/>
      <w:marRight w:val="0"/>
      <w:marTop w:val="0"/>
      <w:marBottom w:val="0"/>
      <w:divBdr>
        <w:top w:val="none" w:sz="0" w:space="0" w:color="auto"/>
        <w:left w:val="none" w:sz="0" w:space="0" w:color="auto"/>
        <w:bottom w:val="none" w:sz="0" w:space="0" w:color="auto"/>
        <w:right w:val="none" w:sz="0" w:space="0" w:color="auto"/>
      </w:divBdr>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26329566">
      <w:bodyDiv w:val="1"/>
      <w:marLeft w:val="0"/>
      <w:marRight w:val="0"/>
      <w:marTop w:val="0"/>
      <w:marBottom w:val="0"/>
      <w:divBdr>
        <w:top w:val="none" w:sz="0" w:space="0" w:color="auto"/>
        <w:left w:val="none" w:sz="0" w:space="0" w:color="auto"/>
        <w:bottom w:val="none" w:sz="0" w:space="0" w:color="auto"/>
        <w:right w:val="none" w:sz="0" w:space="0" w:color="auto"/>
      </w:divBdr>
      <w:divsChild>
        <w:div w:id="125322365">
          <w:marLeft w:val="0"/>
          <w:marRight w:val="0"/>
          <w:marTop w:val="0"/>
          <w:marBottom w:val="0"/>
          <w:divBdr>
            <w:top w:val="none" w:sz="0" w:space="0" w:color="auto"/>
            <w:left w:val="none" w:sz="0" w:space="0" w:color="auto"/>
            <w:bottom w:val="none" w:sz="0" w:space="0" w:color="auto"/>
            <w:right w:val="none" w:sz="0" w:space="0" w:color="auto"/>
          </w:divBdr>
        </w:div>
        <w:div w:id="550653584">
          <w:marLeft w:val="0"/>
          <w:marRight w:val="0"/>
          <w:marTop w:val="0"/>
          <w:marBottom w:val="0"/>
          <w:divBdr>
            <w:top w:val="none" w:sz="0" w:space="0" w:color="auto"/>
            <w:left w:val="none" w:sz="0" w:space="0" w:color="auto"/>
            <w:bottom w:val="none" w:sz="0" w:space="0" w:color="auto"/>
            <w:right w:val="none" w:sz="0" w:space="0" w:color="auto"/>
          </w:divBdr>
          <w:divsChild>
            <w:div w:id="1949716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68260487">
      <w:bodyDiv w:val="1"/>
      <w:marLeft w:val="0"/>
      <w:marRight w:val="0"/>
      <w:marTop w:val="0"/>
      <w:marBottom w:val="0"/>
      <w:divBdr>
        <w:top w:val="none" w:sz="0" w:space="0" w:color="auto"/>
        <w:left w:val="none" w:sz="0" w:space="0" w:color="auto"/>
        <w:bottom w:val="none" w:sz="0" w:space="0" w:color="auto"/>
        <w:right w:val="none" w:sz="0" w:space="0" w:color="auto"/>
      </w:divBdr>
    </w:div>
    <w:div w:id="377508412">
      <w:bodyDiv w:val="1"/>
      <w:marLeft w:val="0"/>
      <w:marRight w:val="0"/>
      <w:marTop w:val="0"/>
      <w:marBottom w:val="0"/>
      <w:divBdr>
        <w:top w:val="none" w:sz="0" w:space="0" w:color="auto"/>
        <w:left w:val="none" w:sz="0" w:space="0" w:color="auto"/>
        <w:bottom w:val="none" w:sz="0" w:space="0" w:color="auto"/>
        <w:right w:val="none" w:sz="0" w:space="0" w:color="auto"/>
      </w:divBdr>
    </w:div>
    <w:div w:id="394472301">
      <w:bodyDiv w:val="1"/>
      <w:marLeft w:val="0"/>
      <w:marRight w:val="0"/>
      <w:marTop w:val="0"/>
      <w:marBottom w:val="0"/>
      <w:divBdr>
        <w:top w:val="none" w:sz="0" w:space="0" w:color="auto"/>
        <w:left w:val="none" w:sz="0" w:space="0" w:color="auto"/>
        <w:bottom w:val="none" w:sz="0" w:space="0" w:color="auto"/>
        <w:right w:val="none" w:sz="0" w:space="0" w:color="auto"/>
      </w:divBdr>
    </w:div>
    <w:div w:id="404258239">
      <w:bodyDiv w:val="1"/>
      <w:marLeft w:val="0"/>
      <w:marRight w:val="0"/>
      <w:marTop w:val="0"/>
      <w:marBottom w:val="0"/>
      <w:divBdr>
        <w:top w:val="none" w:sz="0" w:space="0" w:color="auto"/>
        <w:left w:val="none" w:sz="0" w:space="0" w:color="auto"/>
        <w:bottom w:val="none" w:sz="0" w:space="0" w:color="auto"/>
        <w:right w:val="none" w:sz="0" w:space="0" w:color="auto"/>
      </w:divBdr>
    </w:div>
    <w:div w:id="411853223">
      <w:bodyDiv w:val="1"/>
      <w:marLeft w:val="0"/>
      <w:marRight w:val="0"/>
      <w:marTop w:val="0"/>
      <w:marBottom w:val="0"/>
      <w:divBdr>
        <w:top w:val="none" w:sz="0" w:space="0" w:color="auto"/>
        <w:left w:val="none" w:sz="0" w:space="0" w:color="auto"/>
        <w:bottom w:val="none" w:sz="0" w:space="0" w:color="auto"/>
        <w:right w:val="none" w:sz="0" w:space="0" w:color="auto"/>
      </w:divBdr>
    </w:div>
    <w:div w:id="428813734">
      <w:bodyDiv w:val="1"/>
      <w:marLeft w:val="0"/>
      <w:marRight w:val="0"/>
      <w:marTop w:val="0"/>
      <w:marBottom w:val="0"/>
      <w:divBdr>
        <w:top w:val="none" w:sz="0" w:space="0" w:color="auto"/>
        <w:left w:val="none" w:sz="0" w:space="0" w:color="auto"/>
        <w:bottom w:val="none" w:sz="0" w:space="0" w:color="auto"/>
        <w:right w:val="none" w:sz="0" w:space="0" w:color="auto"/>
      </w:divBdr>
    </w:div>
    <w:div w:id="432437167">
      <w:bodyDiv w:val="1"/>
      <w:marLeft w:val="0"/>
      <w:marRight w:val="0"/>
      <w:marTop w:val="0"/>
      <w:marBottom w:val="0"/>
      <w:divBdr>
        <w:top w:val="none" w:sz="0" w:space="0" w:color="auto"/>
        <w:left w:val="none" w:sz="0" w:space="0" w:color="auto"/>
        <w:bottom w:val="none" w:sz="0" w:space="0" w:color="auto"/>
        <w:right w:val="none" w:sz="0" w:space="0" w:color="auto"/>
      </w:divBdr>
    </w:div>
    <w:div w:id="443694419">
      <w:bodyDiv w:val="1"/>
      <w:marLeft w:val="0"/>
      <w:marRight w:val="0"/>
      <w:marTop w:val="0"/>
      <w:marBottom w:val="0"/>
      <w:divBdr>
        <w:top w:val="none" w:sz="0" w:space="0" w:color="auto"/>
        <w:left w:val="none" w:sz="0" w:space="0" w:color="auto"/>
        <w:bottom w:val="none" w:sz="0" w:space="0" w:color="auto"/>
        <w:right w:val="none" w:sz="0" w:space="0" w:color="auto"/>
      </w:divBdr>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56068979">
      <w:bodyDiv w:val="1"/>
      <w:marLeft w:val="0"/>
      <w:marRight w:val="0"/>
      <w:marTop w:val="0"/>
      <w:marBottom w:val="0"/>
      <w:divBdr>
        <w:top w:val="none" w:sz="0" w:space="0" w:color="auto"/>
        <w:left w:val="none" w:sz="0" w:space="0" w:color="auto"/>
        <w:bottom w:val="none" w:sz="0" w:space="0" w:color="auto"/>
        <w:right w:val="none" w:sz="0" w:space="0" w:color="auto"/>
      </w:divBdr>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492914567">
      <w:bodyDiv w:val="1"/>
      <w:marLeft w:val="0"/>
      <w:marRight w:val="0"/>
      <w:marTop w:val="0"/>
      <w:marBottom w:val="0"/>
      <w:divBdr>
        <w:top w:val="none" w:sz="0" w:space="0" w:color="auto"/>
        <w:left w:val="none" w:sz="0" w:space="0" w:color="auto"/>
        <w:bottom w:val="none" w:sz="0" w:space="0" w:color="auto"/>
        <w:right w:val="none" w:sz="0" w:space="0" w:color="auto"/>
      </w:divBdr>
    </w:div>
    <w:div w:id="493181891">
      <w:bodyDiv w:val="1"/>
      <w:marLeft w:val="0"/>
      <w:marRight w:val="0"/>
      <w:marTop w:val="0"/>
      <w:marBottom w:val="0"/>
      <w:divBdr>
        <w:top w:val="none" w:sz="0" w:space="0" w:color="auto"/>
        <w:left w:val="none" w:sz="0" w:space="0" w:color="auto"/>
        <w:bottom w:val="none" w:sz="0" w:space="0" w:color="auto"/>
        <w:right w:val="none" w:sz="0" w:space="0" w:color="auto"/>
      </w:divBdr>
    </w:div>
    <w:div w:id="493184864">
      <w:bodyDiv w:val="1"/>
      <w:marLeft w:val="0"/>
      <w:marRight w:val="0"/>
      <w:marTop w:val="0"/>
      <w:marBottom w:val="0"/>
      <w:divBdr>
        <w:top w:val="none" w:sz="0" w:space="0" w:color="auto"/>
        <w:left w:val="none" w:sz="0" w:space="0" w:color="auto"/>
        <w:bottom w:val="none" w:sz="0" w:space="0" w:color="auto"/>
        <w:right w:val="none" w:sz="0" w:space="0" w:color="auto"/>
      </w:divBdr>
    </w:div>
    <w:div w:id="501507712">
      <w:bodyDiv w:val="1"/>
      <w:marLeft w:val="0"/>
      <w:marRight w:val="0"/>
      <w:marTop w:val="0"/>
      <w:marBottom w:val="0"/>
      <w:divBdr>
        <w:top w:val="none" w:sz="0" w:space="0" w:color="auto"/>
        <w:left w:val="none" w:sz="0" w:space="0" w:color="auto"/>
        <w:bottom w:val="none" w:sz="0" w:space="0" w:color="auto"/>
        <w:right w:val="none" w:sz="0" w:space="0" w:color="auto"/>
      </w:divBdr>
    </w:div>
    <w:div w:id="516163553">
      <w:bodyDiv w:val="1"/>
      <w:marLeft w:val="0"/>
      <w:marRight w:val="0"/>
      <w:marTop w:val="0"/>
      <w:marBottom w:val="0"/>
      <w:divBdr>
        <w:top w:val="none" w:sz="0" w:space="0" w:color="auto"/>
        <w:left w:val="none" w:sz="0" w:space="0" w:color="auto"/>
        <w:bottom w:val="none" w:sz="0" w:space="0" w:color="auto"/>
        <w:right w:val="none" w:sz="0" w:space="0" w:color="auto"/>
      </w:divBdr>
      <w:divsChild>
        <w:div w:id="1523473720">
          <w:marLeft w:val="0"/>
          <w:marRight w:val="0"/>
          <w:marTop w:val="0"/>
          <w:marBottom w:val="0"/>
          <w:divBdr>
            <w:top w:val="none" w:sz="0" w:space="0" w:color="auto"/>
            <w:left w:val="none" w:sz="0" w:space="0" w:color="auto"/>
            <w:bottom w:val="none" w:sz="0" w:space="0" w:color="auto"/>
            <w:right w:val="none" w:sz="0" w:space="0" w:color="auto"/>
          </w:divBdr>
        </w:div>
        <w:div w:id="309407151">
          <w:marLeft w:val="0"/>
          <w:marRight w:val="0"/>
          <w:marTop w:val="0"/>
          <w:marBottom w:val="0"/>
          <w:divBdr>
            <w:top w:val="none" w:sz="0" w:space="0" w:color="auto"/>
            <w:left w:val="none" w:sz="0" w:space="0" w:color="auto"/>
            <w:bottom w:val="none" w:sz="0" w:space="0" w:color="auto"/>
            <w:right w:val="none" w:sz="0" w:space="0" w:color="auto"/>
          </w:divBdr>
          <w:divsChild>
            <w:div w:id="129564687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17817852">
      <w:bodyDiv w:val="1"/>
      <w:marLeft w:val="0"/>
      <w:marRight w:val="0"/>
      <w:marTop w:val="0"/>
      <w:marBottom w:val="0"/>
      <w:divBdr>
        <w:top w:val="none" w:sz="0" w:space="0" w:color="auto"/>
        <w:left w:val="none" w:sz="0" w:space="0" w:color="auto"/>
        <w:bottom w:val="none" w:sz="0" w:space="0" w:color="auto"/>
        <w:right w:val="none" w:sz="0" w:space="0" w:color="auto"/>
      </w:divBdr>
      <w:divsChild>
        <w:div w:id="1250188927">
          <w:marLeft w:val="187"/>
          <w:marRight w:val="0"/>
          <w:marTop w:val="0"/>
          <w:marBottom w:val="0"/>
          <w:divBdr>
            <w:top w:val="none" w:sz="0" w:space="0" w:color="auto"/>
            <w:left w:val="none" w:sz="0" w:space="0" w:color="auto"/>
            <w:bottom w:val="none" w:sz="0" w:space="0" w:color="auto"/>
            <w:right w:val="none" w:sz="0" w:space="0" w:color="auto"/>
          </w:divBdr>
        </w:div>
        <w:div w:id="1202009729">
          <w:marLeft w:val="0"/>
          <w:marRight w:val="0"/>
          <w:marTop w:val="0"/>
          <w:marBottom w:val="0"/>
          <w:divBdr>
            <w:top w:val="none" w:sz="0" w:space="0" w:color="auto"/>
            <w:left w:val="none" w:sz="0" w:space="0" w:color="auto"/>
            <w:bottom w:val="none" w:sz="0" w:space="0" w:color="auto"/>
            <w:right w:val="none" w:sz="0" w:space="0" w:color="auto"/>
          </w:divBdr>
        </w:div>
        <w:div w:id="617294365">
          <w:marLeft w:val="0"/>
          <w:marRight w:val="0"/>
          <w:marTop w:val="0"/>
          <w:marBottom w:val="0"/>
          <w:divBdr>
            <w:top w:val="none" w:sz="0" w:space="0" w:color="auto"/>
            <w:left w:val="none" w:sz="0" w:space="0" w:color="auto"/>
            <w:bottom w:val="none" w:sz="0" w:space="0" w:color="auto"/>
            <w:right w:val="none" w:sz="0" w:space="0" w:color="auto"/>
          </w:divBdr>
          <w:divsChild>
            <w:div w:id="6816092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39779087">
      <w:bodyDiv w:val="1"/>
      <w:marLeft w:val="0"/>
      <w:marRight w:val="0"/>
      <w:marTop w:val="0"/>
      <w:marBottom w:val="0"/>
      <w:divBdr>
        <w:top w:val="none" w:sz="0" w:space="0" w:color="auto"/>
        <w:left w:val="none" w:sz="0" w:space="0" w:color="auto"/>
        <w:bottom w:val="none" w:sz="0" w:space="0" w:color="auto"/>
        <w:right w:val="none" w:sz="0" w:space="0" w:color="auto"/>
      </w:divBdr>
    </w:div>
    <w:div w:id="630746278">
      <w:bodyDiv w:val="1"/>
      <w:marLeft w:val="0"/>
      <w:marRight w:val="0"/>
      <w:marTop w:val="0"/>
      <w:marBottom w:val="0"/>
      <w:divBdr>
        <w:top w:val="none" w:sz="0" w:space="0" w:color="auto"/>
        <w:left w:val="none" w:sz="0" w:space="0" w:color="auto"/>
        <w:bottom w:val="none" w:sz="0" w:space="0" w:color="auto"/>
        <w:right w:val="none" w:sz="0" w:space="0" w:color="auto"/>
      </w:divBdr>
      <w:divsChild>
        <w:div w:id="521480525">
          <w:marLeft w:val="0"/>
          <w:marRight w:val="0"/>
          <w:marTop w:val="0"/>
          <w:marBottom w:val="0"/>
          <w:divBdr>
            <w:top w:val="none" w:sz="0" w:space="0" w:color="auto"/>
            <w:left w:val="none" w:sz="0" w:space="0" w:color="auto"/>
            <w:bottom w:val="none" w:sz="0" w:space="0" w:color="auto"/>
            <w:right w:val="none" w:sz="0" w:space="0" w:color="auto"/>
          </w:divBdr>
        </w:div>
        <w:div w:id="212890199">
          <w:marLeft w:val="0"/>
          <w:marRight w:val="0"/>
          <w:marTop w:val="0"/>
          <w:marBottom w:val="0"/>
          <w:divBdr>
            <w:top w:val="none" w:sz="0" w:space="0" w:color="auto"/>
            <w:left w:val="none" w:sz="0" w:space="0" w:color="auto"/>
            <w:bottom w:val="none" w:sz="0" w:space="0" w:color="auto"/>
            <w:right w:val="none" w:sz="0" w:space="0" w:color="auto"/>
          </w:divBdr>
          <w:divsChild>
            <w:div w:id="24723025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34992867">
      <w:bodyDiv w:val="1"/>
      <w:marLeft w:val="0"/>
      <w:marRight w:val="0"/>
      <w:marTop w:val="0"/>
      <w:marBottom w:val="0"/>
      <w:divBdr>
        <w:top w:val="none" w:sz="0" w:space="0" w:color="auto"/>
        <w:left w:val="none" w:sz="0" w:space="0" w:color="auto"/>
        <w:bottom w:val="none" w:sz="0" w:space="0" w:color="auto"/>
        <w:right w:val="none" w:sz="0" w:space="0" w:color="auto"/>
      </w:divBdr>
      <w:divsChild>
        <w:div w:id="1144926528">
          <w:marLeft w:val="0"/>
          <w:marRight w:val="0"/>
          <w:marTop w:val="0"/>
          <w:marBottom w:val="0"/>
          <w:divBdr>
            <w:top w:val="none" w:sz="0" w:space="0" w:color="auto"/>
            <w:left w:val="none" w:sz="0" w:space="0" w:color="auto"/>
            <w:bottom w:val="none" w:sz="0" w:space="0" w:color="auto"/>
            <w:right w:val="none" w:sz="0" w:space="0" w:color="auto"/>
          </w:divBdr>
        </w:div>
        <w:div w:id="229923330">
          <w:marLeft w:val="0"/>
          <w:marRight w:val="0"/>
          <w:marTop w:val="0"/>
          <w:marBottom w:val="0"/>
          <w:divBdr>
            <w:top w:val="none" w:sz="0" w:space="0" w:color="auto"/>
            <w:left w:val="none" w:sz="0" w:space="0" w:color="auto"/>
            <w:bottom w:val="none" w:sz="0" w:space="0" w:color="auto"/>
            <w:right w:val="none" w:sz="0" w:space="0" w:color="auto"/>
          </w:divBdr>
          <w:divsChild>
            <w:div w:id="211874552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59650957">
      <w:bodyDiv w:val="1"/>
      <w:marLeft w:val="0"/>
      <w:marRight w:val="0"/>
      <w:marTop w:val="0"/>
      <w:marBottom w:val="0"/>
      <w:divBdr>
        <w:top w:val="none" w:sz="0" w:space="0" w:color="auto"/>
        <w:left w:val="none" w:sz="0" w:space="0" w:color="auto"/>
        <w:bottom w:val="none" w:sz="0" w:space="0" w:color="auto"/>
        <w:right w:val="none" w:sz="0" w:space="0" w:color="auto"/>
      </w:divBdr>
    </w:div>
    <w:div w:id="673992215">
      <w:bodyDiv w:val="1"/>
      <w:marLeft w:val="0"/>
      <w:marRight w:val="0"/>
      <w:marTop w:val="0"/>
      <w:marBottom w:val="0"/>
      <w:divBdr>
        <w:top w:val="none" w:sz="0" w:space="0" w:color="auto"/>
        <w:left w:val="none" w:sz="0" w:space="0" w:color="auto"/>
        <w:bottom w:val="none" w:sz="0" w:space="0" w:color="auto"/>
        <w:right w:val="none" w:sz="0" w:space="0" w:color="auto"/>
      </w:divBdr>
    </w:div>
    <w:div w:id="676613974">
      <w:bodyDiv w:val="1"/>
      <w:marLeft w:val="0"/>
      <w:marRight w:val="0"/>
      <w:marTop w:val="0"/>
      <w:marBottom w:val="0"/>
      <w:divBdr>
        <w:top w:val="none" w:sz="0" w:space="0" w:color="auto"/>
        <w:left w:val="none" w:sz="0" w:space="0" w:color="auto"/>
        <w:bottom w:val="none" w:sz="0" w:space="0" w:color="auto"/>
        <w:right w:val="none" w:sz="0" w:space="0" w:color="auto"/>
      </w:divBdr>
    </w:div>
    <w:div w:id="682129245">
      <w:bodyDiv w:val="1"/>
      <w:marLeft w:val="0"/>
      <w:marRight w:val="0"/>
      <w:marTop w:val="0"/>
      <w:marBottom w:val="0"/>
      <w:divBdr>
        <w:top w:val="none" w:sz="0" w:space="0" w:color="auto"/>
        <w:left w:val="none" w:sz="0" w:space="0" w:color="auto"/>
        <w:bottom w:val="none" w:sz="0" w:space="0" w:color="auto"/>
        <w:right w:val="none" w:sz="0" w:space="0" w:color="auto"/>
      </w:divBdr>
      <w:divsChild>
        <w:div w:id="1448500676">
          <w:marLeft w:val="0"/>
          <w:marRight w:val="0"/>
          <w:marTop w:val="0"/>
          <w:marBottom w:val="0"/>
          <w:divBdr>
            <w:top w:val="none" w:sz="0" w:space="0" w:color="auto"/>
            <w:left w:val="none" w:sz="0" w:space="0" w:color="auto"/>
            <w:bottom w:val="none" w:sz="0" w:space="0" w:color="auto"/>
            <w:right w:val="none" w:sz="0" w:space="0" w:color="auto"/>
          </w:divBdr>
        </w:div>
        <w:div w:id="70083165">
          <w:marLeft w:val="0"/>
          <w:marRight w:val="0"/>
          <w:marTop w:val="0"/>
          <w:marBottom w:val="0"/>
          <w:divBdr>
            <w:top w:val="none" w:sz="0" w:space="0" w:color="auto"/>
            <w:left w:val="none" w:sz="0" w:space="0" w:color="auto"/>
            <w:bottom w:val="none" w:sz="0" w:space="0" w:color="auto"/>
            <w:right w:val="none" w:sz="0" w:space="0" w:color="auto"/>
          </w:divBdr>
          <w:divsChild>
            <w:div w:id="113398449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87675738">
      <w:bodyDiv w:val="1"/>
      <w:marLeft w:val="0"/>
      <w:marRight w:val="0"/>
      <w:marTop w:val="0"/>
      <w:marBottom w:val="0"/>
      <w:divBdr>
        <w:top w:val="none" w:sz="0" w:space="0" w:color="auto"/>
        <w:left w:val="none" w:sz="0" w:space="0" w:color="auto"/>
        <w:bottom w:val="none" w:sz="0" w:space="0" w:color="auto"/>
        <w:right w:val="none" w:sz="0" w:space="0" w:color="auto"/>
      </w:divBdr>
    </w:div>
    <w:div w:id="694186032">
      <w:bodyDiv w:val="1"/>
      <w:marLeft w:val="0"/>
      <w:marRight w:val="0"/>
      <w:marTop w:val="0"/>
      <w:marBottom w:val="0"/>
      <w:divBdr>
        <w:top w:val="none" w:sz="0" w:space="0" w:color="auto"/>
        <w:left w:val="none" w:sz="0" w:space="0" w:color="auto"/>
        <w:bottom w:val="none" w:sz="0" w:space="0" w:color="auto"/>
        <w:right w:val="none" w:sz="0" w:space="0" w:color="auto"/>
      </w:divBdr>
      <w:divsChild>
        <w:div w:id="1962764968">
          <w:marLeft w:val="0"/>
          <w:marRight w:val="0"/>
          <w:marTop w:val="0"/>
          <w:marBottom w:val="0"/>
          <w:divBdr>
            <w:top w:val="none" w:sz="0" w:space="0" w:color="auto"/>
            <w:left w:val="none" w:sz="0" w:space="0" w:color="auto"/>
            <w:bottom w:val="none" w:sz="0" w:space="0" w:color="auto"/>
            <w:right w:val="none" w:sz="0" w:space="0" w:color="auto"/>
          </w:divBdr>
        </w:div>
        <w:div w:id="428891647">
          <w:marLeft w:val="0"/>
          <w:marRight w:val="0"/>
          <w:marTop w:val="0"/>
          <w:marBottom w:val="0"/>
          <w:divBdr>
            <w:top w:val="none" w:sz="0" w:space="0" w:color="auto"/>
            <w:left w:val="none" w:sz="0" w:space="0" w:color="auto"/>
            <w:bottom w:val="none" w:sz="0" w:space="0" w:color="auto"/>
            <w:right w:val="none" w:sz="0" w:space="0" w:color="auto"/>
          </w:divBdr>
          <w:divsChild>
            <w:div w:id="15836377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94891737">
      <w:bodyDiv w:val="1"/>
      <w:marLeft w:val="0"/>
      <w:marRight w:val="0"/>
      <w:marTop w:val="0"/>
      <w:marBottom w:val="0"/>
      <w:divBdr>
        <w:top w:val="none" w:sz="0" w:space="0" w:color="auto"/>
        <w:left w:val="none" w:sz="0" w:space="0" w:color="auto"/>
        <w:bottom w:val="none" w:sz="0" w:space="0" w:color="auto"/>
        <w:right w:val="none" w:sz="0" w:space="0" w:color="auto"/>
      </w:divBdr>
    </w:div>
    <w:div w:id="704670775">
      <w:bodyDiv w:val="1"/>
      <w:marLeft w:val="0"/>
      <w:marRight w:val="0"/>
      <w:marTop w:val="0"/>
      <w:marBottom w:val="0"/>
      <w:divBdr>
        <w:top w:val="none" w:sz="0" w:space="0" w:color="auto"/>
        <w:left w:val="none" w:sz="0" w:space="0" w:color="auto"/>
        <w:bottom w:val="none" w:sz="0" w:space="0" w:color="auto"/>
        <w:right w:val="none" w:sz="0" w:space="0" w:color="auto"/>
      </w:divBdr>
      <w:divsChild>
        <w:div w:id="45417588">
          <w:marLeft w:val="187"/>
          <w:marRight w:val="0"/>
          <w:marTop w:val="0"/>
          <w:marBottom w:val="0"/>
          <w:divBdr>
            <w:top w:val="none" w:sz="0" w:space="0" w:color="auto"/>
            <w:left w:val="none" w:sz="0" w:space="0" w:color="auto"/>
            <w:bottom w:val="none" w:sz="0" w:space="0" w:color="auto"/>
            <w:right w:val="none" w:sz="0" w:space="0" w:color="auto"/>
          </w:divBdr>
        </w:div>
        <w:div w:id="1629432225">
          <w:marLeft w:val="0"/>
          <w:marRight w:val="0"/>
          <w:marTop w:val="0"/>
          <w:marBottom w:val="0"/>
          <w:divBdr>
            <w:top w:val="none" w:sz="0" w:space="0" w:color="auto"/>
            <w:left w:val="none" w:sz="0" w:space="0" w:color="auto"/>
            <w:bottom w:val="none" w:sz="0" w:space="0" w:color="auto"/>
            <w:right w:val="none" w:sz="0" w:space="0" w:color="auto"/>
          </w:divBdr>
        </w:div>
      </w:divsChild>
    </w:div>
    <w:div w:id="711728592">
      <w:bodyDiv w:val="1"/>
      <w:marLeft w:val="0"/>
      <w:marRight w:val="0"/>
      <w:marTop w:val="0"/>
      <w:marBottom w:val="0"/>
      <w:divBdr>
        <w:top w:val="none" w:sz="0" w:space="0" w:color="auto"/>
        <w:left w:val="none" w:sz="0" w:space="0" w:color="auto"/>
        <w:bottom w:val="none" w:sz="0" w:space="0" w:color="auto"/>
        <w:right w:val="none" w:sz="0" w:space="0" w:color="auto"/>
      </w:divBdr>
      <w:divsChild>
        <w:div w:id="1746757403">
          <w:marLeft w:val="0"/>
          <w:marRight w:val="0"/>
          <w:marTop w:val="0"/>
          <w:marBottom w:val="0"/>
          <w:divBdr>
            <w:top w:val="none" w:sz="0" w:space="0" w:color="auto"/>
            <w:left w:val="none" w:sz="0" w:space="0" w:color="auto"/>
            <w:bottom w:val="none" w:sz="0" w:space="0" w:color="auto"/>
            <w:right w:val="none" w:sz="0" w:space="0" w:color="auto"/>
          </w:divBdr>
        </w:div>
        <w:div w:id="774404349">
          <w:marLeft w:val="0"/>
          <w:marRight w:val="0"/>
          <w:marTop w:val="0"/>
          <w:marBottom w:val="0"/>
          <w:divBdr>
            <w:top w:val="none" w:sz="0" w:space="0" w:color="auto"/>
            <w:left w:val="none" w:sz="0" w:space="0" w:color="auto"/>
            <w:bottom w:val="none" w:sz="0" w:space="0" w:color="auto"/>
            <w:right w:val="none" w:sz="0" w:space="0" w:color="auto"/>
          </w:divBdr>
          <w:divsChild>
            <w:div w:id="81752861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2605813">
      <w:bodyDiv w:val="1"/>
      <w:marLeft w:val="0"/>
      <w:marRight w:val="0"/>
      <w:marTop w:val="0"/>
      <w:marBottom w:val="0"/>
      <w:divBdr>
        <w:top w:val="none" w:sz="0" w:space="0" w:color="auto"/>
        <w:left w:val="none" w:sz="0" w:space="0" w:color="auto"/>
        <w:bottom w:val="none" w:sz="0" w:space="0" w:color="auto"/>
        <w:right w:val="none" w:sz="0" w:space="0" w:color="auto"/>
      </w:divBdr>
      <w:divsChild>
        <w:div w:id="434984235">
          <w:marLeft w:val="0"/>
          <w:marRight w:val="0"/>
          <w:marTop w:val="0"/>
          <w:marBottom w:val="0"/>
          <w:divBdr>
            <w:top w:val="none" w:sz="0" w:space="0" w:color="auto"/>
            <w:left w:val="none" w:sz="0" w:space="0" w:color="auto"/>
            <w:bottom w:val="none" w:sz="0" w:space="0" w:color="auto"/>
            <w:right w:val="none" w:sz="0" w:space="0" w:color="auto"/>
          </w:divBdr>
        </w:div>
        <w:div w:id="53940446">
          <w:marLeft w:val="0"/>
          <w:marRight w:val="0"/>
          <w:marTop w:val="0"/>
          <w:marBottom w:val="0"/>
          <w:divBdr>
            <w:top w:val="none" w:sz="0" w:space="0" w:color="auto"/>
            <w:left w:val="none" w:sz="0" w:space="0" w:color="auto"/>
            <w:bottom w:val="none" w:sz="0" w:space="0" w:color="auto"/>
            <w:right w:val="none" w:sz="0" w:space="0" w:color="auto"/>
          </w:divBdr>
          <w:divsChild>
            <w:div w:id="10769820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8116417">
      <w:bodyDiv w:val="1"/>
      <w:marLeft w:val="0"/>
      <w:marRight w:val="0"/>
      <w:marTop w:val="0"/>
      <w:marBottom w:val="0"/>
      <w:divBdr>
        <w:top w:val="none" w:sz="0" w:space="0" w:color="auto"/>
        <w:left w:val="none" w:sz="0" w:space="0" w:color="auto"/>
        <w:bottom w:val="none" w:sz="0" w:space="0" w:color="auto"/>
        <w:right w:val="none" w:sz="0" w:space="0" w:color="auto"/>
      </w:divBdr>
    </w:div>
    <w:div w:id="743454380">
      <w:bodyDiv w:val="1"/>
      <w:marLeft w:val="0"/>
      <w:marRight w:val="0"/>
      <w:marTop w:val="0"/>
      <w:marBottom w:val="0"/>
      <w:divBdr>
        <w:top w:val="none" w:sz="0" w:space="0" w:color="auto"/>
        <w:left w:val="none" w:sz="0" w:space="0" w:color="auto"/>
        <w:bottom w:val="none" w:sz="0" w:space="0" w:color="auto"/>
        <w:right w:val="none" w:sz="0" w:space="0" w:color="auto"/>
      </w:divBdr>
    </w:div>
    <w:div w:id="758675825">
      <w:bodyDiv w:val="1"/>
      <w:marLeft w:val="0"/>
      <w:marRight w:val="0"/>
      <w:marTop w:val="0"/>
      <w:marBottom w:val="0"/>
      <w:divBdr>
        <w:top w:val="none" w:sz="0" w:space="0" w:color="auto"/>
        <w:left w:val="none" w:sz="0" w:space="0" w:color="auto"/>
        <w:bottom w:val="none" w:sz="0" w:space="0" w:color="auto"/>
        <w:right w:val="none" w:sz="0" w:space="0" w:color="auto"/>
      </w:divBdr>
    </w:div>
    <w:div w:id="765884476">
      <w:bodyDiv w:val="1"/>
      <w:marLeft w:val="0"/>
      <w:marRight w:val="0"/>
      <w:marTop w:val="0"/>
      <w:marBottom w:val="0"/>
      <w:divBdr>
        <w:top w:val="none" w:sz="0" w:space="0" w:color="auto"/>
        <w:left w:val="none" w:sz="0" w:space="0" w:color="auto"/>
        <w:bottom w:val="none" w:sz="0" w:space="0" w:color="auto"/>
        <w:right w:val="none" w:sz="0" w:space="0" w:color="auto"/>
      </w:divBdr>
      <w:divsChild>
        <w:div w:id="1094282033">
          <w:marLeft w:val="0"/>
          <w:marRight w:val="0"/>
          <w:marTop w:val="0"/>
          <w:marBottom w:val="0"/>
          <w:divBdr>
            <w:top w:val="none" w:sz="0" w:space="0" w:color="auto"/>
            <w:left w:val="none" w:sz="0" w:space="0" w:color="auto"/>
            <w:bottom w:val="none" w:sz="0" w:space="0" w:color="auto"/>
            <w:right w:val="none" w:sz="0" w:space="0" w:color="auto"/>
          </w:divBdr>
        </w:div>
        <w:div w:id="268851184">
          <w:marLeft w:val="0"/>
          <w:marRight w:val="0"/>
          <w:marTop w:val="0"/>
          <w:marBottom w:val="0"/>
          <w:divBdr>
            <w:top w:val="none" w:sz="0" w:space="0" w:color="auto"/>
            <w:left w:val="none" w:sz="0" w:space="0" w:color="auto"/>
            <w:bottom w:val="none" w:sz="0" w:space="0" w:color="auto"/>
            <w:right w:val="none" w:sz="0" w:space="0" w:color="auto"/>
          </w:divBdr>
          <w:divsChild>
            <w:div w:id="1848522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70711016">
      <w:bodyDiv w:val="1"/>
      <w:marLeft w:val="0"/>
      <w:marRight w:val="0"/>
      <w:marTop w:val="0"/>
      <w:marBottom w:val="0"/>
      <w:divBdr>
        <w:top w:val="none" w:sz="0" w:space="0" w:color="auto"/>
        <w:left w:val="none" w:sz="0" w:space="0" w:color="auto"/>
        <w:bottom w:val="none" w:sz="0" w:space="0" w:color="auto"/>
        <w:right w:val="none" w:sz="0" w:space="0" w:color="auto"/>
      </w:divBdr>
    </w:div>
    <w:div w:id="775439684">
      <w:bodyDiv w:val="1"/>
      <w:marLeft w:val="0"/>
      <w:marRight w:val="0"/>
      <w:marTop w:val="0"/>
      <w:marBottom w:val="0"/>
      <w:divBdr>
        <w:top w:val="none" w:sz="0" w:space="0" w:color="auto"/>
        <w:left w:val="none" w:sz="0" w:space="0" w:color="auto"/>
        <w:bottom w:val="none" w:sz="0" w:space="0" w:color="auto"/>
        <w:right w:val="none" w:sz="0" w:space="0" w:color="auto"/>
      </w:divBdr>
    </w:div>
    <w:div w:id="776021853">
      <w:bodyDiv w:val="1"/>
      <w:marLeft w:val="0"/>
      <w:marRight w:val="0"/>
      <w:marTop w:val="0"/>
      <w:marBottom w:val="0"/>
      <w:divBdr>
        <w:top w:val="none" w:sz="0" w:space="0" w:color="auto"/>
        <w:left w:val="none" w:sz="0" w:space="0" w:color="auto"/>
        <w:bottom w:val="none" w:sz="0" w:space="0" w:color="auto"/>
        <w:right w:val="none" w:sz="0" w:space="0" w:color="auto"/>
      </w:divBdr>
    </w:div>
    <w:div w:id="798687622">
      <w:bodyDiv w:val="1"/>
      <w:marLeft w:val="0"/>
      <w:marRight w:val="0"/>
      <w:marTop w:val="0"/>
      <w:marBottom w:val="0"/>
      <w:divBdr>
        <w:top w:val="none" w:sz="0" w:space="0" w:color="auto"/>
        <w:left w:val="none" w:sz="0" w:space="0" w:color="auto"/>
        <w:bottom w:val="none" w:sz="0" w:space="0" w:color="auto"/>
        <w:right w:val="none" w:sz="0" w:space="0" w:color="auto"/>
      </w:divBdr>
      <w:divsChild>
        <w:div w:id="107240595">
          <w:marLeft w:val="0"/>
          <w:marRight w:val="0"/>
          <w:marTop w:val="0"/>
          <w:marBottom w:val="0"/>
          <w:divBdr>
            <w:top w:val="none" w:sz="0" w:space="0" w:color="auto"/>
            <w:left w:val="none" w:sz="0" w:space="0" w:color="auto"/>
            <w:bottom w:val="none" w:sz="0" w:space="0" w:color="auto"/>
            <w:right w:val="none" w:sz="0" w:space="0" w:color="auto"/>
          </w:divBdr>
        </w:div>
        <w:div w:id="726608730">
          <w:marLeft w:val="0"/>
          <w:marRight w:val="0"/>
          <w:marTop w:val="0"/>
          <w:marBottom w:val="0"/>
          <w:divBdr>
            <w:top w:val="none" w:sz="0" w:space="0" w:color="auto"/>
            <w:left w:val="none" w:sz="0" w:space="0" w:color="auto"/>
            <w:bottom w:val="none" w:sz="0" w:space="0" w:color="auto"/>
            <w:right w:val="none" w:sz="0" w:space="0" w:color="auto"/>
          </w:divBdr>
          <w:divsChild>
            <w:div w:id="53087318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01264575">
      <w:bodyDiv w:val="1"/>
      <w:marLeft w:val="0"/>
      <w:marRight w:val="0"/>
      <w:marTop w:val="0"/>
      <w:marBottom w:val="0"/>
      <w:divBdr>
        <w:top w:val="none" w:sz="0" w:space="0" w:color="auto"/>
        <w:left w:val="none" w:sz="0" w:space="0" w:color="auto"/>
        <w:bottom w:val="none" w:sz="0" w:space="0" w:color="auto"/>
        <w:right w:val="none" w:sz="0" w:space="0" w:color="auto"/>
      </w:divBdr>
      <w:divsChild>
        <w:div w:id="46029371">
          <w:marLeft w:val="187"/>
          <w:marRight w:val="0"/>
          <w:marTop w:val="0"/>
          <w:marBottom w:val="0"/>
          <w:divBdr>
            <w:top w:val="none" w:sz="0" w:space="0" w:color="auto"/>
            <w:left w:val="none" w:sz="0" w:space="0" w:color="auto"/>
            <w:bottom w:val="none" w:sz="0" w:space="0" w:color="auto"/>
            <w:right w:val="none" w:sz="0" w:space="0" w:color="auto"/>
          </w:divBdr>
        </w:div>
        <w:div w:id="770008950">
          <w:marLeft w:val="0"/>
          <w:marRight w:val="0"/>
          <w:marTop w:val="0"/>
          <w:marBottom w:val="0"/>
          <w:divBdr>
            <w:top w:val="none" w:sz="0" w:space="0" w:color="auto"/>
            <w:left w:val="none" w:sz="0" w:space="0" w:color="auto"/>
            <w:bottom w:val="none" w:sz="0" w:space="0" w:color="auto"/>
            <w:right w:val="none" w:sz="0" w:space="0" w:color="auto"/>
          </w:divBdr>
        </w:div>
      </w:divsChild>
    </w:div>
    <w:div w:id="831601130">
      <w:bodyDiv w:val="1"/>
      <w:marLeft w:val="0"/>
      <w:marRight w:val="0"/>
      <w:marTop w:val="0"/>
      <w:marBottom w:val="0"/>
      <w:divBdr>
        <w:top w:val="none" w:sz="0" w:space="0" w:color="auto"/>
        <w:left w:val="none" w:sz="0" w:space="0" w:color="auto"/>
        <w:bottom w:val="none" w:sz="0" w:space="0" w:color="auto"/>
        <w:right w:val="none" w:sz="0" w:space="0" w:color="auto"/>
      </w:divBdr>
    </w:div>
    <w:div w:id="8451690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359">
          <w:marLeft w:val="0"/>
          <w:marRight w:val="0"/>
          <w:marTop w:val="0"/>
          <w:marBottom w:val="0"/>
          <w:divBdr>
            <w:top w:val="none" w:sz="0" w:space="0" w:color="auto"/>
            <w:left w:val="none" w:sz="0" w:space="0" w:color="auto"/>
            <w:bottom w:val="none" w:sz="0" w:space="0" w:color="auto"/>
            <w:right w:val="none" w:sz="0" w:space="0" w:color="auto"/>
          </w:divBdr>
        </w:div>
        <w:div w:id="344211692">
          <w:marLeft w:val="0"/>
          <w:marRight w:val="0"/>
          <w:marTop w:val="0"/>
          <w:marBottom w:val="0"/>
          <w:divBdr>
            <w:top w:val="none" w:sz="0" w:space="0" w:color="auto"/>
            <w:left w:val="none" w:sz="0" w:space="0" w:color="auto"/>
            <w:bottom w:val="none" w:sz="0" w:space="0" w:color="auto"/>
            <w:right w:val="none" w:sz="0" w:space="0" w:color="auto"/>
          </w:divBdr>
          <w:divsChild>
            <w:div w:id="66571612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7207942">
      <w:bodyDiv w:val="1"/>
      <w:marLeft w:val="0"/>
      <w:marRight w:val="0"/>
      <w:marTop w:val="0"/>
      <w:marBottom w:val="0"/>
      <w:divBdr>
        <w:top w:val="none" w:sz="0" w:space="0" w:color="auto"/>
        <w:left w:val="none" w:sz="0" w:space="0" w:color="auto"/>
        <w:bottom w:val="none" w:sz="0" w:space="0" w:color="auto"/>
        <w:right w:val="none" w:sz="0" w:space="0" w:color="auto"/>
      </w:divBdr>
      <w:divsChild>
        <w:div w:id="142240073">
          <w:marLeft w:val="0"/>
          <w:marRight w:val="0"/>
          <w:marTop w:val="0"/>
          <w:marBottom w:val="0"/>
          <w:divBdr>
            <w:top w:val="none" w:sz="0" w:space="0" w:color="auto"/>
            <w:left w:val="none" w:sz="0" w:space="0" w:color="auto"/>
            <w:bottom w:val="none" w:sz="0" w:space="0" w:color="auto"/>
            <w:right w:val="none" w:sz="0" w:space="0" w:color="auto"/>
          </w:divBdr>
        </w:div>
        <w:div w:id="477304168">
          <w:marLeft w:val="0"/>
          <w:marRight w:val="0"/>
          <w:marTop w:val="0"/>
          <w:marBottom w:val="0"/>
          <w:divBdr>
            <w:top w:val="none" w:sz="0" w:space="0" w:color="auto"/>
            <w:left w:val="none" w:sz="0" w:space="0" w:color="auto"/>
            <w:bottom w:val="none" w:sz="0" w:space="0" w:color="auto"/>
            <w:right w:val="none" w:sz="0" w:space="0" w:color="auto"/>
          </w:divBdr>
          <w:divsChild>
            <w:div w:id="102413654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9221476">
      <w:bodyDiv w:val="1"/>
      <w:marLeft w:val="0"/>
      <w:marRight w:val="0"/>
      <w:marTop w:val="0"/>
      <w:marBottom w:val="0"/>
      <w:divBdr>
        <w:top w:val="none" w:sz="0" w:space="0" w:color="auto"/>
        <w:left w:val="none" w:sz="0" w:space="0" w:color="auto"/>
        <w:bottom w:val="none" w:sz="0" w:space="0" w:color="auto"/>
        <w:right w:val="none" w:sz="0" w:space="0" w:color="auto"/>
      </w:divBdr>
    </w:div>
    <w:div w:id="855122362">
      <w:bodyDiv w:val="1"/>
      <w:marLeft w:val="0"/>
      <w:marRight w:val="0"/>
      <w:marTop w:val="0"/>
      <w:marBottom w:val="0"/>
      <w:divBdr>
        <w:top w:val="none" w:sz="0" w:space="0" w:color="auto"/>
        <w:left w:val="none" w:sz="0" w:space="0" w:color="auto"/>
        <w:bottom w:val="none" w:sz="0" w:space="0" w:color="auto"/>
        <w:right w:val="none" w:sz="0" w:space="0" w:color="auto"/>
      </w:divBdr>
      <w:divsChild>
        <w:div w:id="1629242037">
          <w:marLeft w:val="0"/>
          <w:marRight w:val="0"/>
          <w:marTop w:val="0"/>
          <w:marBottom w:val="0"/>
          <w:divBdr>
            <w:top w:val="none" w:sz="0" w:space="0" w:color="auto"/>
            <w:left w:val="none" w:sz="0" w:space="0" w:color="auto"/>
            <w:bottom w:val="none" w:sz="0" w:space="0" w:color="auto"/>
            <w:right w:val="none" w:sz="0" w:space="0" w:color="auto"/>
          </w:divBdr>
        </w:div>
        <w:div w:id="694380486">
          <w:marLeft w:val="0"/>
          <w:marRight w:val="0"/>
          <w:marTop w:val="0"/>
          <w:marBottom w:val="0"/>
          <w:divBdr>
            <w:top w:val="none" w:sz="0" w:space="0" w:color="auto"/>
            <w:left w:val="none" w:sz="0" w:space="0" w:color="auto"/>
            <w:bottom w:val="none" w:sz="0" w:space="0" w:color="auto"/>
            <w:right w:val="none" w:sz="0" w:space="0" w:color="auto"/>
          </w:divBdr>
          <w:divsChild>
            <w:div w:id="73905923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9858161">
      <w:bodyDiv w:val="1"/>
      <w:marLeft w:val="0"/>
      <w:marRight w:val="0"/>
      <w:marTop w:val="0"/>
      <w:marBottom w:val="0"/>
      <w:divBdr>
        <w:top w:val="none" w:sz="0" w:space="0" w:color="auto"/>
        <w:left w:val="none" w:sz="0" w:space="0" w:color="auto"/>
        <w:bottom w:val="none" w:sz="0" w:space="0" w:color="auto"/>
        <w:right w:val="none" w:sz="0" w:space="0" w:color="auto"/>
      </w:divBdr>
    </w:div>
    <w:div w:id="864947900">
      <w:bodyDiv w:val="1"/>
      <w:marLeft w:val="0"/>
      <w:marRight w:val="0"/>
      <w:marTop w:val="0"/>
      <w:marBottom w:val="0"/>
      <w:divBdr>
        <w:top w:val="none" w:sz="0" w:space="0" w:color="auto"/>
        <w:left w:val="none" w:sz="0" w:space="0" w:color="auto"/>
        <w:bottom w:val="none" w:sz="0" w:space="0" w:color="auto"/>
        <w:right w:val="none" w:sz="0" w:space="0" w:color="auto"/>
      </w:divBdr>
    </w:div>
    <w:div w:id="885608936">
      <w:bodyDiv w:val="1"/>
      <w:marLeft w:val="0"/>
      <w:marRight w:val="0"/>
      <w:marTop w:val="0"/>
      <w:marBottom w:val="0"/>
      <w:divBdr>
        <w:top w:val="none" w:sz="0" w:space="0" w:color="auto"/>
        <w:left w:val="none" w:sz="0" w:space="0" w:color="auto"/>
        <w:bottom w:val="none" w:sz="0" w:space="0" w:color="auto"/>
        <w:right w:val="none" w:sz="0" w:space="0" w:color="auto"/>
      </w:divBdr>
    </w:div>
    <w:div w:id="895774047">
      <w:bodyDiv w:val="1"/>
      <w:marLeft w:val="0"/>
      <w:marRight w:val="0"/>
      <w:marTop w:val="0"/>
      <w:marBottom w:val="0"/>
      <w:divBdr>
        <w:top w:val="none" w:sz="0" w:space="0" w:color="auto"/>
        <w:left w:val="none" w:sz="0" w:space="0" w:color="auto"/>
        <w:bottom w:val="none" w:sz="0" w:space="0" w:color="auto"/>
        <w:right w:val="none" w:sz="0" w:space="0" w:color="auto"/>
      </w:divBdr>
      <w:divsChild>
        <w:div w:id="1564292256">
          <w:marLeft w:val="0"/>
          <w:marRight w:val="0"/>
          <w:marTop w:val="0"/>
          <w:marBottom w:val="0"/>
          <w:divBdr>
            <w:top w:val="none" w:sz="0" w:space="0" w:color="auto"/>
            <w:left w:val="none" w:sz="0" w:space="0" w:color="auto"/>
            <w:bottom w:val="none" w:sz="0" w:space="0" w:color="auto"/>
            <w:right w:val="none" w:sz="0" w:space="0" w:color="auto"/>
          </w:divBdr>
        </w:div>
        <w:div w:id="1450709315">
          <w:marLeft w:val="0"/>
          <w:marRight w:val="0"/>
          <w:marTop w:val="0"/>
          <w:marBottom w:val="0"/>
          <w:divBdr>
            <w:top w:val="none" w:sz="0" w:space="0" w:color="auto"/>
            <w:left w:val="none" w:sz="0" w:space="0" w:color="auto"/>
            <w:bottom w:val="none" w:sz="0" w:space="0" w:color="auto"/>
            <w:right w:val="none" w:sz="0" w:space="0" w:color="auto"/>
          </w:divBdr>
          <w:divsChild>
            <w:div w:id="57215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15820146">
      <w:bodyDiv w:val="1"/>
      <w:marLeft w:val="0"/>
      <w:marRight w:val="0"/>
      <w:marTop w:val="0"/>
      <w:marBottom w:val="0"/>
      <w:divBdr>
        <w:top w:val="none" w:sz="0" w:space="0" w:color="auto"/>
        <w:left w:val="none" w:sz="0" w:space="0" w:color="auto"/>
        <w:bottom w:val="none" w:sz="0" w:space="0" w:color="auto"/>
        <w:right w:val="none" w:sz="0" w:space="0" w:color="auto"/>
      </w:divBdr>
      <w:divsChild>
        <w:div w:id="1751736688">
          <w:marLeft w:val="0"/>
          <w:marRight w:val="0"/>
          <w:marTop w:val="0"/>
          <w:marBottom w:val="0"/>
          <w:divBdr>
            <w:top w:val="none" w:sz="0" w:space="0" w:color="auto"/>
            <w:left w:val="none" w:sz="0" w:space="0" w:color="auto"/>
            <w:bottom w:val="single" w:sz="12" w:space="12" w:color="auto"/>
            <w:right w:val="none" w:sz="0" w:space="0" w:color="auto"/>
          </w:divBdr>
        </w:div>
      </w:divsChild>
    </w:div>
    <w:div w:id="924648609">
      <w:bodyDiv w:val="1"/>
      <w:marLeft w:val="0"/>
      <w:marRight w:val="0"/>
      <w:marTop w:val="0"/>
      <w:marBottom w:val="0"/>
      <w:divBdr>
        <w:top w:val="none" w:sz="0" w:space="0" w:color="auto"/>
        <w:left w:val="none" w:sz="0" w:space="0" w:color="auto"/>
        <w:bottom w:val="none" w:sz="0" w:space="0" w:color="auto"/>
        <w:right w:val="none" w:sz="0" w:space="0" w:color="auto"/>
      </w:divBdr>
    </w:div>
    <w:div w:id="938296823">
      <w:bodyDiv w:val="1"/>
      <w:marLeft w:val="0"/>
      <w:marRight w:val="0"/>
      <w:marTop w:val="0"/>
      <w:marBottom w:val="0"/>
      <w:divBdr>
        <w:top w:val="none" w:sz="0" w:space="0" w:color="auto"/>
        <w:left w:val="none" w:sz="0" w:space="0" w:color="auto"/>
        <w:bottom w:val="none" w:sz="0" w:space="0" w:color="auto"/>
        <w:right w:val="none" w:sz="0" w:space="0" w:color="auto"/>
      </w:divBdr>
      <w:divsChild>
        <w:div w:id="641272645">
          <w:marLeft w:val="0"/>
          <w:marRight w:val="0"/>
          <w:marTop w:val="0"/>
          <w:marBottom w:val="0"/>
          <w:divBdr>
            <w:top w:val="none" w:sz="0" w:space="0" w:color="auto"/>
            <w:left w:val="none" w:sz="0" w:space="0" w:color="auto"/>
            <w:bottom w:val="none" w:sz="0" w:space="0" w:color="auto"/>
            <w:right w:val="none" w:sz="0" w:space="0" w:color="auto"/>
          </w:divBdr>
        </w:div>
        <w:div w:id="1953127916">
          <w:marLeft w:val="0"/>
          <w:marRight w:val="0"/>
          <w:marTop w:val="0"/>
          <w:marBottom w:val="0"/>
          <w:divBdr>
            <w:top w:val="none" w:sz="0" w:space="0" w:color="auto"/>
            <w:left w:val="none" w:sz="0" w:space="0" w:color="auto"/>
            <w:bottom w:val="none" w:sz="0" w:space="0" w:color="auto"/>
            <w:right w:val="none" w:sz="0" w:space="0" w:color="auto"/>
          </w:divBdr>
        </w:div>
        <w:div w:id="1204711797">
          <w:marLeft w:val="0"/>
          <w:marRight w:val="0"/>
          <w:marTop w:val="0"/>
          <w:marBottom w:val="0"/>
          <w:divBdr>
            <w:top w:val="none" w:sz="0" w:space="0" w:color="auto"/>
            <w:left w:val="none" w:sz="0" w:space="0" w:color="auto"/>
            <w:bottom w:val="none" w:sz="0" w:space="0" w:color="auto"/>
            <w:right w:val="none" w:sz="0" w:space="0" w:color="auto"/>
          </w:divBdr>
        </w:div>
        <w:div w:id="1039083823">
          <w:marLeft w:val="0"/>
          <w:marRight w:val="0"/>
          <w:marTop w:val="0"/>
          <w:marBottom w:val="0"/>
          <w:divBdr>
            <w:top w:val="none" w:sz="0" w:space="0" w:color="auto"/>
            <w:left w:val="none" w:sz="0" w:space="0" w:color="auto"/>
            <w:bottom w:val="none" w:sz="0" w:space="0" w:color="auto"/>
            <w:right w:val="none" w:sz="0" w:space="0" w:color="auto"/>
          </w:divBdr>
        </w:div>
        <w:div w:id="1957977038">
          <w:marLeft w:val="0"/>
          <w:marRight w:val="0"/>
          <w:marTop w:val="0"/>
          <w:marBottom w:val="0"/>
          <w:divBdr>
            <w:top w:val="none" w:sz="0" w:space="0" w:color="auto"/>
            <w:left w:val="none" w:sz="0" w:space="0" w:color="auto"/>
            <w:bottom w:val="none" w:sz="0" w:space="0" w:color="auto"/>
            <w:right w:val="none" w:sz="0" w:space="0" w:color="auto"/>
          </w:divBdr>
        </w:div>
        <w:div w:id="541596975">
          <w:marLeft w:val="0"/>
          <w:marRight w:val="0"/>
          <w:marTop w:val="0"/>
          <w:marBottom w:val="0"/>
          <w:divBdr>
            <w:top w:val="none" w:sz="0" w:space="0" w:color="auto"/>
            <w:left w:val="none" w:sz="0" w:space="0" w:color="auto"/>
            <w:bottom w:val="none" w:sz="0" w:space="0" w:color="auto"/>
            <w:right w:val="none" w:sz="0" w:space="0" w:color="auto"/>
          </w:divBdr>
        </w:div>
        <w:div w:id="499855545">
          <w:marLeft w:val="0"/>
          <w:marRight w:val="0"/>
          <w:marTop w:val="0"/>
          <w:marBottom w:val="0"/>
          <w:divBdr>
            <w:top w:val="none" w:sz="0" w:space="0" w:color="auto"/>
            <w:left w:val="none" w:sz="0" w:space="0" w:color="auto"/>
            <w:bottom w:val="none" w:sz="0" w:space="0" w:color="auto"/>
            <w:right w:val="none" w:sz="0" w:space="0" w:color="auto"/>
          </w:divBdr>
        </w:div>
        <w:div w:id="1224103079">
          <w:marLeft w:val="0"/>
          <w:marRight w:val="0"/>
          <w:marTop w:val="0"/>
          <w:marBottom w:val="0"/>
          <w:divBdr>
            <w:top w:val="none" w:sz="0" w:space="0" w:color="auto"/>
            <w:left w:val="none" w:sz="0" w:space="0" w:color="auto"/>
            <w:bottom w:val="none" w:sz="0" w:space="0" w:color="auto"/>
            <w:right w:val="none" w:sz="0" w:space="0" w:color="auto"/>
          </w:divBdr>
        </w:div>
        <w:div w:id="416900014">
          <w:marLeft w:val="0"/>
          <w:marRight w:val="0"/>
          <w:marTop w:val="0"/>
          <w:marBottom w:val="0"/>
          <w:divBdr>
            <w:top w:val="none" w:sz="0" w:space="0" w:color="auto"/>
            <w:left w:val="none" w:sz="0" w:space="0" w:color="auto"/>
            <w:bottom w:val="none" w:sz="0" w:space="0" w:color="auto"/>
            <w:right w:val="none" w:sz="0" w:space="0" w:color="auto"/>
          </w:divBdr>
        </w:div>
      </w:divsChild>
    </w:div>
    <w:div w:id="941453873">
      <w:bodyDiv w:val="1"/>
      <w:marLeft w:val="0"/>
      <w:marRight w:val="0"/>
      <w:marTop w:val="0"/>
      <w:marBottom w:val="0"/>
      <w:divBdr>
        <w:top w:val="none" w:sz="0" w:space="0" w:color="auto"/>
        <w:left w:val="none" w:sz="0" w:space="0" w:color="auto"/>
        <w:bottom w:val="none" w:sz="0" w:space="0" w:color="auto"/>
        <w:right w:val="none" w:sz="0" w:space="0" w:color="auto"/>
      </w:divBdr>
    </w:div>
    <w:div w:id="945045583">
      <w:bodyDiv w:val="1"/>
      <w:marLeft w:val="0"/>
      <w:marRight w:val="0"/>
      <w:marTop w:val="0"/>
      <w:marBottom w:val="0"/>
      <w:divBdr>
        <w:top w:val="none" w:sz="0" w:space="0" w:color="auto"/>
        <w:left w:val="none" w:sz="0" w:space="0" w:color="auto"/>
        <w:bottom w:val="none" w:sz="0" w:space="0" w:color="auto"/>
        <w:right w:val="none" w:sz="0" w:space="0" w:color="auto"/>
      </w:divBdr>
    </w:div>
    <w:div w:id="958339557">
      <w:bodyDiv w:val="1"/>
      <w:marLeft w:val="0"/>
      <w:marRight w:val="0"/>
      <w:marTop w:val="0"/>
      <w:marBottom w:val="0"/>
      <w:divBdr>
        <w:top w:val="none" w:sz="0" w:space="0" w:color="auto"/>
        <w:left w:val="none" w:sz="0" w:space="0" w:color="auto"/>
        <w:bottom w:val="none" w:sz="0" w:space="0" w:color="auto"/>
        <w:right w:val="none" w:sz="0" w:space="0" w:color="auto"/>
      </w:divBdr>
      <w:divsChild>
        <w:div w:id="1114637234">
          <w:marLeft w:val="0"/>
          <w:marRight w:val="0"/>
          <w:marTop w:val="0"/>
          <w:marBottom w:val="0"/>
          <w:divBdr>
            <w:top w:val="none" w:sz="0" w:space="0" w:color="auto"/>
            <w:left w:val="none" w:sz="0" w:space="0" w:color="auto"/>
            <w:bottom w:val="none" w:sz="0" w:space="0" w:color="auto"/>
            <w:right w:val="none" w:sz="0" w:space="0" w:color="auto"/>
          </w:divBdr>
        </w:div>
        <w:div w:id="1084037834">
          <w:marLeft w:val="0"/>
          <w:marRight w:val="0"/>
          <w:marTop w:val="0"/>
          <w:marBottom w:val="0"/>
          <w:divBdr>
            <w:top w:val="none" w:sz="0" w:space="0" w:color="auto"/>
            <w:left w:val="none" w:sz="0" w:space="0" w:color="auto"/>
            <w:bottom w:val="none" w:sz="0" w:space="0" w:color="auto"/>
            <w:right w:val="none" w:sz="0" w:space="0" w:color="auto"/>
          </w:divBdr>
          <w:divsChild>
            <w:div w:id="13944250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67324551">
      <w:bodyDiv w:val="1"/>
      <w:marLeft w:val="0"/>
      <w:marRight w:val="0"/>
      <w:marTop w:val="0"/>
      <w:marBottom w:val="0"/>
      <w:divBdr>
        <w:top w:val="none" w:sz="0" w:space="0" w:color="auto"/>
        <w:left w:val="none" w:sz="0" w:space="0" w:color="auto"/>
        <w:bottom w:val="none" w:sz="0" w:space="0" w:color="auto"/>
        <w:right w:val="none" w:sz="0" w:space="0" w:color="auto"/>
      </w:divBdr>
      <w:divsChild>
        <w:div w:id="1397169373">
          <w:marLeft w:val="0"/>
          <w:marRight w:val="0"/>
          <w:marTop w:val="0"/>
          <w:marBottom w:val="0"/>
          <w:divBdr>
            <w:top w:val="none" w:sz="0" w:space="0" w:color="auto"/>
            <w:left w:val="none" w:sz="0" w:space="0" w:color="auto"/>
            <w:bottom w:val="none" w:sz="0" w:space="0" w:color="auto"/>
            <w:right w:val="none" w:sz="0" w:space="0" w:color="auto"/>
          </w:divBdr>
        </w:div>
        <w:div w:id="1309286173">
          <w:marLeft w:val="0"/>
          <w:marRight w:val="0"/>
          <w:marTop w:val="0"/>
          <w:marBottom w:val="0"/>
          <w:divBdr>
            <w:top w:val="none" w:sz="0" w:space="0" w:color="auto"/>
            <w:left w:val="none" w:sz="0" w:space="0" w:color="auto"/>
            <w:bottom w:val="none" w:sz="0" w:space="0" w:color="auto"/>
            <w:right w:val="none" w:sz="0" w:space="0" w:color="auto"/>
          </w:divBdr>
          <w:divsChild>
            <w:div w:id="12083722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79186226">
      <w:bodyDiv w:val="1"/>
      <w:marLeft w:val="0"/>
      <w:marRight w:val="0"/>
      <w:marTop w:val="0"/>
      <w:marBottom w:val="0"/>
      <w:divBdr>
        <w:top w:val="none" w:sz="0" w:space="0" w:color="auto"/>
        <w:left w:val="none" w:sz="0" w:space="0" w:color="auto"/>
        <w:bottom w:val="none" w:sz="0" w:space="0" w:color="auto"/>
        <w:right w:val="none" w:sz="0" w:space="0" w:color="auto"/>
      </w:divBdr>
    </w:div>
    <w:div w:id="991175788">
      <w:bodyDiv w:val="1"/>
      <w:marLeft w:val="0"/>
      <w:marRight w:val="0"/>
      <w:marTop w:val="0"/>
      <w:marBottom w:val="0"/>
      <w:divBdr>
        <w:top w:val="none" w:sz="0" w:space="0" w:color="auto"/>
        <w:left w:val="none" w:sz="0" w:space="0" w:color="auto"/>
        <w:bottom w:val="none" w:sz="0" w:space="0" w:color="auto"/>
        <w:right w:val="none" w:sz="0" w:space="0" w:color="auto"/>
      </w:divBdr>
    </w:div>
    <w:div w:id="1009260202">
      <w:bodyDiv w:val="1"/>
      <w:marLeft w:val="0"/>
      <w:marRight w:val="0"/>
      <w:marTop w:val="0"/>
      <w:marBottom w:val="0"/>
      <w:divBdr>
        <w:top w:val="none" w:sz="0" w:space="0" w:color="auto"/>
        <w:left w:val="none" w:sz="0" w:space="0" w:color="auto"/>
        <w:bottom w:val="none" w:sz="0" w:space="0" w:color="auto"/>
        <w:right w:val="none" w:sz="0" w:space="0" w:color="auto"/>
      </w:divBdr>
      <w:divsChild>
        <w:div w:id="1894736641">
          <w:marLeft w:val="187"/>
          <w:marRight w:val="0"/>
          <w:marTop w:val="0"/>
          <w:marBottom w:val="0"/>
          <w:divBdr>
            <w:top w:val="none" w:sz="0" w:space="0" w:color="auto"/>
            <w:left w:val="none" w:sz="0" w:space="0" w:color="auto"/>
            <w:bottom w:val="none" w:sz="0" w:space="0" w:color="auto"/>
            <w:right w:val="none" w:sz="0" w:space="0" w:color="auto"/>
          </w:divBdr>
        </w:div>
        <w:div w:id="828834754">
          <w:marLeft w:val="0"/>
          <w:marRight w:val="0"/>
          <w:marTop w:val="0"/>
          <w:marBottom w:val="0"/>
          <w:divBdr>
            <w:top w:val="none" w:sz="0" w:space="0" w:color="auto"/>
            <w:left w:val="none" w:sz="0" w:space="0" w:color="auto"/>
            <w:bottom w:val="none" w:sz="0" w:space="0" w:color="auto"/>
            <w:right w:val="none" w:sz="0" w:space="0" w:color="auto"/>
          </w:divBdr>
        </w:div>
      </w:divsChild>
    </w:div>
    <w:div w:id="1017462703">
      <w:bodyDiv w:val="1"/>
      <w:marLeft w:val="0"/>
      <w:marRight w:val="0"/>
      <w:marTop w:val="0"/>
      <w:marBottom w:val="0"/>
      <w:divBdr>
        <w:top w:val="none" w:sz="0" w:space="0" w:color="auto"/>
        <w:left w:val="none" w:sz="0" w:space="0" w:color="auto"/>
        <w:bottom w:val="none" w:sz="0" w:space="0" w:color="auto"/>
        <w:right w:val="none" w:sz="0" w:space="0" w:color="auto"/>
      </w:divBdr>
    </w:div>
    <w:div w:id="1042439633">
      <w:bodyDiv w:val="1"/>
      <w:marLeft w:val="0"/>
      <w:marRight w:val="0"/>
      <w:marTop w:val="0"/>
      <w:marBottom w:val="0"/>
      <w:divBdr>
        <w:top w:val="none" w:sz="0" w:space="0" w:color="auto"/>
        <w:left w:val="none" w:sz="0" w:space="0" w:color="auto"/>
        <w:bottom w:val="none" w:sz="0" w:space="0" w:color="auto"/>
        <w:right w:val="none" w:sz="0" w:space="0" w:color="auto"/>
      </w:divBdr>
    </w:div>
    <w:div w:id="1051347702">
      <w:bodyDiv w:val="1"/>
      <w:marLeft w:val="0"/>
      <w:marRight w:val="0"/>
      <w:marTop w:val="0"/>
      <w:marBottom w:val="0"/>
      <w:divBdr>
        <w:top w:val="none" w:sz="0" w:space="0" w:color="auto"/>
        <w:left w:val="none" w:sz="0" w:space="0" w:color="auto"/>
        <w:bottom w:val="none" w:sz="0" w:space="0" w:color="auto"/>
        <w:right w:val="none" w:sz="0" w:space="0" w:color="auto"/>
      </w:divBdr>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62874794">
      <w:bodyDiv w:val="1"/>
      <w:marLeft w:val="0"/>
      <w:marRight w:val="0"/>
      <w:marTop w:val="0"/>
      <w:marBottom w:val="0"/>
      <w:divBdr>
        <w:top w:val="none" w:sz="0" w:space="0" w:color="auto"/>
        <w:left w:val="none" w:sz="0" w:space="0" w:color="auto"/>
        <w:bottom w:val="none" w:sz="0" w:space="0" w:color="auto"/>
        <w:right w:val="none" w:sz="0" w:space="0" w:color="auto"/>
      </w:divBdr>
      <w:divsChild>
        <w:div w:id="1447043662">
          <w:marLeft w:val="0"/>
          <w:marRight w:val="0"/>
          <w:marTop w:val="0"/>
          <w:marBottom w:val="0"/>
          <w:divBdr>
            <w:top w:val="none" w:sz="0" w:space="0" w:color="auto"/>
            <w:left w:val="none" w:sz="0" w:space="0" w:color="auto"/>
            <w:bottom w:val="none" w:sz="0" w:space="0" w:color="auto"/>
            <w:right w:val="none" w:sz="0" w:space="0" w:color="auto"/>
          </w:divBdr>
        </w:div>
        <w:div w:id="1907373718">
          <w:marLeft w:val="0"/>
          <w:marRight w:val="0"/>
          <w:marTop w:val="0"/>
          <w:marBottom w:val="0"/>
          <w:divBdr>
            <w:top w:val="none" w:sz="0" w:space="0" w:color="auto"/>
            <w:left w:val="none" w:sz="0" w:space="0" w:color="auto"/>
            <w:bottom w:val="none" w:sz="0" w:space="0" w:color="auto"/>
            <w:right w:val="none" w:sz="0" w:space="0" w:color="auto"/>
          </w:divBdr>
          <w:divsChild>
            <w:div w:id="59644335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077635701">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080130890">
      <w:bodyDiv w:val="1"/>
      <w:marLeft w:val="0"/>
      <w:marRight w:val="0"/>
      <w:marTop w:val="0"/>
      <w:marBottom w:val="0"/>
      <w:divBdr>
        <w:top w:val="none" w:sz="0" w:space="0" w:color="auto"/>
        <w:left w:val="none" w:sz="0" w:space="0" w:color="auto"/>
        <w:bottom w:val="none" w:sz="0" w:space="0" w:color="auto"/>
        <w:right w:val="none" w:sz="0" w:space="0" w:color="auto"/>
      </w:divBdr>
      <w:divsChild>
        <w:div w:id="1898125684">
          <w:marLeft w:val="0"/>
          <w:marRight w:val="0"/>
          <w:marTop w:val="0"/>
          <w:marBottom w:val="0"/>
          <w:divBdr>
            <w:top w:val="none" w:sz="0" w:space="0" w:color="auto"/>
            <w:left w:val="none" w:sz="0" w:space="0" w:color="auto"/>
            <w:bottom w:val="none" w:sz="0" w:space="0" w:color="auto"/>
            <w:right w:val="none" w:sz="0" w:space="0" w:color="auto"/>
          </w:divBdr>
        </w:div>
        <w:div w:id="1607075879">
          <w:marLeft w:val="0"/>
          <w:marRight w:val="0"/>
          <w:marTop w:val="0"/>
          <w:marBottom w:val="0"/>
          <w:divBdr>
            <w:top w:val="none" w:sz="0" w:space="0" w:color="auto"/>
            <w:left w:val="none" w:sz="0" w:space="0" w:color="auto"/>
            <w:bottom w:val="none" w:sz="0" w:space="0" w:color="auto"/>
            <w:right w:val="none" w:sz="0" w:space="0" w:color="auto"/>
          </w:divBdr>
          <w:divsChild>
            <w:div w:id="2268097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02990951">
      <w:bodyDiv w:val="1"/>
      <w:marLeft w:val="0"/>
      <w:marRight w:val="0"/>
      <w:marTop w:val="0"/>
      <w:marBottom w:val="0"/>
      <w:divBdr>
        <w:top w:val="none" w:sz="0" w:space="0" w:color="auto"/>
        <w:left w:val="none" w:sz="0" w:space="0" w:color="auto"/>
        <w:bottom w:val="none" w:sz="0" w:space="0" w:color="auto"/>
        <w:right w:val="none" w:sz="0" w:space="0" w:color="auto"/>
      </w:divBdr>
      <w:divsChild>
        <w:div w:id="1962689952">
          <w:marLeft w:val="0"/>
          <w:marRight w:val="0"/>
          <w:marTop w:val="0"/>
          <w:marBottom w:val="0"/>
          <w:divBdr>
            <w:top w:val="single" w:sz="8" w:space="1" w:color="auto"/>
            <w:left w:val="none" w:sz="0" w:space="0" w:color="auto"/>
            <w:bottom w:val="single" w:sz="8" w:space="1" w:color="auto"/>
            <w:right w:val="single" w:sz="8" w:space="1" w:color="auto"/>
          </w:divBdr>
        </w:div>
        <w:div w:id="365645318">
          <w:marLeft w:val="0"/>
          <w:marRight w:val="0"/>
          <w:marTop w:val="0"/>
          <w:marBottom w:val="0"/>
          <w:divBdr>
            <w:top w:val="single" w:sz="8" w:space="1" w:color="auto"/>
            <w:left w:val="none" w:sz="0" w:space="0" w:color="auto"/>
            <w:bottom w:val="single" w:sz="8" w:space="1" w:color="auto"/>
            <w:right w:val="single" w:sz="8" w:space="1" w:color="auto"/>
          </w:divBdr>
        </w:div>
        <w:div w:id="1603368541">
          <w:marLeft w:val="0"/>
          <w:marRight w:val="0"/>
          <w:marTop w:val="0"/>
          <w:marBottom w:val="0"/>
          <w:divBdr>
            <w:top w:val="single" w:sz="8" w:space="1" w:color="auto"/>
            <w:left w:val="none" w:sz="0" w:space="0" w:color="auto"/>
            <w:bottom w:val="single" w:sz="8" w:space="1" w:color="auto"/>
            <w:right w:val="single" w:sz="8" w:space="1" w:color="auto"/>
          </w:divBdr>
        </w:div>
        <w:div w:id="1923247927">
          <w:marLeft w:val="0"/>
          <w:marRight w:val="0"/>
          <w:marTop w:val="0"/>
          <w:marBottom w:val="0"/>
          <w:divBdr>
            <w:top w:val="single" w:sz="8" w:space="1" w:color="auto"/>
            <w:left w:val="none" w:sz="0" w:space="0" w:color="auto"/>
            <w:bottom w:val="single" w:sz="8" w:space="1" w:color="auto"/>
            <w:right w:val="none" w:sz="0" w:space="0" w:color="auto"/>
          </w:divBdr>
        </w:div>
        <w:div w:id="885527397">
          <w:marLeft w:val="0"/>
          <w:marRight w:val="0"/>
          <w:marTop w:val="0"/>
          <w:marBottom w:val="0"/>
          <w:divBdr>
            <w:top w:val="none" w:sz="0" w:space="0" w:color="auto"/>
            <w:left w:val="none" w:sz="0" w:space="0" w:color="auto"/>
            <w:bottom w:val="single" w:sz="8" w:space="1" w:color="auto"/>
            <w:right w:val="none" w:sz="0" w:space="0" w:color="auto"/>
          </w:divBdr>
        </w:div>
        <w:div w:id="705181462">
          <w:marLeft w:val="0"/>
          <w:marRight w:val="0"/>
          <w:marTop w:val="0"/>
          <w:marBottom w:val="0"/>
          <w:divBdr>
            <w:top w:val="none" w:sz="0" w:space="0" w:color="auto"/>
            <w:left w:val="none" w:sz="0" w:space="0" w:color="auto"/>
            <w:bottom w:val="single" w:sz="8" w:space="1" w:color="auto"/>
            <w:right w:val="none" w:sz="0" w:space="0" w:color="auto"/>
          </w:divBdr>
        </w:div>
        <w:div w:id="1631789024">
          <w:marLeft w:val="0"/>
          <w:marRight w:val="0"/>
          <w:marTop w:val="0"/>
          <w:marBottom w:val="0"/>
          <w:divBdr>
            <w:top w:val="none" w:sz="0" w:space="0" w:color="auto"/>
            <w:left w:val="none" w:sz="0" w:space="0" w:color="auto"/>
            <w:bottom w:val="single" w:sz="8" w:space="1" w:color="auto"/>
            <w:right w:val="none" w:sz="0" w:space="0" w:color="auto"/>
          </w:divBdr>
        </w:div>
        <w:div w:id="1818303753">
          <w:marLeft w:val="0"/>
          <w:marRight w:val="0"/>
          <w:marTop w:val="0"/>
          <w:marBottom w:val="0"/>
          <w:divBdr>
            <w:top w:val="none" w:sz="0" w:space="0" w:color="auto"/>
            <w:left w:val="none" w:sz="0" w:space="0" w:color="auto"/>
            <w:bottom w:val="single" w:sz="8" w:space="1" w:color="auto"/>
            <w:right w:val="none" w:sz="0" w:space="0" w:color="auto"/>
          </w:divBdr>
        </w:div>
        <w:div w:id="1961648476">
          <w:marLeft w:val="0"/>
          <w:marRight w:val="0"/>
          <w:marTop w:val="0"/>
          <w:marBottom w:val="0"/>
          <w:divBdr>
            <w:top w:val="none" w:sz="0" w:space="0" w:color="auto"/>
            <w:left w:val="none" w:sz="0" w:space="0" w:color="auto"/>
            <w:bottom w:val="single" w:sz="8" w:space="1" w:color="auto"/>
            <w:right w:val="none" w:sz="0" w:space="0" w:color="auto"/>
          </w:divBdr>
        </w:div>
        <w:div w:id="991173642">
          <w:marLeft w:val="0"/>
          <w:marRight w:val="0"/>
          <w:marTop w:val="0"/>
          <w:marBottom w:val="0"/>
          <w:divBdr>
            <w:top w:val="none" w:sz="0" w:space="0" w:color="auto"/>
            <w:left w:val="none" w:sz="0" w:space="0" w:color="auto"/>
            <w:bottom w:val="single" w:sz="8" w:space="1" w:color="auto"/>
            <w:right w:val="none" w:sz="0" w:space="0" w:color="auto"/>
          </w:divBdr>
        </w:div>
      </w:divsChild>
    </w:div>
    <w:div w:id="1105347076">
      <w:bodyDiv w:val="1"/>
      <w:marLeft w:val="0"/>
      <w:marRight w:val="0"/>
      <w:marTop w:val="0"/>
      <w:marBottom w:val="0"/>
      <w:divBdr>
        <w:top w:val="none" w:sz="0" w:space="0" w:color="auto"/>
        <w:left w:val="none" w:sz="0" w:space="0" w:color="auto"/>
        <w:bottom w:val="none" w:sz="0" w:space="0" w:color="auto"/>
        <w:right w:val="none" w:sz="0" w:space="0" w:color="auto"/>
      </w:divBdr>
      <w:divsChild>
        <w:div w:id="106437604">
          <w:marLeft w:val="0"/>
          <w:marRight w:val="0"/>
          <w:marTop w:val="0"/>
          <w:marBottom w:val="0"/>
          <w:divBdr>
            <w:top w:val="none" w:sz="0" w:space="0" w:color="auto"/>
            <w:left w:val="none" w:sz="0" w:space="0" w:color="auto"/>
            <w:bottom w:val="none" w:sz="0" w:space="0" w:color="auto"/>
            <w:right w:val="none" w:sz="0" w:space="0" w:color="auto"/>
          </w:divBdr>
        </w:div>
        <w:div w:id="211695218">
          <w:marLeft w:val="0"/>
          <w:marRight w:val="0"/>
          <w:marTop w:val="0"/>
          <w:marBottom w:val="0"/>
          <w:divBdr>
            <w:top w:val="none" w:sz="0" w:space="0" w:color="auto"/>
            <w:left w:val="none" w:sz="0" w:space="0" w:color="auto"/>
            <w:bottom w:val="none" w:sz="0" w:space="0" w:color="auto"/>
            <w:right w:val="none" w:sz="0" w:space="0" w:color="auto"/>
          </w:divBdr>
          <w:divsChild>
            <w:div w:id="400446303">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13789259">
      <w:bodyDiv w:val="1"/>
      <w:marLeft w:val="0"/>
      <w:marRight w:val="0"/>
      <w:marTop w:val="0"/>
      <w:marBottom w:val="0"/>
      <w:divBdr>
        <w:top w:val="none" w:sz="0" w:space="0" w:color="auto"/>
        <w:left w:val="none" w:sz="0" w:space="0" w:color="auto"/>
        <w:bottom w:val="none" w:sz="0" w:space="0" w:color="auto"/>
        <w:right w:val="none" w:sz="0" w:space="0" w:color="auto"/>
      </w:divBdr>
    </w:div>
    <w:div w:id="1130635183">
      <w:bodyDiv w:val="1"/>
      <w:marLeft w:val="0"/>
      <w:marRight w:val="0"/>
      <w:marTop w:val="0"/>
      <w:marBottom w:val="0"/>
      <w:divBdr>
        <w:top w:val="none" w:sz="0" w:space="0" w:color="auto"/>
        <w:left w:val="none" w:sz="0" w:space="0" w:color="auto"/>
        <w:bottom w:val="none" w:sz="0" w:space="0" w:color="auto"/>
        <w:right w:val="none" w:sz="0" w:space="0" w:color="auto"/>
      </w:divBdr>
    </w:div>
    <w:div w:id="1145010263">
      <w:bodyDiv w:val="1"/>
      <w:marLeft w:val="0"/>
      <w:marRight w:val="0"/>
      <w:marTop w:val="0"/>
      <w:marBottom w:val="0"/>
      <w:divBdr>
        <w:top w:val="none" w:sz="0" w:space="0" w:color="auto"/>
        <w:left w:val="none" w:sz="0" w:space="0" w:color="auto"/>
        <w:bottom w:val="none" w:sz="0" w:space="0" w:color="auto"/>
        <w:right w:val="none" w:sz="0" w:space="0" w:color="auto"/>
      </w:divBdr>
      <w:divsChild>
        <w:div w:id="1597013785">
          <w:marLeft w:val="0"/>
          <w:marRight w:val="0"/>
          <w:marTop w:val="0"/>
          <w:marBottom w:val="0"/>
          <w:divBdr>
            <w:top w:val="none" w:sz="0" w:space="0" w:color="auto"/>
            <w:left w:val="none" w:sz="0" w:space="0" w:color="auto"/>
            <w:bottom w:val="none" w:sz="0" w:space="0" w:color="auto"/>
            <w:right w:val="none" w:sz="0" w:space="0" w:color="auto"/>
          </w:divBdr>
        </w:div>
        <w:div w:id="146747881">
          <w:marLeft w:val="0"/>
          <w:marRight w:val="0"/>
          <w:marTop w:val="0"/>
          <w:marBottom w:val="0"/>
          <w:divBdr>
            <w:top w:val="none" w:sz="0" w:space="0" w:color="auto"/>
            <w:left w:val="none" w:sz="0" w:space="0" w:color="auto"/>
            <w:bottom w:val="none" w:sz="0" w:space="0" w:color="auto"/>
            <w:right w:val="none" w:sz="0" w:space="0" w:color="auto"/>
          </w:divBdr>
          <w:divsChild>
            <w:div w:id="525866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47014488">
      <w:bodyDiv w:val="1"/>
      <w:marLeft w:val="0"/>
      <w:marRight w:val="0"/>
      <w:marTop w:val="0"/>
      <w:marBottom w:val="0"/>
      <w:divBdr>
        <w:top w:val="none" w:sz="0" w:space="0" w:color="auto"/>
        <w:left w:val="none" w:sz="0" w:space="0" w:color="auto"/>
        <w:bottom w:val="none" w:sz="0" w:space="0" w:color="auto"/>
        <w:right w:val="none" w:sz="0" w:space="0" w:color="auto"/>
      </w:divBdr>
      <w:divsChild>
        <w:div w:id="1043672184">
          <w:marLeft w:val="187"/>
          <w:marRight w:val="0"/>
          <w:marTop w:val="0"/>
          <w:marBottom w:val="0"/>
          <w:divBdr>
            <w:top w:val="none" w:sz="0" w:space="0" w:color="auto"/>
            <w:left w:val="none" w:sz="0" w:space="0" w:color="auto"/>
            <w:bottom w:val="none" w:sz="0" w:space="0" w:color="auto"/>
            <w:right w:val="none" w:sz="0" w:space="0" w:color="auto"/>
          </w:divBdr>
        </w:div>
        <w:div w:id="258223508">
          <w:marLeft w:val="0"/>
          <w:marRight w:val="0"/>
          <w:marTop w:val="0"/>
          <w:marBottom w:val="0"/>
          <w:divBdr>
            <w:top w:val="none" w:sz="0" w:space="0" w:color="auto"/>
            <w:left w:val="none" w:sz="0" w:space="0" w:color="auto"/>
            <w:bottom w:val="none" w:sz="0" w:space="0" w:color="auto"/>
            <w:right w:val="none" w:sz="0" w:space="0" w:color="auto"/>
          </w:divBdr>
        </w:div>
        <w:div w:id="873930979">
          <w:marLeft w:val="0"/>
          <w:marRight w:val="0"/>
          <w:marTop w:val="0"/>
          <w:marBottom w:val="0"/>
          <w:divBdr>
            <w:top w:val="none" w:sz="0" w:space="0" w:color="auto"/>
            <w:left w:val="none" w:sz="0" w:space="0" w:color="auto"/>
            <w:bottom w:val="none" w:sz="0" w:space="0" w:color="auto"/>
            <w:right w:val="none" w:sz="0" w:space="0" w:color="auto"/>
          </w:divBdr>
          <w:divsChild>
            <w:div w:id="42789236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58963610">
      <w:bodyDiv w:val="1"/>
      <w:marLeft w:val="0"/>
      <w:marRight w:val="0"/>
      <w:marTop w:val="0"/>
      <w:marBottom w:val="0"/>
      <w:divBdr>
        <w:top w:val="none" w:sz="0" w:space="0" w:color="auto"/>
        <w:left w:val="none" w:sz="0" w:space="0" w:color="auto"/>
        <w:bottom w:val="none" w:sz="0" w:space="0" w:color="auto"/>
        <w:right w:val="none" w:sz="0" w:space="0" w:color="auto"/>
      </w:divBdr>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220558766">
      <w:bodyDiv w:val="1"/>
      <w:marLeft w:val="0"/>
      <w:marRight w:val="0"/>
      <w:marTop w:val="0"/>
      <w:marBottom w:val="0"/>
      <w:divBdr>
        <w:top w:val="none" w:sz="0" w:space="0" w:color="auto"/>
        <w:left w:val="none" w:sz="0" w:space="0" w:color="auto"/>
        <w:bottom w:val="none" w:sz="0" w:space="0" w:color="auto"/>
        <w:right w:val="none" w:sz="0" w:space="0" w:color="auto"/>
      </w:divBdr>
      <w:divsChild>
        <w:div w:id="835732767">
          <w:marLeft w:val="0"/>
          <w:marRight w:val="0"/>
          <w:marTop w:val="0"/>
          <w:marBottom w:val="0"/>
          <w:divBdr>
            <w:top w:val="none" w:sz="0" w:space="0" w:color="auto"/>
            <w:left w:val="none" w:sz="0" w:space="0" w:color="auto"/>
            <w:bottom w:val="none" w:sz="0" w:space="0" w:color="auto"/>
            <w:right w:val="none" w:sz="0" w:space="0" w:color="auto"/>
          </w:divBdr>
        </w:div>
        <w:div w:id="1078358986">
          <w:marLeft w:val="0"/>
          <w:marRight w:val="0"/>
          <w:marTop w:val="0"/>
          <w:marBottom w:val="0"/>
          <w:divBdr>
            <w:top w:val="none" w:sz="0" w:space="0" w:color="auto"/>
            <w:left w:val="none" w:sz="0" w:space="0" w:color="auto"/>
            <w:bottom w:val="none" w:sz="0" w:space="0" w:color="auto"/>
            <w:right w:val="none" w:sz="0" w:space="0" w:color="auto"/>
          </w:divBdr>
          <w:divsChild>
            <w:div w:id="149602303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221091240">
      <w:bodyDiv w:val="1"/>
      <w:marLeft w:val="0"/>
      <w:marRight w:val="0"/>
      <w:marTop w:val="0"/>
      <w:marBottom w:val="0"/>
      <w:divBdr>
        <w:top w:val="none" w:sz="0" w:space="0" w:color="auto"/>
        <w:left w:val="none" w:sz="0" w:space="0" w:color="auto"/>
        <w:bottom w:val="none" w:sz="0" w:space="0" w:color="auto"/>
        <w:right w:val="none" w:sz="0" w:space="0" w:color="auto"/>
      </w:divBdr>
      <w:divsChild>
        <w:div w:id="24140611">
          <w:marLeft w:val="0"/>
          <w:marRight w:val="0"/>
          <w:marTop w:val="0"/>
          <w:marBottom w:val="0"/>
          <w:divBdr>
            <w:top w:val="none" w:sz="0" w:space="0" w:color="auto"/>
            <w:left w:val="none" w:sz="0" w:space="0" w:color="auto"/>
            <w:bottom w:val="single" w:sz="12" w:space="12" w:color="auto"/>
            <w:right w:val="none" w:sz="0" w:space="0" w:color="auto"/>
          </w:divBdr>
        </w:div>
      </w:divsChild>
    </w:div>
    <w:div w:id="1221747979">
      <w:bodyDiv w:val="1"/>
      <w:marLeft w:val="0"/>
      <w:marRight w:val="0"/>
      <w:marTop w:val="0"/>
      <w:marBottom w:val="0"/>
      <w:divBdr>
        <w:top w:val="none" w:sz="0" w:space="0" w:color="auto"/>
        <w:left w:val="none" w:sz="0" w:space="0" w:color="auto"/>
        <w:bottom w:val="none" w:sz="0" w:space="0" w:color="auto"/>
        <w:right w:val="none" w:sz="0" w:space="0" w:color="auto"/>
      </w:divBdr>
      <w:divsChild>
        <w:div w:id="147939635">
          <w:marLeft w:val="0"/>
          <w:marRight w:val="0"/>
          <w:marTop w:val="0"/>
          <w:marBottom w:val="0"/>
          <w:divBdr>
            <w:top w:val="none" w:sz="0" w:space="0" w:color="auto"/>
            <w:left w:val="none" w:sz="0" w:space="0" w:color="auto"/>
            <w:bottom w:val="none" w:sz="0" w:space="0" w:color="auto"/>
            <w:right w:val="none" w:sz="0" w:space="0" w:color="auto"/>
          </w:divBdr>
          <w:divsChild>
            <w:div w:id="826282933">
              <w:marLeft w:val="0"/>
              <w:marRight w:val="0"/>
              <w:marTop w:val="0"/>
              <w:marBottom w:val="0"/>
              <w:divBdr>
                <w:top w:val="none" w:sz="0" w:space="0" w:color="auto"/>
                <w:left w:val="none" w:sz="0" w:space="0" w:color="auto"/>
                <w:bottom w:val="none" w:sz="0" w:space="0" w:color="auto"/>
                <w:right w:val="none" w:sz="0" w:space="0" w:color="auto"/>
              </w:divBdr>
            </w:div>
            <w:div w:id="2093162738">
              <w:marLeft w:val="0"/>
              <w:marRight w:val="0"/>
              <w:marTop w:val="0"/>
              <w:marBottom w:val="0"/>
              <w:divBdr>
                <w:top w:val="none" w:sz="0" w:space="0" w:color="auto"/>
                <w:left w:val="none" w:sz="0" w:space="0" w:color="auto"/>
                <w:bottom w:val="none" w:sz="0" w:space="0" w:color="auto"/>
                <w:right w:val="none" w:sz="0" w:space="0" w:color="auto"/>
              </w:divBdr>
              <w:divsChild>
                <w:div w:id="66193502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722822">
          <w:marLeft w:val="0"/>
          <w:marRight w:val="0"/>
          <w:marTop w:val="0"/>
          <w:marBottom w:val="0"/>
          <w:divBdr>
            <w:top w:val="none" w:sz="0" w:space="0" w:color="auto"/>
            <w:left w:val="none" w:sz="0" w:space="0" w:color="auto"/>
            <w:bottom w:val="none" w:sz="0" w:space="0" w:color="auto"/>
            <w:right w:val="none" w:sz="0" w:space="0" w:color="auto"/>
          </w:divBdr>
        </w:div>
      </w:divsChild>
    </w:div>
    <w:div w:id="1288588123">
      <w:bodyDiv w:val="1"/>
      <w:marLeft w:val="0"/>
      <w:marRight w:val="0"/>
      <w:marTop w:val="0"/>
      <w:marBottom w:val="0"/>
      <w:divBdr>
        <w:top w:val="none" w:sz="0" w:space="0" w:color="auto"/>
        <w:left w:val="none" w:sz="0" w:space="0" w:color="auto"/>
        <w:bottom w:val="none" w:sz="0" w:space="0" w:color="auto"/>
        <w:right w:val="none" w:sz="0" w:space="0" w:color="auto"/>
      </w:divBdr>
    </w:div>
    <w:div w:id="1292053061">
      <w:bodyDiv w:val="1"/>
      <w:marLeft w:val="0"/>
      <w:marRight w:val="0"/>
      <w:marTop w:val="0"/>
      <w:marBottom w:val="0"/>
      <w:divBdr>
        <w:top w:val="none" w:sz="0" w:space="0" w:color="auto"/>
        <w:left w:val="none" w:sz="0" w:space="0" w:color="auto"/>
        <w:bottom w:val="none" w:sz="0" w:space="0" w:color="auto"/>
        <w:right w:val="none" w:sz="0" w:space="0" w:color="auto"/>
      </w:divBdr>
    </w:div>
    <w:div w:id="1300963400">
      <w:bodyDiv w:val="1"/>
      <w:marLeft w:val="0"/>
      <w:marRight w:val="0"/>
      <w:marTop w:val="0"/>
      <w:marBottom w:val="0"/>
      <w:divBdr>
        <w:top w:val="none" w:sz="0" w:space="0" w:color="auto"/>
        <w:left w:val="none" w:sz="0" w:space="0" w:color="auto"/>
        <w:bottom w:val="none" w:sz="0" w:space="0" w:color="auto"/>
        <w:right w:val="none" w:sz="0" w:space="0" w:color="auto"/>
      </w:divBdr>
      <w:divsChild>
        <w:div w:id="736241337">
          <w:marLeft w:val="0"/>
          <w:marRight w:val="0"/>
          <w:marTop w:val="0"/>
          <w:marBottom w:val="0"/>
          <w:divBdr>
            <w:top w:val="none" w:sz="0" w:space="0" w:color="auto"/>
            <w:left w:val="none" w:sz="0" w:space="0" w:color="auto"/>
            <w:bottom w:val="none" w:sz="0" w:space="0" w:color="auto"/>
            <w:right w:val="none" w:sz="0" w:space="0" w:color="auto"/>
          </w:divBdr>
        </w:div>
        <w:div w:id="746880328">
          <w:marLeft w:val="0"/>
          <w:marRight w:val="0"/>
          <w:marTop w:val="0"/>
          <w:marBottom w:val="0"/>
          <w:divBdr>
            <w:top w:val="none" w:sz="0" w:space="0" w:color="auto"/>
            <w:left w:val="none" w:sz="0" w:space="0" w:color="auto"/>
            <w:bottom w:val="none" w:sz="0" w:space="0" w:color="auto"/>
            <w:right w:val="none" w:sz="0" w:space="0" w:color="auto"/>
          </w:divBdr>
          <w:divsChild>
            <w:div w:id="52189313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3540217">
      <w:bodyDiv w:val="1"/>
      <w:marLeft w:val="0"/>
      <w:marRight w:val="0"/>
      <w:marTop w:val="0"/>
      <w:marBottom w:val="0"/>
      <w:divBdr>
        <w:top w:val="none" w:sz="0" w:space="0" w:color="auto"/>
        <w:left w:val="none" w:sz="0" w:space="0" w:color="auto"/>
        <w:bottom w:val="none" w:sz="0" w:space="0" w:color="auto"/>
        <w:right w:val="none" w:sz="0" w:space="0" w:color="auto"/>
      </w:divBdr>
      <w:divsChild>
        <w:div w:id="301665708">
          <w:marLeft w:val="187"/>
          <w:marRight w:val="0"/>
          <w:marTop w:val="0"/>
          <w:marBottom w:val="0"/>
          <w:divBdr>
            <w:top w:val="none" w:sz="0" w:space="0" w:color="auto"/>
            <w:left w:val="none" w:sz="0" w:space="0" w:color="auto"/>
            <w:bottom w:val="none" w:sz="0" w:space="0" w:color="auto"/>
            <w:right w:val="none" w:sz="0" w:space="0" w:color="auto"/>
          </w:divBdr>
        </w:div>
        <w:div w:id="342634550">
          <w:marLeft w:val="0"/>
          <w:marRight w:val="0"/>
          <w:marTop w:val="0"/>
          <w:marBottom w:val="0"/>
          <w:divBdr>
            <w:top w:val="none" w:sz="0" w:space="0" w:color="auto"/>
            <w:left w:val="none" w:sz="0" w:space="0" w:color="auto"/>
            <w:bottom w:val="none" w:sz="0" w:space="0" w:color="auto"/>
            <w:right w:val="none" w:sz="0" w:space="0" w:color="auto"/>
          </w:divBdr>
        </w:div>
        <w:div w:id="1919825796">
          <w:marLeft w:val="0"/>
          <w:marRight w:val="0"/>
          <w:marTop w:val="0"/>
          <w:marBottom w:val="0"/>
          <w:divBdr>
            <w:top w:val="none" w:sz="0" w:space="0" w:color="auto"/>
            <w:left w:val="none" w:sz="0" w:space="0" w:color="auto"/>
            <w:bottom w:val="none" w:sz="0" w:space="0" w:color="auto"/>
            <w:right w:val="none" w:sz="0" w:space="0" w:color="auto"/>
          </w:divBdr>
          <w:divsChild>
            <w:div w:id="1917702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9431688">
      <w:bodyDiv w:val="1"/>
      <w:marLeft w:val="0"/>
      <w:marRight w:val="0"/>
      <w:marTop w:val="0"/>
      <w:marBottom w:val="0"/>
      <w:divBdr>
        <w:top w:val="none" w:sz="0" w:space="0" w:color="auto"/>
        <w:left w:val="none" w:sz="0" w:space="0" w:color="auto"/>
        <w:bottom w:val="none" w:sz="0" w:space="0" w:color="auto"/>
        <w:right w:val="none" w:sz="0" w:space="0" w:color="auto"/>
      </w:divBdr>
      <w:divsChild>
        <w:div w:id="341511617">
          <w:marLeft w:val="187"/>
          <w:marRight w:val="0"/>
          <w:marTop w:val="0"/>
          <w:marBottom w:val="0"/>
          <w:divBdr>
            <w:top w:val="none" w:sz="0" w:space="0" w:color="auto"/>
            <w:left w:val="none" w:sz="0" w:space="0" w:color="auto"/>
            <w:bottom w:val="none" w:sz="0" w:space="0" w:color="auto"/>
            <w:right w:val="none" w:sz="0" w:space="0" w:color="auto"/>
          </w:divBdr>
        </w:div>
        <w:div w:id="616957751">
          <w:marLeft w:val="0"/>
          <w:marRight w:val="0"/>
          <w:marTop w:val="0"/>
          <w:marBottom w:val="0"/>
          <w:divBdr>
            <w:top w:val="none" w:sz="0" w:space="0" w:color="auto"/>
            <w:left w:val="none" w:sz="0" w:space="0" w:color="auto"/>
            <w:bottom w:val="none" w:sz="0" w:space="0" w:color="auto"/>
            <w:right w:val="none" w:sz="0" w:space="0" w:color="auto"/>
          </w:divBdr>
        </w:div>
      </w:divsChild>
    </w:div>
    <w:div w:id="1320383677">
      <w:bodyDiv w:val="1"/>
      <w:marLeft w:val="0"/>
      <w:marRight w:val="0"/>
      <w:marTop w:val="0"/>
      <w:marBottom w:val="0"/>
      <w:divBdr>
        <w:top w:val="none" w:sz="0" w:space="0" w:color="auto"/>
        <w:left w:val="none" w:sz="0" w:space="0" w:color="auto"/>
        <w:bottom w:val="none" w:sz="0" w:space="0" w:color="auto"/>
        <w:right w:val="none" w:sz="0" w:space="0" w:color="auto"/>
      </w:divBdr>
      <w:divsChild>
        <w:div w:id="1627271766">
          <w:marLeft w:val="187"/>
          <w:marRight w:val="0"/>
          <w:marTop w:val="0"/>
          <w:marBottom w:val="0"/>
          <w:divBdr>
            <w:top w:val="none" w:sz="0" w:space="0" w:color="auto"/>
            <w:left w:val="none" w:sz="0" w:space="0" w:color="auto"/>
            <w:bottom w:val="none" w:sz="0" w:space="0" w:color="auto"/>
            <w:right w:val="none" w:sz="0" w:space="0" w:color="auto"/>
          </w:divBdr>
        </w:div>
        <w:div w:id="780497383">
          <w:marLeft w:val="0"/>
          <w:marRight w:val="0"/>
          <w:marTop w:val="0"/>
          <w:marBottom w:val="0"/>
          <w:divBdr>
            <w:top w:val="none" w:sz="0" w:space="0" w:color="auto"/>
            <w:left w:val="none" w:sz="0" w:space="0" w:color="auto"/>
            <w:bottom w:val="none" w:sz="0" w:space="0" w:color="auto"/>
            <w:right w:val="none" w:sz="0" w:space="0" w:color="auto"/>
          </w:divBdr>
        </w:div>
      </w:divsChild>
    </w:div>
    <w:div w:id="1361666502">
      <w:bodyDiv w:val="1"/>
      <w:marLeft w:val="0"/>
      <w:marRight w:val="0"/>
      <w:marTop w:val="0"/>
      <w:marBottom w:val="0"/>
      <w:divBdr>
        <w:top w:val="none" w:sz="0" w:space="0" w:color="auto"/>
        <w:left w:val="none" w:sz="0" w:space="0" w:color="auto"/>
        <w:bottom w:val="none" w:sz="0" w:space="0" w:color="auto"/>
        <w:right w:val="none" w:sz="0" w:space="0" w:color="auto"/>
      </w:divBdr>
      <w:divsChild>
        <w:div w:id="1935244076">
          <w:marLeft w:val="187"/>
          <w:marRight w:val="0"/>
          <w:marTop w:val="0"/>
          <w:marBottom w:val="0"/>
          <w:divBdr>
            <w:top w:val="none" w:sz="0" w:space="0" w:color="auto"/>
            <w:left w:val="none" w:sz="0" w:space="0" w:color="auto"/>
            <w:bottom w:val="none" w:sz="0" w:space="0" w:color="auto"/>
            <w:right w:val="none" w:sz="0" w:space="0" w:color="auto"/>
          </w:divBdr>
        </w:div>
        <w:div w:id="1746763659">
          <w:marLeft w:val="0"/>
          <w:marRight w:val="0"/>
          <w:marTop w:val="0"/>
          <w:marBottom w:val="0"/>
          <w:divBdr>
            <w:top w:val="none" w:sz="0" w:space="0" w:color="auto"/>
            <w:left w:val="none" w:sz="0" w:space="0" w:color="auto"/>
            <w:bottom w:val="none" w:sz="0" w:space="0" w:color="auto"/>
            <w:right w:val="none" w:sz="0" w:space="0" w:color="auto"/>
          </w:divBdr>
        </w:div>
        <w:div w:id="1745224673">
          <w:marLeft w:val="0"/>
          <w:marRight w:val="0"/>
          <w:marTop w:val="0"/>
          <w:marBottom w:val="0"/>
          <w:divBdr>
            <w:top w:val="none" w:sz="0" w:space="0" w:color="auto"/>
            <w:left w:val="none" w:sz="0" w:space="0" w:color="auto"/>
            <w:bottom w:val="none" w:sz="0" w:space="0" w:color="auto"/>
            <w:right w:val="none" w:sz="0" w:space="0" w:color="auto"/>
          </w:divBdr>
          <w:divsChild>
            <w:div w:id="89478320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63634405">
      <w:bodyDiv w:val="1"/>
      <w:marLeft w:val="0"/>
      <w:marRight w:val="0"/>
      <w:marTop w:val="0"/>
      <w:marBottom w:val="0"/>
      <w:divBdr>
        <w:top w:val="none" w:sz="0" w:space="0" w:color="auto"/>
        <w:left w:val="none" w:sz="0" w:space="0" w:color="auto"/>
        <w:bottom w:val="none" w:sz="0" w:space="0" w:color="auto"/>
        <w:right w:val="none" w:sz="0" w:space="0" w:color="auto"/>
      </w:divBdr>
    </w:div>
    <w:div w:id="1384676637">
      <w:bodyDiv w:val="1"/>
      <w:marLeft w:val="0"/>
      <w:marRight w:val="0"/>
      <w:marTop w:val="0"/>
      <w:marBottom w:val="0"/>
      <w:divBdr>
        <w:top w:val="none" w:sz="0" w:space="0" w:color="auto"/>
        <w:left w:val="none" w:sz="0" w:space="0" w:color="auto"/>
        <w:bottom w:val="none" w:sz="0" w:space="0" w:color="auto"/>
        <w:right w:val="none" w:sz="0" w:space="0" w:color="auto"/>
      </w:divBdr>
    </w:div>
    <w:div w:id="1410034762">
      <w:bodyDiv w:val="1"/>
      <w:marLeft w:val="0"/>
      <w:marRight w:val="0"/>
      <w:marTop w:val="0"/>
      <w:marBottom w:val="0"/>
      <w:divBdr>
        <w:top w:val="none" w:sz="0" w:space="0" w:color="auto"/>
        <w:left w:val="none" w:sz="0" w:space="0" w:color="auto"/>
        <w:bottom w:val="none" w:sz="0" w:space="0" w:color="auto"/>
        <w:right w:val="none" w:sz="0" w:space="0" w:color="auto"/>
      </w:divBdr>
    </w:div>
    <w:div w:id="1411541526">
      <w:bodyDiv w:val="1"/>
      <w:marLeft w:val="0"/>
      <w:marRight w:val="0"/>
      <w:marTop w:val="0"/>
      <w:marBottom w:val="0"/>
      <w:divBdr>
        <w:top w:val="none" w:sz="0" w:space="0" w:color="auto"/>
        <w:left w:val="none" w:sz="0" w:space="0" w:color="auto"/>
        <w:bottom w:val="none" w:sz="0" w:space="0" w:color="auto"/>
        <w:right w:val="none" w:sz="0" w:space="0" w:color="auto"/>
      </w:divBdr>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420057404">
      <w:bodyDiv w:val="1"/>
      <w:marLeft w:val="0"/>
      <w:marRight w:val="0"/>
      <w:marTop w:val="0"/>
      <w:marBottom w:val="0"/>
      <w:divBdr>
        <w:top w:val="none" w:sz="0" w:space="0" w:color="auto"/>
        <w:left w:val="none" w:sz="0" w:space="0" w:color="auto"/>
        <w:bottom w:val="none" w:sz="0" w:space="0" w:color="auto"/>
        <w:right w:val="none" w:sz="0" w:space="0" w:color="auto"/>
      </w:divBdr>
    </w:div>
    <w:div w:id="1430614449">
      <w:bodyDiv w:val="1"/>
      <w:marLeft w:val="0"/>
      <w:marRight w:val="0"/>
      <w:marTop w:val="0"/>
      <w:marBottom w:val="0"/>
      <w:divBdr>
        <w:top w:val="none" w:sz="0" w:space="0" w:color="auto"/>
        <w:left w:val="none" w:sz="0" w:space="0" w:color="auto"/>
        <w:bottom w:val="none" w:sz="0" w:space="0" w:color="auto"/>
        <w:right w:val="none" w:sz="0" w:space="0" w:color="auto"/>
      </w:divBdr>
    </w:div>
    <w:div w:id="1433740282">
      <w:bodyDiv w:val="1"/>
      <w:marLeft w:val="0"/>
      <w:marRight w:val="0"/>
      <w:marTop w:val="0"/>
      <w:marBottom w:val="0"/>
      <w:divBdr>
        <w:top w:val="none" w:sz="0" w:space="0" w:color="auto"/>
        <w:left w:val="none" w:sz="0" w:space="0" w:color="auto"/>
        <w:bottom w:val="none" w:sz="0" w:space="0" w:color="auto"/>
        <w:right w:val="none" w:sz="0" w:space="0" w:color="auto"/>
      </w:divBdr>
    </w:div>
    <w:div w:id="1442142725">
      <w:bodyDiv w:val="1"/>
      <w:marLeft w:val="0"/>
      <w:marRight w:val="0"/>
      <w:marTop w:val="0"/>
      <w:marBottom w:val="0"/>
      <w:divBdr>
        <w:top w:val="none" w:sz="0" w:space="0" w:color="auto"/>
        <w:left w:val="none" w:sz="0" w:space="0" w:color="auto"/>
        <w:bottom w:val="none" w:sz="0" w:space="0" w:color="auto"/>
        <w:right w:val="none" w:sz="0" w:space="0" w:color="auto"/>
      </w:divBdr>
      <w:divsChild>
        <w:div w:id="2095082376">
          <w:marLeft w:val="0"/>
          <w:marRight w:val="0"/>
          <w:marTop w:val="0"/>
          <w:marBottom w:val="0"/>
          <w:divBdr>
            <w:top w:val="none" w:sz="0" w:space="0" w:color="auto"/>
            <w:left w:val="none" w:sz="0" w:space="0" w:color="auto"/>
            <w:bottom w:val="none" w:sz="0" w:space="0" w:color="auto"/>
            <w:right w:val="none" w:sz="0" w:space="0" w:color="auto"/>
          </w:divBdr>
        </w:div>
        <w:div w:id="942878128">
          <w:marLeft w:val="0"/>
          <w:marRight w:val="0"/>
          <w:marTop w:val="0"/>
          <w:marBottom w:val="0"/>
          <w:divBdr>
            <w:top w:val="none" w:sz="0" w:space="0" w:color="auto"/>
            <w:left w:val="none" w:sz="0" w:space="0" w:color="auto"/>
            <w:bottom w:val="none" w:sz="0" w:space="0" w:color="auto"/>
            <w:right w:val="none" w:sz="0" w:space="0" w:color="auto"/>
          </w:divBdr>
          <w:divsChild>
            <w:div w:id="191511950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61069215">
      <w:bodyDiv w:val="1"/>
      <w:marLeft w:val="0"/>
      <w:marRight w:val="0"/>
      <w:marTop w:val="0"/>
      <w:marBottom w:val="0"/>
      <w:divBdr>
        <w:top w:val="none" w:sz="0" w:space="0" w:color="auto"/>
        <w:left w:val="none" w:sz="0" w:space="0" w:color="auto"/>
        <w:bottom w:val="none" w:sz="0" w:space="0" w:color="auto"/>
        <w:right w:val="none" w:sz="0" w:space="0" w:color="auto"/>
      </w:divBdr>
    </w:div>
    <w:div w:id="1474785964">
      <w:bodyDiv w:val="1"/>
      <w:marLeft w:val="0"/>
      <w:marRight w:val="0"/>
      <w:marTop w:val="0"/>
      <w:marBottom w:val="0"/>
      <w:divBdr>
        <w:top w:val="none" w:sz="0" w:space="0" w:color="auto"/>
        <w:left w:val="none" w:sz="0" w:space="0" w:color="auto"/>
        <w:bottom w:val="none" w:sz="0" w:space="0" w:color="auto"/>
        <w:right w:val="none" w:sz="0" w:space="0" w:color="auto"/>
      </w:divBdr>
    </w:div>
    <w:div w:id="1481534637">
      <w:bodyDiv w:val="1"/>
      <w:marLeft w:val="0"/>
      <w:marRight w:val="0"/>
      <w:marTop w:val="0"/>
      <w:marBottom w:val="0"/>
      <w:divBdr>
        <w:top w:val="none" w:sz="0" w:space="0" w:color="auto"/>
        <w:left w:val="none" w:sz="0" w:space="0" w:color="auto"/>
        <w:bottom w:val="none" w:sz="0" w:space="0" w:color="auto"/>
        <w:right w:val="none" w:sz="0" w:space="0" w:color="auto"/>
      </w:divBdr>
      <w:divsChild>
        <w:div w:id="57368765">
          <w:marLeft w:val="0"/>
          <w:marRight w:val="0"/>
          <w:marTop w:val="0"/>
          <w:marBottom w:val="0"/>
          <w:divBdr>
            <w:top w:val="none" w:sz="0" w:space="0" w:color="auto"/>
            <w:left w:val="none" w:sz="0" w:space="0" w:color="auto"/>
            <w:bottom w:val="none" w:sz="0" w:space="0" w:color="auto"/>
            <w:right w:val="none" w:sz="0" w:space="0" w:color="auto"/>
          </w:divBdr>
        </w:div>
        <w:div w:id="1432317428">
          <w:marLeft w:val="0"/>
          <w:marRight w:val="0"/>
          <w:marTop w:val="0"/>
          <w:marBottom w:val="0"/>
          <w:divBdr>
            <w:top w:val="none" w:sz="0" w:space="0" w:color="auto"/>
            <w:left w:val="none" w:sz="0" w:space="0" w:color="auto"/>
            <w:bottom w:val="none" w:sz="0" w:space="0" w:color="auto"/>
            <w:right w:val="none" w:sz="0" w:space="0" w:color="auto"/>
          </w:divBdr>
          <w:divsChild>
            <w:div w:id="13671719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07667294">
      <w:bodyDiv w:val="1"/>
      <w:marLeft w:val="0"/>
      <w:marRight w:val="0"/>
      <w:marTop w:val="0"/>
      <w:marBottom w:val="0"/>
      <w:divBdr>
        <w:top w:val="none" w:sz="0" w:space="0" w:color="auto"/>
        <w:left w:val="none" w:sz="0" w:space="0" w:color="auto"/>
        <w:bottom w:val="none" w:sz="0" w:space="0" w:color="auto"/>
        <w:right w:val="none" w:sz="0" w:space="0" w:color="auto"/>
      </w:divBdr>
    </w:div>
    <w:div w:id="1511221071">
      <w:bodyDiv w:val="1"/>
      <w:marLeft w:val="0"/>
      <w:marRight w:val="0"/>
      <w:marTop w:val="0"/>
      <w:marBottom w:val="0"/>
      <w:divBdr>
        <w:top w:val="none" w:sz="0" w:space="0" w:color="auto"/>
        <w:left w:val="none" w:sz="0" w:space="0" w:color="auto"/>
        <w:bottom w:val="none" w:sz="0" w:space="0" w:color="auto"/>
        <w:right w:val="none" w:sz="0" w:space="0" w:color="auto"/>
      </w:divBdr>
    </w:div>
    <w:div w:id="1562593973">
      <w:bodyDiv w:val="1"/>
      <w:marLeft w:val="0"/>
      <w:marRight w:val="0"/>
      <w:marTop w:val="0"/>
      <w:marBottom w:val="0"/>
      <w:divBdr>
        <w:top w:val="none" w:sz="0" w:space="0" w:color="auto"/>
        <w:left w:val="none" w:sz="0" w:space="0" w:color="auto"/>
        <w:bottom w:val="none" w:sz="0" w:space="0" w:color="auto"/>
        <w:right w:val="none" w:sz="0" w:space="0" w:color="auto"/>
      </w:divBdr>
      <w:divsChild>
        <w:div w:id="532884989">
          <w:marLeft w:val="187"/>
          <w:marRight w:val="0"/>
          <w:marTop w:val="0"/>
          <w:marBottom w:val="0"/>
          <w:divBdr>
            <w:top w:val="none" w:sz="0" w:space="0" w:color="auto"/>
            <w:left w:val="none" w:sz="0" w:space="0" w:color="auto"/>
            <w:bottom w:val="none" w:sz="0" w:space="0" w:color="auto"/>
            <w:right w:val="none" w:sz="0" w:space="0" w:color="auto"/>
          </w:divBdr>
        </w:div>
        <w:div w:id="1221945366">
          <w:marLeft w:val="0"/>
          <w:marRight w:val="0"/>
          <w:marTop w:val="0"/>
          <w:marBottom w:val="0"/>
          <w:divBdr>
            <w:top w:val="none" w:sz="0" w:space="0" w:color="auto"/>
            <w:left w:val="none" w:sz="0" w:space="0" w:color="auto"/>
            <w:bottom w:val="none" w:sz="0" w:space="0" w:color="auto"/>
            <w:right w:val="none" w:sz="0" w:space="0" w:color="auto"/>
          </w:divBdr>
        </w:div>
        <w:div w:id="657342461">
          <w:marLeft w:val="0"/>
          <w:marRight w:val="0"/>
          <w:marTop w:val="0"/>
          <w:marBottom w:val="0"/>
          <w:divBdr>
            <w:top w:val="none" w:sz="0" w:space="0" w:color="auto"/>
            <w:left w:val="none" w:sz="0" w:space="0" w:color="auto"/>
            <w:bottom w:val="none" w:sz="0" w:space="0" w:color="auto"/>
            <w:right w:val="none" w:sz="0" w:space="0" w:color="auto"/>
          </w:divBdr>
          <w:divsChild>
            <w:div w:id="98389440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63710430">
      <w:bodyDiv w:val="1"/>
      <w:marLeft w:val="0"/>
      <w:marRight w:val="0"/>
      <w:marTop w:val="0"/>
      <w:marBottom w:val="0"/>
      <w:divBdr>
        <w:top w:val="none" w:sz="0" w:space="0" w:color="auto"/>
        <w:left w:val="none" w:sz="0" w:space="0" w:color="auto"/>
        <w:bottom w:val="none" w:sz="0" w:space="0" w:color="auto"/>
        <w:right w:val="none" w:sz="0" w:space="0" w:color="auto"/>
      </w:divBdr>
      <w:divsChild>
        <w:div w:id="221259867">
          <w:marLeft w:val="0"/>
          <w:marRight w:val="0"/>
          <w:marTop w:val="0"/>
          <w:marBottom w:val="0"/>
          <w:divBdr>
            <w:top w:val="none" w:sz="0" w:space="0" w:color="auto"/>
            <w:left w:val="none" w:sz="0" w:space="0" w:color="auto"/>
            <w:bottom w:val="none" w:sz="0" w:space="0" w:color="auto"/>
            <w:right w:val="none" w:sz="0" w:space="0" w:color="auto"/>
          </w:divBdr>
        </w:div>
        <w:div w:id="276497454">
          <w:marLeft w:val="0"/>
          <w:marRight w:val="0"/>
          <w:marTop w:val="0"/>
          <w:marBottom w:val="0"/>
          <w:divBdr>
            <w:top w:val="none" w:sz="0" w:space="0" w:color="auto"/>
            <w:left w:val="none" w:sz="0" w:space="0" w:color="auto"/>
            <w:bottom w:val="none" w:sz="0" w:space="0" w:color="auto"/>
            <w:right w:val="none" w:sz="0" w:space="0" w:color="auto"/>
          </w:divBdr>
          <w:divsChild>
            <w:div w:id="8174988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72736834">
      <w:bodyDiv w:val="1"/>
      <w:marLeft w:val="0"/>
      <w:marRight w:val="0"/>
      <w:marTop w:val="0"/>
      <w:marBottom w:val="0"/>
      <w:divBdr>
        <w:top w:val="none" w:sz="0" w:space="0" w:color="auto"/>
        <w:left w:val="none" w:sz="0" w:space="0" w:color="auto"/>
        <w:bottom w:val="none" w:sz="0" w:space="0" w:color="auto"/>
        <w:right w:val="none" w:sz="0" w:space="0" w:color="auto"/>
      </w:divBdr>
    </w:div>
    <w:div w:id="1578057895">
      <w:bodyDiv w:val="1"/>
      <w:marLeft w:val="0"/>
      <w:marRight w:val="0"/>
      <w:marTop w:val="0"/>
      <w:marBottom w:val="0"/>
      <w:divBdr>
        <w:top w:val="none" w:sz="0" w:space="0" w:color="auto"/>
        <w:left w:val="none" w:sz="0" w:space="0" w:color="auto"/>
        <w:bottom w:val="none" w:sz="0" w:space="0" w:color="auto"/>
        <w:right w:val="none" w:sz="0" w:space="0" w:color="auto"/>
      </w:divBdr>
    </w:div>
    <w:div w:id="1591693698">
      <w:bodyDiv w:val="1"/>
      <w:marLeft w:val="0"/>
      <w:marRight w:val="0"/>
      <w:marTop w:val="0"/>
      <w:marBottom w:val="0"/>
      <w:divBdr>
        <w:top w:val="none" w:sz="0" w:space="0" w:color="auto"/>
        <w:left w:val="none" w:sz="0" w:space="0" w:color="auto"/>
        <w:bottom w:val="none" w:sz="0" w:space="0" w:color="auto"/>
        <w:right w:val="none" w:sz="0" w:space="0" w:color="auto"/>
      </w:divBdr>
      <w:divsChild>
        <w:div w:id="958998660">
          <w:marLeft w:val="0"/>
          <w:marRight w:val="0"/>
          <w:marTop w:val="0"/>
          <w:marBottom w:val="0"/>
          <w:divBdr>
            <w:top w:val="none" w:sz="0" w:space="0" w:color="auto"/>
            <w:left w:val="none" w:sz="0" w:space="0" w:color="auto"/>
            <w:bottom w:val="none" w:sz="0" w:space="0" w:color="auto"/>
            <w:right w:val="none" w:sz="0" w:space="0" w:color="auto"/>
          </w:divBdr>
        </w:div>
        <w:div w:id="1596984870">
          <w:marLeft w:val="0"/>
          <w:marRight w:val="0"/>
          <w:marTop w:val="0"/>
          <w:marBottom w:val="0"/>
          <w:divBdr>
            <w:top w:val="none" w:sz="0" w:space="0" w:color="auto"/>
            <w:left w:val="none" w:sz="0" w:space="0" w:color="auto"/>
            <w:bottom w:val="none" w:sz="0" w:space="0" w:color="auto"/>
            <w:right w:val="none" w:sz="0" w:space="0" w:color="auto"/>
          </w:divBdr>
          <w:divsChild>
            <w:div w:id="186987881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21719600">
      <w:bodyDiv w:val="1"/>
      <w:marLeft w:val="0"/>
      <w:marRight w:val="0"/>
      <w:marTop w:val="0"/>
      <w:marBottom w:val="0"/>
      <w:divBdr>
        <w:top w:val="none" w:sz="0" w:space="0" w:color="auto"/>
        <w:left w:val="none" w:sz="0" w:space="0" w:color="auto"/>
        <w:bottom w:val="none" w:sz="0" w:space="0" w:color="auto"/>
        <w:right w:val="none" w:sz="0" w:space="0" w:color="auto"/>
      </w:divBdr>
    </w:div>
    <w:div w:id="1630893844">
      <w:bodyDiv w:val="1"/>
      <w:marLeft w:val="0"/>
      <w:marRight w:val="0"/>
      <w:marTop w:val="0"/>
      <w:marBottom w:val="0"/>
      <w:divBdr>
        <w:top w:val="none" w:sz="0" w:space="0" w:color="auto"/>
        <w:left w:val="none" w:sz="0" w:space="0" w:color="auto"/>
        <w:bottom w:val="none" w:sz="0" w:space="0" w:color="auto"/>
        <w:right w:val="none" w:sz="0" w:space="0" w:color="auto"/>
      </w:divBdr>
    </w:div>
    <w:div w:id="1636788070">
      <w:bodyDiv w:val="1"/>
      <w:marLeft w:val="0"/>
      <w:marRight w:val="0"/>
      <w:marTop w:val="0"/>
      <w:marBottom w:val="0"/>
      <w:divBdr>
        <w:top w:val="none" w:sz="0" w:space="0" w:color="auto"/>
        <w:left w:val="none" w:sz="0" w:space="0" w:color="auto"/>
        <w:bottom w:val="none" w:sz="0" w:space="0" w:color="auto"/>
        <w:right w:val="none" w:sz="0" w:space="0" w:color="auto"/>
      </w:divBdr>
      <w:divsChild>
        <w:div w:id="1688093453">
          <w:marLeft w:val="187"/>
          <w:marRight w:val="0"/>
          <w:marTop w:val="0"/>
          <w:marBottom w:val="0"/>
          <w:divBdr>
            <w:top w:val="none" w:sz="0" w:space="0" w:color="auto"/>
            <w:left w:val="none" w:sz="0" w:space="0" w:color="auto"/>
            <w:bottom w:val="none" w:sz="0" w:space="0" w:color="auto"/>
            <w:right w:val="none" w:sz="0" w:space="0" w:color="auto"/>
          </w:divBdr>
        </w:div>
        <w:div w:id="1783111422">
          <w:marLeft w:val="0"/>
          <w:marRight w:val="0"/>
          <w:marTop w:val="0"/>
          <w:marBottom w:val="0"/>
          <w:divBdr>
            <w:top w:val="none" w:sz="0" w:space="0" w:color="auto"/>
            <w:left w:val="none" w:sz="0" w:space="0" w:color="auto"/>
            <w:bottom w:val="none" w:sz="0" w:space="0" w:color="auto"/>
            <w:right w:val="none" w:sz="0" w:space="0" w:color="auto"/>
          </w:divBdr>
        </w:div>
        <w:div w:id="783042871">
          <w:marLeft w:val="0"/>
          <w:marRight w:val="0"/>
          <w:marTop w:val="0"/>
          <w:marBottom w:val="0"/>
          <w:divBdr>
            <w:top w:val="none" w:sz="0" w:space="0" w:color="auto"/>
            <w:left w:val="none" w:sz="0" w:space="0" w:color="auto"/>
            <w:bottom w:val="none" w:sz="0" w:space="0" w:color="auto"/>
            <w:right w:val="none" w:sz="0" w:space="0" w:color="auto"/>
          </w:divBdr>
          <w:divsChild>
            <w:div w:id="25822319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52247475">
      <w:bodyDiv w:val="1"/>
      <w:marLeft w:val="0"/>
      <w:marRight w:val="0"/>
      <w:marTop w:val="0"/>
      <w:marBottom w:val="0"/>
      <w:divBdr>
        <w:top w:val="none" w:sz="0" w:space="0" w:color="auto"/>
        <w:left w:val="none" w:sz="0" w:space="0" w:color="auto"/>
        <w:bottom w:val="none" w:sz="0" w:space="0" w:color="auto"/>
        <w:right w:val="none" w:sz="0" w:space="0" w:color="auto"/>
      </w:divBdr>
    </w:div>
    <w:div w:id="1653826331">
      <w:bodyDiv w:val="1"/>
      <w:marLeft w:val="0"/>
      <w:marRight w:val="0"/>
      <w:marTop w:val="0"/>
      <w:marBottom w:val="0"/>
      <w:divBdr>
        <w:top w:val="none" w:sz="0" w:space="0" w:color="auto"/>
        <w:left w:val="none" w:sz="0" w:space="0" w:color="auto"/>
        <w:bottom w:val="none" w:sz="0" w:space="0" w:color="auto"/>
        <w:right w:val="none" w:sz="0" w:space="0" w:color="auto"/>
      </w:divBdr>
    </w:div>
    <w:div w:id="1656374719">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12996473">
      <w:bodyDiv w:val="1"/>
      <w:marLeft w:val="0"/>
      <w:marRight w:val="0"/>
      <w:marTop w:val="0"/>
      <w:marBottom w:val="0"/>
      <w:divBdr>
        <w:top w:val="none" w:sz="0" w:space="0" w:color="auto"/>
        <w:left w:val="none" w:sz="0" w:space="0" w:color="auto"/>
        <w:bottom w:val="none" w:sz="0" w:space="0" w:color="auto"/>
        <w:right w:val="none" w:sz="0" w:space="0" w:color="auto"/>
      </w:divBdr>
      <w:divsChild>
        <w:div w:id="199755657">
          <w:marLeft w:val="0"/>
          <w:marRight w:val="0"/>
          <w:marTop w:val="0"/>
          <w:marBottom w:val="0"/>
          <w:divBdr>
            <w:top w:val="none" w:sz="0" w:space="0" w:color="auto"/>
            <w:left w:val="none" w:sz="0" w:space="0" w:color="auto"/>
            <w:bottom w:val="none" w:sz="0" w:space="0" w:color="auto"/>
            <w:right w:val="none" w:sz="0" w:space="0" w:color="auto"/>
          </w:divBdr>
        </w:div>
        <w:div w:id="1675721929">
          <w:marLeft w:val="0"/>
          <w:marRight w:val="0"/>
          <w:marTop w:val="0"/>
          <w:marBottom w:val="0"/>
          <w:divBdr>
            <w:top w:val="none" w:sz="0" w:space="0" w:color="auto"/>
            <w:left w:val="none" w:sz="0" w:space="0" w:color="auto"/>
            <w:bottom w:val="none" w:sz="0" w:space="0" w:color="auto"/>
            <w:right w:val="none" w:sz="0" w:space="0" w:color="auto"/>
          </w:divBdr>
          <w:divsChild>
            <w:div w:id="734469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23598212">
      <w:bodyDiv w:val="1"/>
      <w:marLeft w:val="0"/>
      <w:marRight w:val="0"/>
      <w:marTop w:val="0"/>
      <w:marBottom w:val="0"/>
      <w:divBdr>
        <w:top w:val="none" w:sz="0" w:space="0" w:color="auto"/>
        <w:left w:val="none" w:sz="0" w:space="0" w:color="auto"/>
        <w:bottom w:val="none" w:sz="0" w:space="0" w:color="auto"/>
        <w:right w:val="none" w:sz="0" w:space="0" w:color="auto"/>
      </w:divBdr>
    </w:div>
    <w:div w:id="1734740271">
      <w:bodyDiv w:val="1"/>
      <w:marLeft w:val="0"/>
      <w:marRight w:val="0"/>
      <w:marTop w:val="0"/>
      <w:marBottom w:val="0"/>
      <w:divBdr>
        <w:top w:val="none" w:sz="0" w:space="0" w:color="auto"/>
        <w:left w:val="none" w:sz="0" w:space="0" w:color="auto"/>
        <w:bottom w:val="none" w:sz="0" w:space="0" w:color="auto"/>
        <w:right w:val="none" w:sz="0" w:space="0" w:color="auto"/>
      </w:divBdr>
      <w:divsChild>
        <w:div w:id="660891165">
          <w:marLeft w:val="0"/>
          <w:marRight w:val="0"/>
          <w:marTop w:val="0"/>
          <w:marBottom w:val="0"/>
          <w:divBdr>
            <w:top w:val="none" w:sz="0" w:space="0" w:color="auto"/>
            <w:left w:val="none" w:sz="0" w:space="0" w:color="auto"/>
            <w:bottom w:val="none" w:sz="0" w:space="0" w:color="auto"/>
            <w:right w:val="none" w:sz="0" w:space="0" w:color="auto"/>
          </w:divBdr>
        </w:div>
        <w:div w:id="675304363">
          <w:marLeft w:val="0"/>
          <w:marRight w:val="0"/>
          <w:marTop w:val="0"/>
          <w:marBottom w:val="0"/>
          <w:divBdr>
            <w:top w:val="none" w:sz="0" w:space="0" w:color="auto"/>
            <w:left w:val="none" w:sz="0" w:space="0" w:color="auto"/>
            <w:bottom w:val="none" w:sz="0" w:space="0" w:color="auto"/>
            <w:right w:val="none" w:sz="0" w:space="0" w:color="auto"/>
          </w:divBdr>
          <w:divsChild>
            <w:div w:id="1974616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59011794">
      <w:bodyDiv w:val="1"/>
      <w:marLeft w:val="0"/>
      <w:marRight w:val="0"/>
      <w:marTop w:val="0"/>
      <w:marBottom w:val="0"/>
      <w:divBdr>
        <w:top w:val="none" w:sz="0" w:space="0" w:color="auto"/>
        <w:left w:val="none" w:sz="0" w:space="0" w:color="auto"/>
        <w:bottom w:val="none" w:sz="0" w:space="0" w:color="auto"/>
        <w:right w:val="none" w:sz="0" w:space="0" w:color="auto"/>
      </w:divBdr>
      <w:divsChild>
        <w:div w:id="1984043491">
          <w:marLeft w:val="0"/>
          <w:marRight w:val="0"/>
          <w:marTop w:val="0"/>
          <w:marBottom w:val="0"/>
          <w:divBdr>
            <w:top w:val="none" w:sz="0" w:space="0" w:color="auto"/>
            <w:left w:val="none" w:sz="0" w:space="0" w:color="auto"/>
            <w:bottom w:val="none" w:sz="0" w:space="0" w:color="auto"/>
            <w:right w:val="none" w:sz="0" w:space="0" w:color="auto"/>
          </w:divBdr>
        </w:div>
        <w:div w:id="1031340912">
          <w:marLeft w:val="0"/>
          <w:marRight w:val="0"/>
          <w:marTop w:val="0"/>
          <w:marBottom w:val="0"/>
          <w:divBdr>
            <w:top w:val="none" w:sz="0" w:space="0" w:color="auto"/>
            <w:left w:val="none" w:sz="0" w:space="0" w:color="auto"/>
            <w:bottom w:val="none" w:sz="0" w:space="0" w:color="auto"/>
            <w:right w:val="none" w:sz="0" w:space="0" w:color="auto"/>
          </w:divBdr>
          <w:divsChild>
            <w:div w:id="3955958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65761035">
      <w:bodyDiv w:val="1"/>
      <w:marLeft w:val="0"/>
      <w:marRight w:val="0"/>
      <w:marTop w:val="0"/>
      <w:marBottom w:val="0"/>
      <w:divBdr>
        <w:top w:val="none" w:sz="0" w:space="0" w:color="auto"/>
        <w:left w:val="none" w:sz="0" w:space="0" w:color="auto"/>
        <w:bottom w:val="none" w:sz="0" w:space="0" w:color="auto"/>
        <w:right w:val="none" w:sz="0" w:space="0" w:color="auto"/>
      </w:divBdr>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787655804">
      <w:bodyDiv w:val="1"/>
      <w:marLeft w:val="0"/>
      <w:marRight w:val="0"/>
      <w:marTop w:val="0"/>
      <w:marBottom w:val="0"/>
      <w:divBdr>
        <w:top w:val="none" w:sz="0" w:space="0" w:color="auto"/>
        <w:left w:val="none" w:sz="0" w:space="0" w:color="auto"/>
        <w:bottom w:val="none" w:sz="0" w:space="0" w:color="auto"/>
        <w:right w:val="none" w:sz="0" w:space="0" w:color="auto"/>
      </w:divBdr>
    </w:div>
    <w:div w:id="1883858541">
      <w:bodyDiv w:val="1"/>
      <w:marLeft w:val="0"/>
      <w:marRight w:val="0"/>
      <w:marTop w:val="0"/>
      <w:marBottom w:val="0"/>
      <w:divBdr>
        <w:top w:val="none" w:sz="0" w:space="0" w:color="auto"/>
        <w:left w:val="none" w:sz="0" w:space="0" w:color="auto"/>
        <w:bottom w:val="none" w:sz="0" w:space="0" w:color="auto"/>
        <w:right w:val="none" w:sz="0" w:space="0" w:color="auto"/>
      </w:divBdr>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1923947572">
      <w:bodyDiv w:val="1"/>
      <w:marLeft w:val="0"/>
      <w:marRight w:val="0"/>
      <w:marTop w:val="0"/>
      <w:marBottom w:val="0"/>
      <w:divBdr>
        <w:top w:val="none" w:sz="0" w:space="0" w:color="auto"/>
        <w:left w:val="none" w:sz="0" w:space="0" w:color="auto"/>
        <w:bottom w:val="none" w:sz="0" w:space="0" w:color="auto"/>
        <w:right w:val="none" w:sz="0" w:space="0" w:color="auto"/>
      </w:divBdr>
    </w:div>
    <w:div w:id="1949853270">
      <w:bodyDiv w:val="1"/>
      <w:marLeft w:val="0"/>
      <w:marRight w:val="0"/>
      <w:marTop w:val="0"/>
      <w:marBottom w:val="0"/>
      <w:divBdr>
        <w:top w:val="none" w:sz="0" w:space="0" w:color="auto"/>
        <w:left w:val="none" w:sz="0" w:space="0" w:color="auto"/>
        <w:bottom w:val="none" w:sz="0" w:space="0" w:color="auto"/>
        <w:right w:val="none" w:sz="0" w:space="0" w:color="auto"/>
      </w:divBdr>
      <w:divsChild>
        <w:div w:id="1345281703">
          <w:marLeft w:val="0"/>
          <w:marRight w:val="0"/>
          <w:marTop w:val="0"/>
          <w:marBottom w:val="0"/>
          <w:divBdr>
            <w:top w:val="none" w:sz="0" w:space="0" w:color="auto"/>
            <w:left w:val="none" w:sz="0" w:space="0" w:color="auto"/>
            <w:bottom w:val="none" w:sz="0" w:space="0" w:color="auto"/>
            <w:right w:val="none" w:sz="0" w:space="0" w:color="auto"/>
          </w:divBdr>
          <w:divsChild>
            <w:div w:id="252738781">
              <w:marLeft w:val="0"/>
              <w:marRight w:val="0"/>
              <w:marTop w:val="0"/>
              <w:marBottom w:val="0"/>
              <w:divBdr>
                <w:top w:val="none" w:sz="0" w:space="0" w:color="auto"/>
                <w:left w:val="none" w:sz="0" w:space="0" w:color="auto"/>
                <w:bottom w:val="none" w:sz="0" w:space="0" w:color="auto"/>
                <w:right w:val="none" w:sz="0" w:space="0" w:color="auto"/>
              </w:divBdr>
              <w:divsChild>
                <w:div w:id="1967463315">
                  <w:marLeft w:val="0"/>
                  <w:marRight w:val="0"/>
                  <w:marTop w:val="0"/>
                  <w:marBottom w:val="0"/>
                  <w:divBdr>
                    <w:top w:val="none" w:sz="0" w:space="0" w:color="auto"/>
                    <w:left w:val="none" w:sz="0" w:space="0" w:color="auto"/>
                    <w:bottom w:val="single" w:sz="8" w:space="1" w:color="auto"/>
                    <w:right w:val="none" w:sz="0" w:space="0" w:color="auto"/>
                  </w:divBdr>
                </w:div>
                <w:div w:id="1860772059">
                  <w:marLeft w:val="0"/>
                  <w:marRight w:val="0"/>
                  <w:marTop w:val="0"/>
                  <w:marBottom w:val="0"/>
                  <w:divBdr>
                    <w:top w:val="single" w:sz="8" w:space="1" w:color="auto"/>
                    <w:left w:val="none" w:sz="0" w:space="0" w:color="auto"/>
                    <w:bottom w:val="single" w:sz="8" w:space="1" w:color="auto"/>
                    <w:right w:val="none" w:sz="0" w:space="0" w:color="auto"/>
                  </w:divBdr>
                </w:div>
              </w:divsChild>
            </w:div>
          </w:divsChild>
        </w:div>
        <w:div w:id="2085685762">
          <w:marLeft w:val="0"/>
          <w:marRight w:val="0"/>
          <w:marTop w:val="0"/>
          <w:marBottom w:val="0"/>
          <w:divBdr>
            <w:top w:val="none" w:sz="0" w:space="0" w:color="auto"/>
            <w:left w:val="none" w:sz="0" w:space="0" w:color="auto"/>
            <w:bottom w:val="none" w:sz="0" w:space="0" w:color="auto"/>
            <w:right w:val="none" w:sz="0" w:space="0" w:color="auto"/>
          </w:divBdr>
          <w:divsChild>
            <w:div w:id="14933275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1619101">
      <w:bodyDiv w:val="1"/>
      <w:marLeft w:val="0"/>
      <w:marRight w:val="0"/>
      <w:marTop w:val="0"/>
      <w:marBottom w:val="0"/>
      <w:divBdr>
        <w:top w:val="none" w:sz="0" w:space="0" w:color="auto"/>
        <w:left w:val="none" w:sz="0" w:space="0" w:color="auto"/>
        <w:bottom w:val="none" w:sz="0" w:space="0" w:color="auto"/>
        <w:right w:val="none" w:sz="0" w:space="0" w:color="auto"/>
      </w:divBdr>
    </w:div>
    <w:div w:id="1957565230">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187"/>
          <w:marRight w:val="0"/>
          <w:marTop w:val="0"/>
          <w:marBottom w:val="0"/>
          <w:divBdr>
            <w:top w:val="none" w:sz="0" w:space="0" w:color="auto"/>
            <w:left w:val="none" w:sz="0" w:space="0" w:color="auto"/>
            <w:bottom w:val="none" w:sz="0" w:space="0" w:color="auto"/>
            <w:right w:val="none" w:sz="0" w:space="0" w:color="auto"/>
          </w:divBdr>
        </w:div>
        <w:div w:id="1346058913">
          <w:marLeft w:val="0"/>
          <w:marRight w:val="0"/>
          <w:marTop w:val="0"/>
          <w:marBottom w:val="0"/>
          <w:divBdr>
            <w:top w:val="none" w:sz="0" w:space="0" w:color="auto"/>
            <w:left w:val="none" w:sz="0" w:space="0" w:color="auto"/>
            <w:bottom w:val="none" w:sz="0" w:space="0" w:color="auto"/>
            <w:right w:val="none" w:sz="0" w:space="0" w:color="auto"/>
          </w:divBdr>
        </w:div>
        <w:div w:id="158156031">
          <w:marLeft w:val="0"/>
          <w:marRight w:val="0"/>
          <w:marTop w:val="0"/>
          <w:marBottom w:val="0"/>
          <w:divBdr>
            <w:top w:val="none" w:sz="0" w:space="0" w:color="auto"/>
            <w:left w:val="none" w:sz="0" w:space="0" w:color="auto"/>
            <w:bottom w:val="none" w:sz="0" w:space="0" w:color="auto"/>
            <w:right w:val="none" w:sz="0" w:space="0" w:color="auto"/>
          </w:divBdr>
          <w:divsChild>
            <w:div w:id="133152228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9985897">
      <w:bodyDiv w:val="1"/>
      <w:marLeft w:val="0"/>
      <w:marRight w:val="0"/>
      <w:marTop w:val="0"/>
      <w:marBottom w:val="0"/>
      <w:divBdr>
        <w:top w:val="none" w:sz="0" w:space="0" w:color="auto"/>
        <w:left w:val="none" w:sz="0" w:space="0" w:color="auto"/>
        <w:bottom w:val="none" w:sz="0" w:space="0" w:color="auto"/>
        <w:right w:val="none" w:sz="0" w:space="0" w:color="auto"/>
      </w:divBdr>
      <w:divsChild>
        <w:div w:id="118375918">
          <w:marLeft w:val="187"/>
          <w:marRight w:val="0"/>
          <w:marTop w:val="0"/>
          <w:marBottom w:val="0"/>
          <w:divBdr>
            <w:top w:val="none" w:sz="0" w:space="0" w:color="auto"/>
            <w:left w:val="none" w:sz="0" w:space="0" w:color="auto"/>
            <w:bottom w:val="none" w:sz="0" w:space="0" w:color="auto"/>
            <w:right w:val="none" w:sz="0" w:space="0" w:color="auto"/>
          </w:divBdr>
        </w:div>
        <w:div w:id="1661345864">
          <w:marLeft w:val="0"/>
          <w:marRight w:val="0"/>
          <w:marTop w:val="0"/>
          <w:marBottom w:val="0"/>
          <w:divBdr>
            <w:top w:val="none" w:sz="0" w:space="0" w:color="auto"/>
            <w:left w:val="none" w:sz="0" w:space="0" w:color="auto"/>
            <w:bottom w:val="none" w:sz="0" w:space="0" w:color="auto"/>
            <w:right w:val="none" w:sz="0" w:space="0" w:color="auto"/>
          </w:divBdr>
        </w:div>
      </w:divsChild>
    </w:div>
    <w:div w:id="1960067271">
      <w:bodyDiv w:val="1"/>
      <w:marLeft w:val="0"/>
      <w:marRight w:val="0"/>
      <w:marTop w:val="0"/>
      <w:marBottom w:val="0"/>
      <w:divBdr>
        <w:top w:val="none" w:sz="0" w:space="0" w:color="auto"/>
        <w:left w:val="none" w:sz="0" w:space="0" w:color="auto"/>
        <w:bottom w:val="none" w:sz="0" w:space="0" w:color="auto"/>
        <w:right w:val="none" w:sz="0" w:space="0" w:color="auto"/>
      </w:divBdr>
    </w:div>
    <w:div w:id="1979412040">
      <w:bodyDiv w:val="1"/>
      <w:marLeft w:val="0"/>
      <w:marRight w:val="0"/>
      <w:marTop w:val="0"/>
      <w:marBottom w:val="0"/>
      <w:divBdr>
        <w:top w:val="none" w:sz="0" w:space="0" w:color="auto"/>
        <w:left w:val="none" w:sz="0" w:space="0" w:color="auto"/>
        <w:bottom w:val="none" w:sz="0" w:space="0" w:color="auto"/>
        <w:right w:val="none" w:sz="0" w:space="0" w:color="auto"/>
      </w:divBdr>
    </w:div>
    <w:div w:id="1984848124">
      <w:bodyDiv w:val="1"/>
      <w:marLeft w:val="0"/>
      <w:marRight w:val="0"/>
      <w:marTop w:val="0"/>
      <w:marBottom w:val="0"/>
      <w:divBdr>
        <w:top w:val="none" w:sz="0" w:space="0" w:color="auto"/>
        <w:left w:val="none" w:sz="0" w:space="0" w:color="auto"/>
        <w:bottom w:val="none" w:sz="0" w:space="0" w:color="auto"/>
        <w:right w:val="none" w:sz="0" w:space="0" w:color="auto"/>
      </w:divBdr>
    </w:div>
    <w:div w:id="2032340620">
      <w:bodyDiv w:val="1"/>
      <w:marLeft w:val="0"/>
      <w:marRight w:val="0"/>
      <w:marTop w:val="0"/>
      <w:marBottom w:val="0"/>
      <w:divBdr>
        <w:top w:val="none" w:sz="0" w:space="0" w:color="auto"/>
        <w:left w:val="none" w:sz="0" w:space="0" w:color="auto"/>
        <w:bottom w:val="none" w:sz="0" w:space="0" w:color="auto"/>
        <w:right w:val="none" w:sz="0" w:space="0" w:color="auto"/>
      </w:divBdr>
      <w:divsChild>
        <w:div w:id="692725995">
          <w:marLeft w:val="0"/>
          <w:marRight w:val="0"/>
          <w:marTop w:val="0"/>
          <w:marBottom w:val="0"/>
          <w:divBdr>
            <w:top w:val="none" w:sz="0" w:space="0" w:color="auto"/>
            <w:left w:val="none" w:sz="0" w:space="0" w:color="auto"/>
            <w:bottom w:val="none" w:sz="0" w:space="0" w:color="auto"/>
            <w:right w:val="none" w:sz="0" w:space="0" w:color="auto"/>
          </w:divBdr>
        </w:div>
        <w:div w:id="562062229">
          <w:marLeft w:val="0"/>
          <w:marRight w:val="0"/>
          <w:marTop w:val="0"/>
          <w:marBottom w:val="0"/>
          <w:divBdr>
            <w:top w:val="none" w:sz="0" w:space="0" w:color="auto"/>
            <w:left w:val="none" w:sz="0" w:space="0" w:color="auto"/>
            <w:bottom w:val="none" w:sz="0" w:space="0" w:color="auto"/>
            <w:right w:val="none" w:sz="0" w:space="0" w:color="auto"/>
          </w:divBdr>
          <w:divsChild>
            <w:div w:id="17141166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32998096">
      <w:bodyDiv w:val="1"/>
      <w:marLeft w:val="0"/>
      <w:marRight w:val="0"/>
      <w:marTop w:val="0"/>
      <w:marBottom w:val="0"/>
      <w:divBdr>
        <w:top w:val="none" w:sz="0" w:space="0" w:color="auto"/>
        <w:left w:val="none" w:sz="0" w:space="0" w:color="auto"/>
        <w:bottom w:val="none" w:sz="0" w:space="0" w:color="auto"/>
        <w:right w:val="none" w:sz="0" w:space="0" w:color="auto"/>
      </w:divBdr>
    </w:div>
    <w:div w:id="2040011876">
      <w:bodyDiv w:val="1"/>
      <w:marLeft w:val="0"/>
      <w:marRight w:val="0"/>
      <w:marTop w:val="0"/>
      <w:marBottom w:val="0"/>
      <w:divBdr>
        <w:top w:val="none" w:sz="0" w:space="0" w:color="auto"/>
        <w:left w:val="none" w:sz="0" w:space="0" w:color="auto"/>
        <w:bottom w:val="none" w:sz="0" w:space="0" w:color="auto"/>
        <w:right w:val="none" w:sz="0" w:space="0" w:color="auto"/>
      </w:divBdr>
    </w:div>
    <w:div w:id="2062630197">
      <w:bodyDiv w:val="1"/>
      <w:marLeft w:val="0"/>
      <w:marRight w:val="0"/>
      <w:marTop w:val="0"/>
      <w:marBottom w:val="0"/>
      <w:divBdr>
        <w:top w:val="none" w:sz="0" w:space="0" w:color="auto"/>
        <w:left w:val="none" w:sz="0" w:space="0" w:color="auto"/>
        <w:bottom w:val="none" w:sz="0" w:space="0" w:color="auto"/>
        <w:right w:val="none" w:sz="0" w:space="0" w:color="auto"/>
      </w:divBdr>
    </w:div>
    <w:div w:id="2089183191">
      <w:bodyDiv w:val="1"/>
      <w:marLeft w:val="0"/>
      <w:marRight w:val="0"/>
      <w:marTop w:val="0"/>
      <w:marBottom w:val="0"/>
      <w:divBdr>
        <w:top w:val="none" w:sz="0" w:space="0" w:color="auto"/>
        <w:left w:val="none" w:sz="0" w:space="0" w:color="auto"/>
        <w:bottom w:val="none" w:sz="0" w:space="0" w:color="auto"/>
        <w:right w:val="none" w:sz="0" w:space="0" w:color="auto"/>
      </w:divBdr>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98819040">
      <w:bodyDiv w:val="1"/>
      <w:marLeft w:val="0"/>
      <w:marRight w:val="0"/>
      <w:marTop w:val="0"/>
      <w:marBottom w:val="0"/>
      <w:divBdr>
        <w:top w:val="none" w:sz="0" w:space="0" w:color="auto"/>
        <w:left w:val="none" w:sz="0" w:space="0" w:color="auto"/>
        <w:bottom w:val="none" w:sz="0" w:space="0" w:color="auto"/>
        <w:right w:val="none" w:sz="0" w:space="0" w:color="auto"/>
      </w:divBdr>
    </w:div>
    <w:div w:id="2136023512">
      <w:bodyDiv w:val="1"/>
      <w:marLeft w:val="0"/>
      <w:marRight w:val="0"/>
      <w:marTop w:val="0"/>
      <w:marBottom w:val="0"/>
      <w:divBdr>
        <w:top w:val="none" w:sz="0" w:space="0" w:color="auto"/>
        <w:left w:val="none" w:sz="0" w:space="0" w:color="auto"/>
        <w:bottom w:val="none" w:sz="0" w:space="0" w:color="auto"/>
        <w:right w:val="none" w:sz="0" w:space="0" w:color="auto"/>
      </w:divBdr>
    </w:div>
    <w:div w:id="21420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0" TargetMode="External"/><Relationship Id="rId13" Type="http://schemas.openxmlformats.org/officeDocument/2006/relationships/hyperlink" Target="http://ivo.garant.ru/" TargetMode="External"/><Relationship Id="rId18" Type="http://schemas.openxmlformats.org/officeDocument/2006/relationships/hyperlink" Target="http://www.consultant.ru/document/cons_doc_LAW_371954/" TargetMode="External"/><Relationship Id="rId26" Type="http://schemas.openxmlformats.org/officeDocument/2006/relationships/hyperlink" Target="https://base.garant.ru/12177032/8f3ba395ec6a23c6e270e8e9fac2d586/" TargetMode="External"/><Relationship Id="rId3" Type="http://schemas.openxmlformats.org/officeDocument/2006/relationships/styles" Target="styles.xml"/><Relationship Id="rId21" Type="http://schemas.openxmlformats.org/officeDocument/2006/relationships/hyperlink" Target="https://base.garant.ru/12164247/493aff9450b0b89b29b367693300b74a/" TargetMode="External"/><Relationship Id="rId34" Type="http://schemas.microsoft.com/office/2007/relationships/stylesWithEffects" Target="stylesWithEffect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www.consultant.ru/document/cons_doc_LAW_357147/" TargetMode="External"/><Relationship Id="rId25" Type="http://schemas.openxmlformats.org/officeDocument/2006/relationships/hyperlink" Target="https://base.garant.ru/12177032/8f3ba395ec6a23c6e270e8e9fac2d58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70376/" TargetMode="External"/><Relationship Id="rId20" Type="http://schemas.openxmlformats.org/officeDocument/2006/relationships/hyperlink" Target="https://base.garant.ru/12164247/493aff9450b0b89b29b367693300b74a/" TargetMode="External"/><Relationship Id="rId29"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s://base.garant.ru/12164247/493aff9450b0b89b29b367693300b74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s://base.garant.ru/12164247/1205c36b01d5c8e5733a1d263e50b1a5/" TargetMode="External"/><Relationship Id="rId28" Type="http://schemas.openxmlformats.org/officeDocument/2006/relationships/hyperlink" Target="https://base.garant.ru/12177032/8f3ba395ec6a23c6e270e8e9fac2d586/" TargetMode="External"/><Relationship Id="rId10" Type="http://schemas.openxmlformats.org/officeDocument/2006/relationships/hyperlink" Target="http://ivo.garant.ru/" TargetMode="External"/><Relationship Id="rId19" Type="http://schemas.openxmlformats.org/officeDocument/2006/relationships/hyperlink" Target="http://www.consultant.ru/document/cons_doc_LAW_357154/" TargetMode="External"/><Relationship Id="rId31" Type="http://schemas.openxmlformats.org/officeDocument/2006/relationships/hyperlink" Target="garantf1://42311012.0/"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s://base.garant.ru/12164247/217a331d43880f153cdca51d2c3945a9/" TargetMode="External"/><Relationship Id="rId27" Type="http://schemas.openxmlformats.org/officeDocument/2006/relationships/hyperlink" Target="https://base.garant.ru/12164247/493aff9450b0b89b29b367693300b74a/" TargetMode="External"/><Relationship Id="rId30"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01DE2-5047-4211-86E4-C62A9337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27</Pages>
  <Words>2629</Words>
  <Characters>14988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17582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180</cp:revision>
  <cp:lastPrinted>2017-03-16T05:23:00Z</cp:lastPrinted>
  <dcterms:created xsi:type="dcterms:W3CDTF">2017-03-14T13:52:00Z</dcterms:created>
  <dcterms:modified xsi:type="dcterms:W3CDTF">2023-11-11T04:23:00Z</dcterms:modified>
</cp:coreProperties>
</file>