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9" w:type="dxa"/>
        <w:shd w:val="clear" w:color="auto" w:fill="F8FAFB"/>
        <w:tblCellMar>
          <w:top w:w="15" w:type="dxa"/>
          <w:left w:w="15" w:type="dxa"/>
          <w:bottom w:w="15" w:type="dxa"/>
          <w:right w:w="15" w:type="dxa"/>
        </w:tblCellMar>
        <w:tblLook w:val="04A0"/>
      </w:tblPr>
      <w:tblGrid>
        <w:gridCol w:w="5241"/>
      </w:tblGrid>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УТВЕРЖДЕНО РЕШЕНИЕМ</w:t>
            </w:r>
          </w:p>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СОБРАНИЯ ДЕПУТАТОВ</w:t>
            </w:r>
          </w:p>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КОРОЧАНСКОГО СЕЛЬСОВЕТА</w:t>
            </w:r>
          </w:p>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БЕЛОВСКОГО РАЙОНА</w:t>
            </w:r>
          </w:p>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КУРСКОЙ ОБЛАСТИ</w:t>
            </w:r>
          </w:p>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ОТ 30 АПРЕЛЯ 2021 ГОДА № IV-16/1</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spacing w:line="425" w:lineRule="atLeast"/>
              <w:rPr>
                <w:rFonts w:ascii="Verdana" w:hAnsi="Verdana"/>
                <w:color w:val="292D24"/>
                <w:sz w:val="24"/>
                <w:szCs w:val="24"/>
              </w:rPr>
            </w:pPr>
            <w:r>
              <w:rPr>
                <w:rFonts w:ascii="Verdana" w:hAnsi="Verdana"/>
                <w:color w:val="292D24"/>
              </w:rPr>
              <w:t> </w:t>
            </w:r>
          </w:p>
        </w:tc>
      </w:tr>
    </w:tbl>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ПРАВИЛА ЗЕМЛЕПОЛЬЗОВАНИЯ И ЗАСТРОЙКИ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МУНИЦИПАЛЬНОГО ОБРАЗОВАНИЯ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«КОРОЧАНСКИЙ СЕЛЬСОВЕТ»</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БЕЛОВСКОГО РАЙОНА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КУРСКОЙ ОБЛАСТИ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г. Курск 2021 г.</w:t>
      </w:r>
    </w:p>
    <w:p w:rsidR="00B2374F" w:rsidRDefault="00B2374F" w:rsidP="00B2374F">
      <w:pPr>
        <w:pStyle w:val="a5"/>
        <w:shd w:val="clear" w:color="auto" w:fill="F8FAFB"/>
        <w:spacing w:before="243" w:beforeAutospacing="0" w:after="243" w:afterAutospacing="0"/>
        <w:rPr>
          <w:rFonts w:ascii="Verdana" w:hAnsi="Verdana"/>
          <w:color w:val="292D24"/>
        </w:rPr>
      </w:pP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ПРАВИЛА ЗЕМЛЕПОЛЬЗОВАНИЯ И ЗАСТРОЙКИ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МУНИЦИПАЛЬНОГО ОБРАЗОВАНИЯ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«КОРОЧАНСКИЙ СЕЛЬСОВЕТ»</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БЕЛОВСКОГО РАЙОНА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КУРСКОЙ ОБЛАСТИ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ПОЯСНИТЕЛЬНАЯ ЗАПИСКА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г. Курск 2021 г.</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СОДЕРЖАНИЕ</w:t>
      </w:r>
    </w:p>
    <w:p w:rsidR="00B2374F" w:rsidRDefault="00B2374F" w:rsidP="00B2374F">
      <w:pPr>
        <w:pStyle w:val="a5"/>
        <w:shd w:val="clear" w:color="auto" w:fill="F8FAFB"/>
        <w:spacing w:before="0" w:beforeAutospacing="0" w:after="0" w:afterAutospacing="0"/>
        <w:rPr>
          <w:rFonts w:ascii="Verdana" w:hAnsi="Verdana"/>
          <w:color w:val="292D24"/>
        </w:rPr>
      </w:pPr>
      <w:hyperlink r:id="rId6" w:anchor="_Toc41981569" w:history="1">
        <w:r>
          <w:rPr>
            <w:rStyle w:val="a4"/>
            <w:rFonts w:ascii="Verdana" w:hAnsi="Verdana"/>
            <w:color w:val="7D7D7D"/>
          </w:rPr>
          <w:t>ЧАСТЬ ПЕРВАЯ.. 4</w:t>
        </w:r>
      </w:hyperlink>
    </w:p>
    <w:p w:rsidR="00B2374F" w:rsidRDefault="00B2374F" w:rsidP="00B2374F">
      <w:pPr>
        <w:pStyle w:val="a5"/>
        <w:shd w:val="clear" w:color="auto" w:fill="F8FAFB"/>
        <w:spacing w:before="0" w:beforeAutospacing="0" w:after="0" w:afterAutospacing="0"/>
        <w:rPr>
          <w:rFonts w:ascii="Verdana" w:hAnsi="Verdana"/>
          <w:color w:val="292D24"/>
        </w:rPr>
      </w:pPr>
      <w:hyperlink r:id="rId7" w:anchor="_Toc41981570" w:history="1">
        <w:r>
          <w:rPr>
            <w:rStyle w:val="a4"/>
            <w:rFonts w:ascii="Verdana" w:hAnsi="Verdana"/>
            <w:color w:val="7D7D7D"/>
          </w:rPr>
          <w:t>ПОРЯДОК ПРИМЕНЕНИЯ ПРАВИЛ ЗЕМЛЕПОЛЬЗОВАНИЯ И ЗАСТРОЙКИ.. 4</w:t>
        </w:r>
      </w:hyperlink>
    </w:p>
    <w:p w:rsidR="00B2374F" w:rsidRDefault="00B2374F" w:rsidP="00B2374F">
      <w:pPr>
        <w:pStyle w:val="a5"/>
        <w:shd w:val="clear" w:color="auto" w:fill="F8FAFB"/>
        <w:spacing w:before="0" w:beforeAutospacing="0" w:after="0" w:afterAutospacing="0"/>
        <w:rPr>
          <w:rFonts w:ascii="Verdana" w:hAnsi="Verdana"/>
          <w:color w:val="292D24"/>
        </w:rPr>
      </w:pPr>
      <w:hyperlink r:id="rId8" w:anchor="_Toc41981571" w:history="1">
        <w:r>
          <w:rPr>
            <w:rStyle w:val="a4"/>
            <w:rFonts w:ascii="Verdana" w:hAnsi="Verdana"/>
            <w:color w:val="7D7D7D"/>
          </w:rPr>
          <w:t>И ВНЕСЕНИЯ ИЗМЕНЕНИЙ В УКАЗАННЫЕ ПРАВИЛА.. 4</w:t>
        </w:r>
      </w:hyperlink>
    </w:p>
    <w:p w:rsidR="00B2374F" w:rsidRDefault="00B2374F" w:rsidP="00B2374F">
      <w:pPr>
        <w:pStyle w:val="a5"/>
        <w:shd w:val="clear" w:color="auto" w:fill="F8FAFB"/>
        <w:spacing w:before="0" w:beforeAutospacing="0" w:after="0" w:afterAutospacing="0"/>
        <w:rPr>
          <w:rFonts w:ascii="Verdana" w:hAnsi="Verdana"/>
          <w:color w:val="292D24"/>
        </w:rPr>
      </w:pPr>
      <w:hyperlink r:id="rId9" w:anchor="_Toc41981572" w:history="1">
        <w:r>
          <w:rPr>
            <w:rStyle w:val="a4"/>
            <w:rFonts w:ascii="Verdana" w:hAnsi="Verdana"/>
            <w:color w:val="7D7D7D"/>
          </w:rPr>
          <w:t>Глава 1. Общие положения. 4</w:t>
        </w:r>
      </w:hyperlink>
    </w:p>
    <w:p w:rsidR="00B2374F" w:rsidRDefault="00B2374F" w:rsidP="00B2374F">
      <w:pPr>
        <w:pStyle w:val="a5"/>
        <w:shd w:val="clear" w:color="auto" w:fill="F8FAFB"/>
        <w:spacing w:before="0" w:beforeAutospacing="0" w:after="0" w:afterAutospacing="0"/>
        <w:rPr>
          <w:rFonts w:ascii="Verdana" w:hAnsi="Verdana"/>
          <w:color w:val="292D24"/>
        </w:rPr>
      </w:pPr>
      <w:hyperlink r:id="rId10" w:anchor="_Toc41981573" w:history="1">
        <w:r>
          <w:rPr>
            <w:rStyle w:val="a4"/>
            <w:rFonts w:ascii="Verdana" w:hAnsi="Verdana"/>
            <w:color w:val="7D7D7D"/>
          </w:rPr>
          <w:t>Глава 2. Положения о регулировании землепользования и застройки органами местного самоуправления. 17</w:t>
        </w:r>
      </w:hyperlink>
    </w:p>
    <w:p w:rsidR="00B2374F" w:rsidRDefault="00B2374F" w:rsidP="00B2374F">
      <w:pPr>
        <w:pStyle w:val="a5"/>
        <w:shd w:val="clear" w:color="auto" w:fill="F8FAFB"/>
        <w:spacing w:before="0" w:beforeAutospacing="0" w:after="0" w:afterAutospacing="0"/>
        <w:rPr>
          <w:rFonts w:ascii="Verdana" w:hAnsi="Verdana"/>
          <w:color w:val="292D24"/>
        </w:rPr>
      </w:pPr>
      <w:hyperlink r:id="rId11" w:anchor="_Toc41981574" w:history="1">
        <w:r>
          <w:rPr>
            <w:rStyle w:val="a4"/>
            <w:rFonts w:ascii="Verdana" w:hAnsi="Verdana"/>
            <w:color w:val="7D7D7D"/>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 19</w:t>
        </w:r>
      </w:hyperlink>
    </w:p>
    <w:p w:rsidR="00B2374F" w:rsidRDefault="00B2374F" w:rsidP="00B2374F">
      <w:pPr>
        <w:pStyle w:val="a5"/>
        <w:shd w:val="clear" w:color="auto" w:fill="F8FAFB"/>
        <w:spacing w:before="0" w:beforeAutospacing="0" w:after="0" w:afterAutospacing="0"/>
        <w:rPr>
          <w:rFonts w:ascii="Verdana" w:hAnsi="Verdana"/>
          <w:color w:val="292D24"/>
        </w:rPr>
      </w:pPr>
      <w:hyperlink r:id="rId12" w:anchor="_Toc41981575" w:history="1">
        <w:r>
          <w:rPr>
            <w:rStyle w:val="a4"/>
            <w:rFonts w:ascii="Verdana" w:hAnsi="Verdana"/>
            <w:color w:val="7D7D7D"/>
          </w:rPr>
          <w:t>Глава 4. Положения о подготовке документации по планировке территории органами местного самоуправления. 20</w:t>
        </w:r>
      </w:hyperlink>
    </w:p>
    <w:p w:rsidR="00B2374F" w:rsidRDefault="00B2374F" w:rsidP="00B2374F">
      <w:pPr>
        <w:pStyle w:val="a5"/>
        <w:shd w:val="clear" w:color="auto" w:fill="F8FAFB"/>
        <w:spacing w:before="0" w:beforeAutospacing="0" w:after="0" w:afterAutospacing="0"/>
        <w:rPr>
          <w:rFonts w:ascii="Verdana" w:hAnsi="Verdana"/>
          <w:color w:val="292D24"/>
        </w:rPr>
      </w:pPr>
      <w:hyperlink r:id="rId13" w:anchor="_Toc41981576" w:history="1">
        <w:r>
          <w:rPr>
            <w:rStyle w:val="a4"/>
            <w:rFonts w:ascii="Verdana" w:hAnsi="Verdana"/>
            <w:color w:val="7D7D7D"/>
          </w:rPr>
          <w:t>Глава 5. Положения о проведении общественных обсуждений, публичных слушаний по вопросам землепользования и застройки. 24</w:t>
        </w:r>
      </w:hyperlink>
    </w:p>
    <w:p w:rsidR="00B2374F" w:rsidRDefault="00B2374F" w:rsidP="00B2374F">
      <w:pPr>
        <w:pStyle w:val="a5"/>
        <w:shd w:val="clear" w:color="auto" w:fill="F8FAFB"/>
        <w:spacing w:before="0" w:beforeAutospacing="0" w:after="0" w:afterAutospacing="0"/>
        <w:rPr>
          <w:rFonts w:ascii="Verdana" w:hAnsi="Verdana"/>
          <w:color w:val="292D24"/>
        </w:rPr>
      </w:pPr>
      <w:hyperlink r:id="rId14" w:anchor="_Toc41981577" w:history="1">
        <w:r>
          <w:rPr>
            <w:rStyle w:val="a4"/>
            <w:rFonts w:ascii="Verdana" w:hAnsi="Verdana"/>
            <w:color w:val="7D7D7D"/>
          </w:rPr>
          <w:t>ЧАСТЬ ВТОРАЯ.. 32</w:t>
        </w:r>
      </w:hyperlink>
    </w:p>
    <w:p w:rsidR="00B2374F" w:rsidRDefault="00B2374F" w:rsidP="00B2374F">
      <w:pPr>
        <w:pStyle w:val="a5"/>
        <w:shd w:val="clear" w:color="auto" w:fill="F8FAFB"/>
        <w:spacing w:before="0" w:beforeAutospacing="0" w:after="0" w:afterAutospacing="0"/>
        <w:rPr>
          <w:rFonts w:ascii="Verdana" w:hAnsi="Verdana"/>
          <w:color w:val="292D24"/>
        </w:rPr>
      </w:pPr>
      <w:hyperlink r:id="rId15" w:anchor="_Toc41981578" w:history="1">
        <w:r>
          <w:rPr>
            <w:rStyle w:val="a4"/>
            <w:rFonts w:ascii="Verdana" w:hAnsi="Verdana"/>
            <w:color w:val="7D7D7D"/>
          </w:rPr>
          <w:t>КАРТА ГРАДОСТРОИТЕЛЬНОГО ЗОНИРОВАНИЯ.. 32</w:t>
        </w:r>
      </w:hyperlink>
    </w:p>
    <w:p w:rsidR="00B2374F" w:rsidRDefault="00B2374F" w:rsidP="00B2374F">
      <w:pPr>
        <w:pStyle w:val="a5"/>
        <w:shd w:val="clear" w:color="auto" w:fill="F8FAFB"/>
        <w:spacing w:before="0" w:beforeAutospacing="0" w:after="0" w:afterAutospacing="0"/>
        <w:rPr>
          <w:rFonts w:ascii="Verdana" w:hAnsi="Verdana"/>
          <w:color w:val="292D24"/>
        </w:rPr>
      </w:pPr>
      <w:hyperlink r:id="rId16" w:anchor="_Toc41981579" w:history="1">
        <w:r>
          <w:rPr>
            <w:rStyle w:val="a4"/>
            <w:rFonts w:ascii="Verdana" w:hAnsi="Verdana"/>
            <w:color w:val="7D7D7D"/>
          </w:rPr>
          <w:t>Глава 6. Градостроительное зонирование. 32</w:t>
        </w:r>
      </w:hyperlink>
    </w:p>
    <w:p w:rsidR="00B2374F" w:rsidRDefault="00B2374F" w:rsidP="00B2374F">
      <w:pPr>
        <w:pStyle w:val="a5"/>
        <w:shd w:val="clear" w:color="auto" w:fill="F8FAFB"/>
        <w:spacing w:before="0" w:beforeAutospacing="0" w:after="0" w:afterAutospacing="0"/>
        <w:rPr>
          <w:rFonts w:ascii="Verdana" w:hAnsi="Verdana"/>
          <w:color w:val="292D24"/>
        </w:rPr>
      </w:pPr>
      <w:hyperlink r:id="rId17" w:anchor="_Toc41981580" w:history="1">
        <w:r>
          <w:rPr>
            <w:rStyle w:val="a4"/>
            <w:rFonts w:ascii="Verdana" w:hAnsi="Verdana"/>
            <w:color w:val="7D7D7D"/>
          </w:rPr>
          <w:t>ЧАСТЬ ТРЕТЬЯ.. 34</w:t>
        </w:r>
      </w:hyperlink>
    </w:p>
    <w:p w:rsidR="00B2374F" w:rsidRDefault="00B2374F" w:rsidP="00B2374F">
      <w:pPr>
        <w:pStyle w:val="a5"/>
        <w:shd w:val="clear" w:color="auto" w:fill="F8FAFB"/>
        <w:spacing w:before="0" w:beforeAutospacing="0" w:after="0" w:afterAutospacing="0"/>
        <w:rPr>
          <w:rFonts w:ascii="Verdana" w:hAnsi="Verdana"/>
          <w:color w:val="292D24"/>
        </w:rPr>
      </w:pPr>
      <w:hyperlink r:id="rId18" w:anchor="_Toc41981581" w:history="1">
        <w:r>
          <w:rPr>
            <w:rStyle w:val="a4"/>
            <w:rFonts w:ascii="Verdana" w:hAnsi="Verdana"/>
            <w:color w:val="7D7D7D"/>
          </w:rPr>
          <w:t>ГРАДОСТРОИТЕЛЬНЫЕ РЕГЛАМЕНТЫ.. 34</w:t>
        </w:r>
      </w:hyperlink>
    </w:p>
    <w:p w:rsidR="00B2374F" w:rsidRDefault="00B2374F" w:rsidP="00B2374F">
      <w:pPr>
        <w:pStyle w:val="a5"/>
        <w:shd w:val="clear" w:color="auto" w:fill="F8FAFB"/>
        <w:spacing w:before="0" w:beforeAutospacing="0" w:after="0" w:afterAutospacing="0"/>
        <w:rPr>
          <w:rFonts w:ascii="Verdana" w:hAnsi="Verdana"/>
          <w:color w:val="292D24"/>
        </w:rPr>
      </w:pPr>
      <w:hyperlink r:id="rId19" w:anchor="_Toc41981582" w:history="1">
        <w:r>
          <w:rPr>
            <w:rStyle w:val="a4"/>
            <w:rFonts w:ascii="Verdana" w:hAnsi="Verdana"/>
            <w:color w:val="7D7D7D"/>
          </w:rPr>
          <w:t>Глава 7. Градостроительные регламенты. 34</w:t>
        </w:r>
      </w:hyperlink>
    </w:p>
    <w:p w:rsidR="00B2374F" w:rsidRDefault="00B2374F" w:rsidP="00B2374F">
      <w:pPr>
        <w:pStyle w:val="a5"/>
        <w:shd w:val="clear" w:color="auto" w:fill="F8FAFB"/>
        <w:spacing w:before="0" w:beforeAutospacing="0" w:after="0" w:afterAutospacing="0"/>
        <w:rPr>
          <w:rFonts w:ascii="Verdana" w:hAnsi="Verdana"/>
          <w:color w:val="292D24"/>
        </w:rPr>
      </w:pPr>
      <w:hyperlink r:id="rId20" w:anchor="_Toc41981592" w:history="1">
        <w:r>
          <w:rPr>
            <w:rStyle w:val="a4"/>
            <w:rFonts w:ascii="Verdana" w:hAnsi="Verdana"/>
            <w:color w:val="7D7D7D"/>
          </w:rPr>
          <w:t>Глава 8. Градостроительные регламенты по территориальным зонам. 42</w:t>
        </w:r>
      </w:hyperlink>
    </w:p>
    <w:p w:rsidR="00B2374F" w:rsidRDefault="00B2374F" w:rsidP="00B2374F">
      <w:pPr>
        <w:pStyle w:val="a5"/>
        <w:shd w:val="clear" w:color="auto" w:fill="F8FAFB"/>
        <w:spacing w:before="0" w:beforeAutospacing="0" w:after="0" w:afterAutospacing="0"/>
        <w:rPr>
          <w:rFonts w:ascii="Verdana" w:hAnsi="Verdana"/>
          <w:color w:val="292D24"/>
        </w:rPr>
      </w:pPr>
      <w:hyperlink r:id="rId21" w:anchor="_Toc41981615" w:history="1">
        <w:r>
          <w:rPr>
            <w:rStyle w:val="a4"/>
            <w:rFonts w:ascii="Verdana" w:hAnsi="Verdana"/>
            <w:color w:val="7D7D7D"/>
          </w:rPr>
          <w:t>Глава 9. Ограничения использования земельных участков и объектов капитального строительства. 79</w:t>
        </w:r>
      </w:hyperlink>
    </w:p>
    <w:p w:rsidR="00B2374F" w:rsidRDefault="00B2374F" w:rsidP="00B2374F">
      <w:pPr>
        <w:pStyle w:val="a5"/>
        <w:shd w:val="clear" w:color="auto" w:fill="F8FAFB"/>
        <w:spacing w:before="0" w:beforeAutospacing="0" w:after="0" w:afterAutospacing="0"/>
        <w:rPr>
          <w:rFonts w:ascii="Verdana" w:hAnsi="Verdana"/>
          <w:color w:val="292D24"/>
        </w:rPr>
      </w:pPr>
      <w:hyperlink r:id="rId22" w:anchor="_Toc442797251" w:history="1">
        <w:r>
          <w:rPr>
            <w:rStyle w:val="a4"/>
            <w:rFonts w:ascii="Verdana" w:hAnsi="Verdana"/>
            <w:color w:val="7D7D7D"/>
          </w:rPr>
          <w:t>Приложение 1. 99</w:t>
        </w:r>
      </w:hyperlink>
    </w:p>
    <w:p w:rsidR="00B2374F" w:rsidRDefault="00B2374F" w:rsidP="00B2374F">
      <w:pPr>
        <w:pStyle w:val="1"/>
        <w:shd w:val="clear" w:color="auto" w:fill="F8FAFB"/>
        <w:spacing w:before="187" w:line="584" w:lineRule="atLeast"/>
        <w:rPr>
          <w:rFonts w:ascii="Palatino Linotype" w:hAnsi="Palatino Linotype"/>
          <w:b w:val="0"/>
          <w:bCs w:val="0"/>
          <w:color w:val="7D7D7D"/>
          <w:sz w:val="49"/>
          <w:szCs w:val="49"/>
        </w:rPr>
      </w:pPr>
      <w:r>
        <w:rPr>
          <w:rFonts w:ascii="Palatino Linotype" w:hAnsi="Palatino Linotype"/>
          <w:b w:val="0"/>
          <w:bCs w:val="0"/>
          <w:color w:val="7D7D7D"/>
          <w:sz w:val="49"/>
          <w:szCs w:val="49"/>
        </w:rPr>
        <w:t> </w:t>
      </w:r>
    </w:p>
    <w:p w:rsidR="00B2374F" w:rsidRDefault="00B2374F" w:rsidP="00B2374F">
      <w:pPr>
        <w:pStyle w:val="1"/>
        <w:shd w:val="clear" w:color="auto" w:fill="F8FAFB"/>
        <w:spacing w:before="187" w:line="584" w:lineRule="atLeast"/>
        <w:rPr>
          <w:rFonts w:ascii="Palatino Linotype" w:hAnsi="Palatino Linotype"/>
          <w:b w:val="0"/>
          <w:bCs w:val="0"/>
          <w:color w:val="7D7D7D"/>
          <w:sz w:val="49"/>
          <w:szCs w:val="49"/>
        </w:rPr>
      </w:pPr>
      <w:r>
        <w:rPr>
          <w:rFonts w:ascii="Palatino Linotype" w:hAnsi="Palatino Linotype"/>
          <w:b w:val="0"/>
          <w:bCs w:val="0"/>
          <w:color w:val="7D7D7D"/>
          <w:sz w:val="49"/>
          <w:szCs w:val="49"/>
        </w:rPr>
        <w:t> </w:t>
      </w:r>
    </w:p>
    <w:p w:rsidR="00B2374F" w:rsidRDefault="00B2374F" w:rsidP="00B2374F">
      <w:pPr>
        <w:pStyle w:val="a5"/>
        <w:shd w:val="clear" w:color="auto" w:fill="F8FAFB"/>
        <w:spacing w:before="243" w:beforeAutospacing="0" w:after="243" w:afterAutospacing="0"/>
        <w:rPr>
          <w:rFonts w:ascii="Verdana" w:hAnsi="Verdana"/>
          <w:color w:val="292D24"/>
        </w:rPr>
      </w:pPr>
    </w:p>
    <w:p w:rsidR="00B2374F" w:rsidRDefault="00B2374F" w:rsidP="00B2374F">
      <w:pPr>
        <w:pStyle w:val="1"/>
        <w:shd w:val="clear" w:color="auto" w:fill="F8FAFB"/>
        <w:spacing w:before="187" w:line="584" w:lineRule="atLeast"/>
        <w:rPr>
          <w:rFonts w:ascii="Palatino Linotype" w:hAnsi="Palatino Linotype"/>
          <w:b w:val="0"/>
          <w:bCs w:val="0"/>
          <w:color w:val="7D7D7D"/>
          <w:sz w:val="49"/>
          <w:szCs w:val="49"/>
        </w:rPr>
      </w:pPr>
      <w:r>
        <w:rPr>
          <w:rFonts w:ascii="Palatino Linotype" w:hAnsi="Palatino Linotype"/>
          <w:b w:val="0"/>
          <w:bCs w:val="0"/>
          <w:color w:val="7D7D7D"/>
          <w:sz w:val="49"/>
          <w:szCs w:val="49"/>
        </w:rPr>
        <w:t>ЧАСТЬ ПЕРВАЯ</w:t>
      </w:r>
    </w:p>
    <w:p w:rsidR="00B2374F" w:rsidRDefault="00B2374F" w:rsidP="00B2374F">
      <w:pPr>
        <w:pStyle w:val="1"/>
        <w:shd w:val="clear" w:color="auto" w:fill="F8FAFB"/>
        <w:spacing w:before="187" w:line="584" w:lineRule="atLeast"/>
        <w:rPr>
          <w:rFonts w:ascii="Palatino Linotype" w:hAnsi="Palatino Linotype"/>
          <w:b w:val="0"/>
          <w:bCs w:val="0"/>
          <w:color w:val="7D7D7D"/>
          <w:sz w:val="49"/>
          <w:szCs w:val="49"/>
        </w:rPr>
      </w:pPr>
      <w:r>
        <w:rPr>
          <w:rFonts w:ascii="Palatino Linotype" w:hAnsi="Palatino Linotype"/>
          <w:b w:val="0"/>
          <w:bCs w:val="0"/>
          <w:color w:val="7D7D7D"/>
          <w:sz w:val="49"/>
          <w:szCs w:val="49"/>
        </w:rPr>
        <w:t>ПОРЯДОК ПРИМЕНЕНИЯ ПРАВИЛ ЗЕМЛЕПОЛЬЗОВАНИЯ И ЗАСТРОЙКИ</w:t>
      </w:r>
    </w:p>
    <w:p w:rsidR="00B2374F" w:rsidRDefault="00B2374F" w:rsidP="00B2374F">
      <w:pPr>
        <w:pStyle w:val="1"/>
        <w:shd w:val="clear" w:color="auto" w:fill="F8FAFB"/>
        <w:spacing w:before="187" w:line="584" w:lineRule="atLeast"/>
        <w:rPr>
          <w:rFonts w:ascii="Palatino Linotype" w:hAnsi="Palatino Linotype"/>
          <w:b w:val="0"/>
          <w:bCs w:val="0"/>
          <w:color w:val="7D7D7D"/>
          <w:sz w:val="49"/>
          <w:szCs w:val="49"/>
        </w:rPr>
      </w:pPr>
      <w:r>
        <w:rPr>
          <w:rFonts w:ascii="Palatino Linotype" w:hAnsi="Palatino Linotype"/>
          <w:b w:val="0"/>
          <w:bCs w:val="0"/>
          <w:color w:val="7D7D7D"/>
          <w:sz w:val="49"/>
          <w:szCs w:val="49"/>
        </w:rPr>
        <w:t>И ВНЕСЕНИЯ ИЗМЕНЕНИЙ В УКАЗАННЫЕ ПРАВИЛА</w:t>
      </w:r>
    </w:p>
    <w:p w:rsidR="00B2374F" w:rsidRDefault="00B2374F" w:rsidP="00B2374F">
      <w:pPr>
        <w:pStyle w:val="3"/>
        <w:shd w:val="clear" w:color="auto" w:fill="F8FAFB"/>
        <w:spacing w:before="187" w:line="449" w:lineRule="atLeast"/>
        <w:rPr>
          <w:rFonts w:ascii="Palatino Linotype" w:hAnsi="Palatino Linotype"/>
          <w:b w:val="0"/>
          <w:bCs w:val="0"/>
          <w:color w:val="7C8A6F"/>
          <w:sz w:val="37"/>
          <w:szCs w:val="37"/>
        </w:rPr>
      </w:pPr>
      <w:r>
        <w:rPr>
          <w:rFonts w:ascii="Palatino Linotype" w:hAnsi="Palatino Linotype"/>
          <w:b w:val="0"/>
          <w:bCs w:val="0"/>
          <w:color w:val="7C8A6F"/>
          <w:sz w:val="37"/>
          <w:szCs w:val="37"/>
        </w:rPr>
        <w:t>Глава 1.  Общие положения.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1.1.  Основные определения и термины, используемые в настоящих Правилах.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1.1.1. В настоящих Правилах нижеприведенные термины используются в следующем значении: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градостроительная деятельность</w:t>
      </w:r>
      <w:r>
        <w:rPr>
          <w:rFonts w:ascii="Verdana" w:hAnsi="Verdana"/>
          <w:color w:val="292D24"/>
        </w:rPr>
        <w:t>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территориальное планирование</w:t>
      </w:r>
      <w:r>
        <w:rPr>
          <w:rFonts w:ascii="Verdana" w:hAnsi="Verdana"/>
          <w:color w:val="292D24"/>
        </w:rPr>
        <w:t>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устойчивое развитие территорий</w:t>
      </w:r>
      <w:r>
        <w:rPr>
          <w:rFonts w:ascii="Verdana" w:hAnsi="Verdana"/>
          <w:color w:val="292D24"/>
        </w:rPr>
        <w:t>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зоны с особыми условиями использования территорий</w:t>
      </w:r>
      <w:r>
        <w:rPr>
          <w:rFonts w:ascii="Verdana" w:hAnsi="Verdana"/>
          <w:color w:val="292D24"/>
        </w:rPr>
        <w:t>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функциональные зоны</w:t>
      </w:r>
      <w:r>
        <w:rPr>
          <w:rFonts w:ascii="Verdana" w:hAnsi="Verdana"/>
          <w:color w:val="292D24"/>
        </w:rPr>
        <w:t> - зоны, для которых документами территориального планирования определены границы и функциональное назначение;</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градостроительное зонирование</w:t>
      </w:r>
      <w:r>
        <w:rPr>
          <w:rFonts w:ascii="Verdana" w:hAnsi="Verdana"/>
          <w:color w:val="292D24"/>
        </w:rPr>
        <w:t> - зонирование территорий муниципальных образований в целях определения территориальных зон и установления градостроительных регламентов;</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территориальные зоны</w:t>
      </w:r>
      <w:r>
        <w:rPr>
          <w:rFonts w:ascii="Verdana" w:hAnsi="Verdana"/>
          <w:color w:val="292D24"/>
        </w:rPr>
        <w:t> - зоны, для которых в правилах землепользования и застройки определены границы и установлены градостроительные регламенты;</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правила землепользования и застройки</w:t>
      </w:r>
      <w:r>
        <w:rPr>
          <w:rFonts w:ascii="Verdana" w:hAnsi="Verdana"/>
          <w:color w:val="292D24"/>
        </w:rPr>
        <w:t>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градостроительный регламент</w:t>
      </w:r>
      <w:r>
        <w:rPr>
          <w:rFonts w:ascii="Verdana" w:hAnsi="Verdana"/>
          <w:color w:val="292D24"/>
        </w:rPr>
        <w:t>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объект капитального строительства</w:t>
      </w:r>
      <w:r>
        <w:rPr>
          <w:rFonts w:ascii="Verdana" w:hAnsi="Verdana"/>
          <w:color w:val="292D24"/>
        </w:rPr>
        <w:t>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линейные объекты</w:t>
      </w:r>
      <w:r>
        <w:rPr>
          <w:rFonts w:ascii="Verdana" w:hAnsi="Verdana"/>
          <w:color w:val="292D24"/>
        </w:rPr>
        <w:t>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некапитальные строения, сооружения</w:t>
      </w:r>
      <w:r>
        <w:rPr>
          <w:rFonts w:ascii="Verdana" w:hAnsi="Verdana"/>
          <w:color w:val="292D24"/>
        </w:rPr>
        <w:t>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информационная модель объекта капитального строительства (далее - информационная модель)</w:t>
      </w:r>
      <w:r>
        <w:rPr>
          <w:rFonts w:ascii="Verdana" w:hAnsi="Verdana"/>
          <w:color w:val="292D24"/>
        </w:rPr>
        <w:t>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красные линии</w:t>
      </w:r>
      <w:r>
        <w:rPr>
          <w:rFonts w:ascii="Verdana" w:hAnsi="Verdana"/>
          <w:color w:val="292D24"/>
        </w:rPr>
        <w:t>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территории общего пользования</w:t>
      </w:r>
      <w:r>
        <w:rPr>
          <w:rFonts w:ascii="Verdana" w:hAnsi="Verdana"/>
          <w:color w:val="292D24"/>
        </w:rPr>
        <w:t xml:space="preserve"> - территории, которыми беспрепятственно пользуется неограниченный круг лиц (в том числе </w:t>
      </w:r>
      <w:r>
        <w:rPr>
          <w:rFonts w:ascii="Verdana" w:hAnsi="Verdana"/>
          <w:color w:val="292D24"/>
        </w:rPr>
        <w:lastRenderedPageBreak/>
        <w:t>площади, улицы, проезды, набережные, береговые полосы водных объектов общего пользования, скверы, бульвары);</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строительство</w:t>
      </w:r>
      <w:r>
        <w:rPr>
          <w:rFonts w:ascii="Verdana" w:hAnsi="Verdana"/>
          <w:color w:val="292D24"/>
        </w:rPr>
        <w:t> - создание зданий, строений, сооружений (в том числе на месте сносимых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реконструкция объектов капитального строительства (за исключением линейных объектов)</w:t>
      </w:r>
      <w:r>
        <w:rPr>
          <w:rFonts w:ascii="Verdana" w:hAnsi="Verdana"/>
          <w:color w:val="292D24"/>
        </w:rPr>
        <w:t>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реконструкция линейных объектов</w:t>
      </w:r>
      <w:r>
        <w:rPr>
          <w:rFonts w:ascii="Verdana" w:hAnsi="Verdana"/>
          <w:color w:val="292D24"/>
        </w:rPr>
        <w:t>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капитальный ремонт объектов капитального строительства (за исключением линейных объектов)</w:t>
      </w:r>
      <w:r>
        <w:rPr>
          <w:rFonts w:ascii="Verdana" w:hAnsi="Verdana"/>
          <w:color w:val="292D24"/>
        </w:rPr>
        <w:t>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капитальный ремонт линейных объектов</w:t>
      </w:r>
      <w:r>
        <w:rPr>
          <w:rFonts w:ascii="Verdana" w:hAnsi="Verdana"/>
          <w:color w:val="292D24"/>
        </w:rPr>
        <w:t>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снос объекта капитального строительства</w:t>
      </w:r>
      <w:r>
        <w:rPr>
          <w:rFonts w:ascii="Verdana" w:hAnsi="Verdana"/>
          <w:color w:val="292D24"/>
        </w:rPr>
        <w:t>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инженерные изыскания</w:t>
      </w:r>
      <w:r>
        <w:rPr>
          <w:rFonts w:ascii="Verdana" w:hAnsi="Verdana"/>
          <w:color w:val="292D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w:t>
      </w:r>
      <w:r>
        <w:rPr>
          <w:rFonts w:ascii="Verdana" w:hAnsi="Verdana"/>
          <w:color w:val="292D24"/>
        </w:rPr>
        <w:lastRenderedPageBreak/>
        <w:t>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застройщик</w:t>
      </w:r>
      <w:r>
        <w:rPr>
          <w:rFonts w:ascii="Verdana" w:hAnsi="Verdana"/>
          <w:color w:val="292D24"/>
        </w:rPr>
        <w:t>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Pr>
          <w:rFonts w:ascii="Verdana" w:hAnsi="Verdana"/>
          <w:color w:val="292D24"/>
        </w:rPr>
        <w:t>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объекты федерального значения</w:t>
      </w:r>
      <w:r>
        <w:rPr>
          <w:rFonts w:ascii="Verdana" w:hAnsi="Verdana"/>
          <w:color w:val="292D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w:t>
      </w:r>
      <w:r>
        <w:rPr>
          <w:rFonts w:ascii="Verdana" w:hAnsi="Verdana"/>
          <w:color w:val="292D24"/>
        </w:rPr>
        <w:lastRenderedPageBreak/>
        <w:t>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объекты регионального значения</w:t>
      </w:r>
      <w:r>
        <w:rPr>
          <w:rFonts w:ascii="Verdana" w:hAnsi="Verdana"/>
          <w:color w:val="292D24"/>
        </w:rPr>
        <w:t>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объекты местного значения</w:t>
      </w:r>
      <w:r>
        <w:rPr>
          <w:rFonts w:ascii="Verdana" w:hAnsi="Verdana"/>
          <w:color w:val="292D24"/>
        </w:rPr>
        <w:t>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парковка (парковочное место)</w:t>
      </w:r>
      <w:r>
        <w:rPr>
          <w:rFonts w:ascii="Verdana" w:hAnsi="Verdana"/>
          <w:color w:val="292D24"/>
        </w:rPr>
        <w:t xml:space="preserve"> - специально обозначенное и при необходимости обустроенное и оборудованное место, являющееся в том </w:t>
      </w:r>
      <w:r>
        <w:rPr>
          <w:rFonts w:ascii="Verdana" w:hAnsi="Verdana"/>
          <w:color w:val="292D24"/>
        </w:rPr>
        <w:lastRenderedPageBreak/>
        <w:t>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технический заказчик</w:t>
      </w:r>
      <w:r>
        <w:rPr>
          <w:rFonts w:ascii="Verdana" w:hAnsi="Verdana"/>
          <w:color w:val="292D24"/>
        </w:rPr>
        <w:t>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программы комплексного развития систем коммунальной инфраструктуры поселения, городского округа</w:t>
      </w:r>
      <w:r>
        <w:rPr>
          <w:rFonts w:ascii="Verdana" w:hAnsi="Verdana"/>
          <w:color w:val="292D24"/>
        </w:rPr>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таких поселения, </w:t>
      </w:r>
      <w:r>
        <w:rPr>
          <w:rFonts w:ascii="Verdana" w:hAnsi="Verdana"/>
          <w:color w:val="292D24"/>
        </w:rPr>
        <w:lastRenderedPageBreak/>
        <w:t>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система коммунальной инфраструктуры</w:t>
      </w:r>
      <w:r>
        <w:rPr>
          <w:rFonts w:ascii="Verdana" w:hAnsi="Verdana"/>
          <w:color w:val="292D24"/>
        </w:rPr>
        <w:t>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транспортно-пересадочный узел</w:t>
      </w:r>
      <w:r>
        <w:rPr>
          <w:rFonts w:ascii="Verdana" w:hAnsi="Verdana"/>
          <w:color w:val="292D24"/>
        </w:rPr>
        <w:t>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нормативы градостроительного проектирования</w:t>
      </w:r>
      <w:r>
        <w:rPr>
          <w:rFonts w:ascii="Verdana" w:hAnsi="Verdana"/>
          <w:color w:val="292D24"/>
        </w:rPr>
        <w:t> - 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программы комплексного развития транспортной инфраструктуры поселения, городского округа</w:t>
      </w:r>
      <w:r>
        <w:rPr>
          <w:rFonts w:ascii="Verdana" w:hAnsi="Verdana"/>
          <w:color w:val="292D24"/>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w:t>
      </w:r>
      <w:r>
        <w:rPr>
          <w:rFonts w:ascii="Verdana" w:hAnsi="Verdana"/>
          <w:color w:val="292D24"/>
        </w:rPr>
        <w:lastRenderedPageBreak/>
        <w:t>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программы комплексного развития социальной инфраструктуры поселения, городского округа</w:t>
      </w:r>
      <w:r>
        <w:rPr>
          <w:rFonts w:ascii="Verdana" w:hAnsi="Verdana"/>
          <w:color w:val="292D24"/>
        </w:rPr>
        <w:t>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машино-место</w:t>
      </w:r>
      <w:r>
        <w:rPr>
          <w:rFonts w:ascii="Verdana" w:hAnsi="Verdana"/>
          <w:color w:val="292D24"/>
        </w:rPr>
        <w:t>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комплексное развитие территорий</w:t>
      </w:r>
      <w:r>
        <w:rPr>
          <w:rFonts w:ascii="Verdana" w:hAnsi="Verdana"/>
          <w:color w:val="292D24"/>
        </w:rPr>
        <w:t>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элемент планировочной структуры</w:t>
      </w:r>
      <w:r>
        <w:rPr>
          <w:rFonts w:ascii="Verdana" w:hAnsi="Verdana"/>
          <w:color w:val="292D24"/>
        </w:rPr>
        <w:t>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благоустройство территории</w:t>
      </w:r>
      <w:r>
        <w:rPr>
          <w:rFonts w:ascii="Verdana" w:hAnsi="Verdana"/>
          <w:color w:val="292D24"/>
        </w:rPr>
        <w:t xml:space="preserve"> - деятельность по реализации комплекса мероприятий, установленного правилами благоустройства территории </w:t>
      </w:r>
      <w:r>
        <w:rPr>
          <w:rFonts w:ascii="Verdana" w:hAnsi="Verdana"/>
          <w:color w:val="292D24"/>
        </w:rPr>
        <w:lastRenderedPageBreak/>
        <w:t>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прилегающая территория</w:t>
      </w:r>
      <w:r>
        <w:rPr>
          <w:rFonts w:ascii="Verdana" w:hAnsi="Verdana"/>
          <w:color w:val="292D24"/>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элементы благоустройства</w:t>
      </w:r>
      <w:r>
        <w:rPr>
          <w:rFonts w:ascii="Verdana" w:hAnsi="Verdana"/>
          <w:color w:val="292D24"/>
        </w:rPr>
        <w:t>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объект индивидуального жилищного строительства</w:t>
      </w:r>
      <w:r>
        <w:rPr>
          <w:rFonts w:ascii="Verdana" w:hAnsi="Verdana"/>
          <w:color w:val="292D24"/>
        </w:rPr>
        <w:t>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1.2. Основания и цели введения Правил землепользования и застройки муниципального образования.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1.2.1. Правила землепользования и застройки муниципального образования «Корочанский сельсовет» Беловского района Курской области (далее по тексту - Правила) являются нормативным правовым актом прямого действия, принятым в соответствии со ст. 30 Градостроительного кодекса Российской Федерации, Земельным </w:t>
      </w:r>
      <w:r>
        <w:rPr>
          <w:rFonts w:ascii="Verdana" w:hAnsi="Verdana"/>
          <w:color w:val="292D24"/>
        </w:rPr>
        <w:lastRenderedPageBreak/>
        <w:t>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Росреестра от 10.11.2020 № П/0412 «Об утверждении классификатора видов разрешенного использования земельных участков»,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«Корочанский сельсовет» Беловского района Курской области,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«Корочанский сельсовет» Беловского района Курской области, охраны культурного наследия, окружающей среды и рационального использования природных ресурсов.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«Корочанский сельсовет» Беловского района, устанавливают порядок правового регулирования и развития, использования и организации территории.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1.2.2. Правила землепользования и застройки разрабатываются в следующих целях:</w:t>
      </w:r>
    </w:p>
    <w:p w:rsidR="00B2374F" w:rsidRDefault="00B2374F" w:rsidP="00DD4559">
      <w:pPr>
        <w:numPr>
          <w:ilvl w:val="0"/>
          <w:numId w:val="1"/>
        </w:numPr>
        <w:shd w:val="clear" w:color="auto" w:fill="F8FAFB"/>
        <w:spacing w:before="56" w:after="0" w:line="425" w:lineRule="atLeast"/>
        <w:ind w:left="206"/>
        <w:rPr>
          <w:rFonts w:ascii="Verdana" w:hAnsi="Verdana"/>
          <w:color w:val="3D4437"/>
        </w:rPr>
      </w:pPr>
      <w:r>
        <w:rPr>
          <w:rFonts w:ascii="Verdana" w:hAnsi="Verdana"/>
          <w:color w:val="3D4437"/>
        </w:rPr>
        <w:t>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w:t>
      </w:r>
    </w:p>
    <w:p w:rsidR="00B2374F" w:rsidRDefault="00B2374F" w:rsidP="00DD4559">
      <w:pPr>
        <w:numPr>
          <w:ilvl w:val="0"/>
          <w:numId w:val="1"/>
        </w:numPr>
        <w:shd w:val="clear" w:color="auto" w:fill="F8FAFB"/>
        <w:spacing w:before="56" w:after="0" w:line="425" w:lineRule="atLeast"/>
        <w:ind w:left="206"/>
        <w:rPr>
          <w:rFonts w:ascii="Verdana" w:hAnsi="Verdana"/>
          <w:color w:val="3D4437"/>
        </w:rPr>
      </w:pPr>
      <w:r>
        <w:rPr>
          <w:rFonts w:ascii="Verdana" w:hAnsi="Verdana"/>
          <w:color w:val="3D4437"/>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2374F" w:rsidRDefault="00B2374F" w:rsidP="00DD4559">
      <w:pPr>
        <w:numPr>
          <w:ilvl w:val="0"/>
          <w:numId w:val="1"/>
        </w:numPr>
        <w:shd w:val="clear" w:color="auto" w:fill="F8FAFB"/>
        <w:spacing w:before="56" w:after="0" w:line="425" w:lineRule="atLeast"/>
        <w:ind w:left="206"/>
        <w:rPr>
          <w:rFonts w:ascii="Verdana" w:hAnsi="Verdana"/>
          <w:color w:val="3D4437"/>
        </w:rPr>
      </w:pPr>
      <w:r>
        <w:rPr>
          <w:rFonts w:ascii="Verdana" w:hAnsi="Verdana"/>
          <w:color w:val="3D4437"/>
        </w:rPr>
        <w:t>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2374F" w:rsidRDefault="00B2374F" w:rsidP="00DD4559">
      <w:pPr>
        <w:numPr>
          <w:ilvl w:val="0"/>
          <w:numId w:val="1"/>
        </w:numPr>
        <w:shd w:val="clear" w:color="auto" w:fill="F8FAFB"/>
        <w:spacing w:before="56" w:after="0" w:line="425" w:lineRule="atLeast"/>
        <w:ind w:left="206"/>
        <w:rPr>
          <w:rFonts w:ascii="Verdana" w:hAnsi="Verdana"/>
          <w:color w:val="3D4437"/>
        </w:rPr>
      </w:pPr>
      <w:r>
        <w:rPr>
          <w:rFonts w:ascii="Verdana" w:hAnsi="Verdana"/>
          <w:color w:val="3D4437"/>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B2374F" w:rsidRDefault="00B2374F" w:rsidP="00DD4559">
      <w:pPr>
        <w:numPr>
          <w:ilvl w:val="0"/>
          <w:numId w:val="1"/>
        </w:numPr>
        <w:shd w:val="clear" w:color="auto" w:fill="F8FAFB"/>
        <w:spacing w:before="56" w:after="0" w:line="425" w:lineRule="atLeast"/>
        <w:ind w:left="206"/>
        <w:rPr>
          <w:rFonts w:ascii="Verdana" w:hAnsi="Verdana"/>
          <w:color w:val="3D4437"/>
        </w:rPr>
      </w:pPr>
      <w:r>
        <w:rPr>
          <w:rFonts w:ascii="Verdana" w:hAnsi="Verdana"/>
          <w:color w:val="3D4437"/>
        </w:rPr>
        <w:lastRenderedPageBreak/>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B2374F" w:rsidRDefault="00B2374F" w:rsidP="00DD4559">
      <w:pPr>
        <w:numPr>
          <w:ilvl w:val="0"/>
          <w:numId w:val="1"/>
        </w:numPr>
        <w:shd w:val="clear" w:color="auto" w:fill="F8FAFB"/>
        <w:spacing w:before="56" w:after="0" w:line="425" w:lineRule="atLeast"/>
        <w:ind w:left="206"/>
        <w:rPr>
          <w:rFonts w:ascii="Verdana" w:hAnsi="Verdana"/>
          <w:color w:val="3D4437"/>
        </w:rPr>
      </w:pPr>
      <w:r>
        <w:rPr>
          <w:rFonts w:ascii="Verdana" w:hAnsi="Verdana"/>
          <w:color w:val="3D4437"/>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1.2.3. В соответствии с частью 1 статьи 31 Градостроительного кодекса Российской федерации подготовка Правил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1.2.4. В соответствии с частью 4 статьи 31 Градостроительного кодекса Российской федерации, применительно к части территории поселения подготовка Правил может осуществляться при отсутствии генерального плана поселения там, где новая разработка генплана маловероятна.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1.2.6. Застройщики при осуществлении градостроительной деятельности обязаны: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соблюдать настоящие Правила и иные принимаемые в соответствии с ними нормативно-правовые документы;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не приступать к строительству (реконструкции) без получения в установленном порядке разрешения на строительство;</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не допускать самовольного отступления от утверждённой проектной документации.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noBreakHyphen/>
        <w:t> о порядке регулирования землепользования и застройки органами местного самоуправления на основе градостроительного зонирования;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 порядке подготовки документации по планировке территории Администрацией муниципального образования;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 порядке проведения общественных обсуждений или публичных слушаний по вопросам землепользования и застройки муниципального образования;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 внесении изменений в Правила землепользования и застройки муниципального образования;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 регулировании иных вопросов землепользования и застройки муниципального образования.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1.3. Порядок использования и застройки территории муниципального образования.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1.3.1. Порядок использования территории муниципального образования «Корочанский сельсовет» Беловского района Курской области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(часть вторая Правил). В соответствии с ним территория муниципального образования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III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1.3.2. Порядок использования и застройки территории, установленный настоящими Правилами, применяется: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при формировании новых и изменении существующих земельных участков, осуществляемых на основе документации по планировке территории муниципального образования, подготавливаемых в порядке, установленном в части первой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при строительстве (реконструкции) капитальных зданий и сооружений, осуществляемом в порядке, установленными настоящими Правилами.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noBreakHyphen/>
        <w:t> 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реставрацию зданий и сооружений;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текущий ремонт зданий и сооружений;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перепланировку;</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установку (монтаж) временных зданий и сооружений, в том числе предназначенных для нужд строительного процесса;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внутренние отделочные работы и другие подобные изменения.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1.3.4. Соблюдение установленного настоящими Правилами порядка использования и застройки территории муниципального образования обеспечивается: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при разработке и согласовании и утверждении различного рода градостроительной документации на территории сельсовета;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при выдаче разрешений на условно разрешённый вид использования земельного участка, объекта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при выдаче разрешений на отклонение от предельных параметров разрешённых, реконструкции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при выдаче разрешений на строительство и на ввод объектов в эксплуатацию;</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при осуществлении контроля за использованием объектов градостроительной деятельности в процессе их эксплуатации.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1.4. Градостроительное зонирование муниципального образования.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1.4.1. Карта градостроительного зонирования территории муниципального образования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Карта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Карта, разработанная в составе генерального </w:t>
      </w:r>
      <w:r>
        <w:rPr>
          <w:rFonts w:ascii="Verdana" w:hAnsi="Verdana"/>
          <w:color w:val="292D24"/>
        </w:rPr>
        <w:lastRenderedPageBreak/>
        <w:t>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1.4.2. Карта,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1.4.3. Границы территориальных зон устанавливаются с учётом:</w:t>
      </w:r>
    </w:p>
    <w:p w:rsidR="00B2374F" w:rsidRDefault="00B2374F" w:rsidP="00DD4559">
      <w:pPr>
        <w:numPr>
          <w:ilvl w:val="0"/>
          <w:numId w:val="2"/>
        </w:numPr>
        <w:shd w:val="clear" w:color="auto" w:fill="F8FAFB"/>
        <w:spacing w:before="56" w:after="0" w:line="425" w:lineRule="atLeast"/>
        <w:ind w:left="206"/>
        <w:rPr>
          <w:rFonts w:ascii="Verdana" w:hAnsi="Verdana"/>
          <w:color w:val="3D4437"/>
        </w:rPr>
      </w:pPr>
      <w:r>
        <w:rPr>
          <w:rFonts w:ascii="Verdana" w:hAnsi="Verdana"/>
          <w:color w:val="3D4437"/>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2374F" w:rsidRDefault="00B2374F" w:rsidP="00DD4559">
      <w:pPr>
        <w:numPr>
          <w:ilvl w:val="0"/>
          <w:numId w:val="2"/>
        </w:numPr>
        <w:shd w:val="clear" w:color="auto" w:fill="F8FAFB"/>
        <w:spacing w:before="56" w:after="0" w:line="425" w:lineRule="atLeast"/>
        <w:ind w:left="206"/>
        <w:rPr>
          <w:rFonts w:ascii="Verdana" w:hAnsi="Verdana"/>
          <w:color w:val="3D4437"/>
        </w:rPr>
      </w:pPr>
      <w:r>
        <w:rPr>
          <w:rFonts w:ascii="Verdana" w:hAnsi="Verdana"/>
          <w:color w:val="3D4437"/>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B2374F" w:rsidRDefault="00B2374F" w:rsidP="00DD4559">
      <w:pPr>
        <w:numPr>
          <w:ilvl w:val="0"/>
          <w:numId w:val="2"/>
        </w:numPr>
        <w:shd w:val="clear" w:color="auto" w:fill="F8FAFB"/>
        <w:spacing w:before="56" w:after="0" w:line="425" w:lineRule="atLeast"/>
        <w:ind w:left="206"/>
        <w:rPr>
          <w:rFonts w:ascii="Verdana" w:hAnsi="Verdana"/>
          <w:color w:val="3D4437"/>
        </w:rPr>
      </w:pPr>
      <w:r>
        <w:rPr>
          <w:rFonts w:ascii="Verdana" w:hAnsi="Verdana"/>
          <w:color w:val="3D4437"/>
        </w:rPr>
        <w:t>определённых градостроительным кодексом территориальных зон;</w:t>
      </w:r>
    </w:p>
    <w:p w:rsidR="00B2374F" w:rsidRDefault="00B2374F" w:rsidP="00DD4559">
      <w:pPr>
        <w:numPr>
          <w:ilvl w:val="0"/>
          <w:numId w:val="2"/>
        </w:numPr>
        <w:shd w:val="clear" w:color="auto" w:fill="F8FAFB"/>
        <w:spacing w:before="56" w:after="0" w:line="425" w:lineRule="atLeast"/>
        <w:ind w:left="206"/>
        <w:rPr>
          <w:rFonts w:ascii="Verdana" w:hAnsi="Verdana"/>
          <w:color w:val="3D4437"/>
        </w:rPr>
      </w:pPr>
      <w:r>
        <w:rPr>
          <w:rFonts w:ascii="Verdana" w:hAnsi="Verdana"/>
          <w:color w:val="3D4437"/>
        </w:rPr>
        <w:t>сложившейся планировки территории и существующего землепользования;</w:t>
      </w:r>
    </w:p>
    <w:p w:rsidR="00B2374F" w:rsidRDefault="00B2374F" w:rsidP="00DD4559">
      <w:pPr>
        <w:numPr>
          <w:ilvl w:val="0"/>
          <w:numId w:val="2"/>
        </w:numPr>
        <w:shd w:val="clear" w:color="auto" w:fill="F8FAFB"/>
        <w:spacing w:before="56" w:after="0" w:line="425" w:lineRule="atLeast"/>
        <w:ind w:left="206"/>
        <w:rPr>
          <w:rFonts w:ascii="Verdana" w:hAnsi="Verdana"/>
          <w:color w:val="3D4437"/>
        </w:rPr>
      </w:pPr>
      <w:r>
        <w:rPr>
          <w:rFonts w:ascii="Verdana" w:hAnsi="Verdana"/>
          <w:color w:val="3D4437"/>
        </w:rPr>
        <w:t>планируемых изменений границ земель различных категорий;</w:t>
      </w:r>
    </w:p>
    <w:p w:rsidR="00B2374F" w:rsidRDefault="00B2374F" w:rsidP="00DD4559">
      <w:pPr>
        <w:numPr>
          <w:ilvl w:val="0"/>
          <w:numId w:val="2"/>
        </w:numPr>
        <w:shd w:val="clear" w:color="auto" w:fill="F8FAFB"/>
        <w:spacing w:before="56" w:after="0" w:line="425" w:lineRule="atLeast"/>
        <w:ind w:left="206"/>
        <w:rPr>
          <w:rFonts w:ascii="Verdana" w:hAnsi="Verdana"/>
          <w:color w:val="3D4437"/>
        </w:rPr>
      </w:pPr>
      <w:r>
        <w:rPr>
          <w:rFonts w:ascii="Verdana" w:hAnsi="Verdana"/>
          <w:color w:val="3D4437"/>
        </w:rPr>
        <w:t>предотвращения возможности причинения вреда объектам капитального строительства, расположенным на смежных земельных участках.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1.4.4. Границы территориальных зон установлены по:</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линиям магистралей, улиц, проездов, разделяющим транспортные потоки противоположных направлений;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границам земельных участков;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границам населённых пунктов в пределах муниципальных образований;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границам муниципальных образований;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 естественным границам природных объектов;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6) иным границам.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1.4.6. Зонирование произведено в следующей последовательности: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зонирование территории по функциональному назначению, являющееся базовым;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зонирование территории по характеру и степени освоенности;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остальным видам зонирования.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муниципального образования.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1.4.7. В соответствии с градостроительным зонированием муниципального образования «Корочанский сельсовет» Беловского района Курской области установлены территориальные зоны и зоны с особыми условиями использования территории.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карта градостроительного зонирования территории муниципального образования в масштабе 1:25 000;</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карта границ зон с особыми условиями использования территории муниципального образования в масштабе 1:25 000.</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1.4.9. Перечень территориальных зон, отображённых на Карте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границы предоставленных под строительство земельных участков, определённые документами на землепользование;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красные линии;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границы охранных зон, зафиксированные в утверждённой градостроительной документации;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поперечные профили улиц (при необходимости).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1.5. Состав градостроительных регламентов.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1.5.1. Градостроительные регламенты приведены в части III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предназначенные для размещения линейных объектов и (или) занятые линейными объектами;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предоставленных для добычи полезных ископаемых.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1.5.8. 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1.5.10. 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включая подготовку проектов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принимается Главой муниципального района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Вопрос о предоставлении разрешения на условно разрешенный вид подлежит обсуждению на общественных обсуждений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1.5.11.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предельные (минимальные и (или) максимальные) размеры земельных участков, в том числе их площадь;</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предельное количество этажей или предельную высоту зданий, строений, сооружений;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Администрация муниципального района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принимается Главой муниципального района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I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1.6. Использование земельных участков и объектов капитального строительства, не соответствующих градостроительным регламентам.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1.6.1. Не соответствующими градостроительным регламентам являются земельные участки, объекты капитального строительства, расположенные на территориях населенных пунктов,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III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III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III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муниципального района может быть придан статус несоответствующих требованиям градостроительного регламента.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1.7. Открытость и доступность информации о землепользовании и застройке.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1.7.2. Администрация муниципального района обеспечивает возможность ознакомления с настоящими Правилами посредством: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публикации Правил, размещения на официальном сайте Администрации муниципального образования, а также на информационных стендах, установленных в общедоступных местах и в соответствии с Уставом муниципального образования;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размещения утвержденных правил землепользования и застройки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noBreakHyphen/>
        <w:t> создания условий для ознакомления с настоящими Правилами в полном комплекте (включая входящие в их состав графические и текстовые материалы) в Администрации муниципального образования;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организации предоставления Администрацией муниципального образования 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1.7.3. Граждане имеют право участвовать в принятии решений по вопросам землепользования и застройки в соответствии с законодательством.</w:t>
      </w:r>
    </w:p>
    <w:p w:rsidR="00B2374F" w:rsidRDefault="00B2374F" w:rsidP="00B2374F">
      <w:pPr>
        <w:pStyle w:val="3"/>
        <w:shd w:val="clear" w:color="auto" w:fill="F8FAFB"/>
        <w:spacing w:before="187" w:line="449" w:lineRule="atLeast"/>
        <w:rPr>
          <w:rFonts w:ascii="Palatino Linotype" w:hAnsi="Palatino Linotype"/>
          <w:b w:val="0"/>
          <w:bCs w:val="0"/>
          <w:color w:val="7C8A6F"/>
          <w:sz w:val="37"/>
          <w:szCs w:val="37"/>
        </w:rPr>
      </w:pPr>
      <w:r>
        <w:rPr>
          <w:rFonts w:ascii="Palatino Linotype" w:hAnsi="Palatino Linotype"/>
          <w:b w:val="0"/>
          <w:bCs w:val="0"/>
          <w:color w:val="7C8A6F"/>
          <w:sz w:val="37"/>
          <w:szCs w:val="37"/>
        </w:rPr>
        <w:t>Глава 2.  Положения о регулировании землепользования и застройки органами местного самоуправления.</w:t>
      </w:r>
    </w:p>
    <w:p w:rsidR="00B2374F" w:rsidRDefault="00B2374F" w:rsidP="00DD4559">
      <w:pPr>
        <w:numPr>
          <w:ilvl w:val="0"/>
          <w:numId w:val="3"/>
        </w:numPr>
        <w:shd w:val="clear" w:color="auto" w:fill="F8FAFB"/>
        <w:spacing w:before="56" w:after="0" w:line="425" w:lineRule="atLeast"/>
        <w:ind w:left="206"/>
        <w:rPr>
          <w:rFonts w:ascii="Verdana" w:hAnsi="Verdana"/>
          <w:color w:val="3D4437"/>
          <w:sz w:val="24"/>
          <w:szCs w:val="24"/>
        </w:rPr>
      </w:pPr>
      <w:r>
        <w:rPr>
          <w:rStyle w:val="a6"/>
          <w:rFonts w:ascii="Verdana" w:hAnsi="Verdana"/>
          <w:color w:val="3D4437"/>
        </w:rPr>
        <w:t>Органы местного самоуправления муниципального района.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2.1.1. Органами местного самоуправления муниципального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района – Представительное Собрание Беловского района Курской области, Администрация Беловского района Курской области (исполнительно-распорядительный орган муниципального района).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2.1.2. Представительное Собрание Беловского района Курской области: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утверждает Правила землепользования и застройки муниципального образования, изменения (дополнения) к ним;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образования.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2.1.3. Глава Беловского района Курской области: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принимает решения о подготовке проекта Правил землепользования и застройки муниципального образования и о проекте внесения в них изменений;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утверждает персональный состав, и порядок деятельности комиссии по подготовке проектов Правил землепользования и застройки;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noBreakHyphen/>
        <w:t> принимает решение о направлении проекта Правил землепользования и застройки муниципального образования и проекта внесения в них изменений в Представительное Собрание Беловского района Курской области или об их отклонении;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утверждает проекты планировки территории и проекты межевания, градостроительные планы земельных участков на территории муниципального образования;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принимает решения о проведении общественных обсуждений или публичных слушаний по проекту Правил землепользования и застройки муниципальных образований района и по проектам внесения в них изменений;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района.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2.1.4. Администрация муниципального района осуществляет свои полномочия по вопросам регулирования землепользования и застройки муниципальных образований на территории муниципального района в соответствии с законодательством Российской Федерации, Курской области и муниципальными правовыми актами муниципального района, в том числе: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принимает решения о возможности размещения объектов строительства на территории муниципальных образований, необходимых для муниципальных нужд;</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принимает решения о резервировании и об изъятии земель на территории муниципальных образований для муниципальных нужд;</w:t>
      </w:r>
    </w:p>
    <w:p w:rsidR="00B2374F" w:rsidRDefault="00B2374F" w:rsidP="00B2374F">
      <w:pPr>
        <w:pStyle w:val="a5"/>
        <w:shd w:val="clear" w:color="auto" w:fill="F8FAFB"/>
        <w:spacing w:before="0" w:beforeAutospacing="0" w:after="0" w:afterAutospacing="0"/>
        <w:rPr>
          <w:rFonts w:ascii="Verdana" w:hAnsi="Verdana"/>
          <w:color w:val="292D24"/>
        </w:rPr>
      </w:pPr>
      <w:r>
        <w:rPr>
          <w:rFonts w:ascii="Verdana" w:hAnsi="Verdana"/>
          <w:color w:val="292D24"/>
        </w:rPr>
        <w:noBreakHyphen/>
        <w:t> осуществляет проверку проектной документации по планировке территории на соответствие требованиям документов </w:t>
      </w:r>
      <w:hyperlink r:id="rId23" w:anchor="/document/12138258/entry/102" w:history="1">
        <w:r>
          <w:rPr>
            <w:rStyle w:val="a4"/>
            <w:rFonts w:ascii="Verdana" w:hAnsi="Verdana"/>
            <w:color w:val="7D7D7D"/>
          </w:rPr>
          <w:t>территориального планирования</w:t>
        </w:r>
      </w:hyperlink>
      <w:r>
        <w:rPr>
          <w:rFonts w:ascii="Verdana" w:hAnsi="Verdana"/>
          <w:color w:val="292D24"/>
        </w:rPr>
        <w:t xml:space="preserve">,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w:t>
      </w:r>
      <w:r>
        <w:rPr>
          <w:rFonts w:ascii="Verdana" w:hAnsi="Verdana"/>
          <w:color w:val="292D24"/>
        </w:rPr>
        <w:lastRenderedPageBreak/>
        <w:t>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4" w:anchor="/document/71848756/entry/111" w:history="1">
        <w:r>
          <w:rPr>
            <w:rStyle w:val="a4"/>
            <w:rFonts w:ascii="Verdana" w:hAnsi="Verdana"/>
            <w:color w:val="7D7D7D"/>
          </w:rPr>
          <w:t>части 1 статьи 11</w:t>
        </w:r>
      </w:hyperlink>
      <w:r>
        <w:rPr>
          <w:rFonts w:ascii="Verdana" w:hAnsi="Verdana"/>
          <w:color w:val="292D24"/>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25" w:anchor="/document/12138258/entry/104" w:history="1">
        <w:r>
          <w:rPr>
            <w:rStyle w:val="a4"/>
            <w:rFonts w:ascii="Verdana" w:hAnsi="Verdana"/>
            <w:color w:val="7D7D7D"/>
          </w:rPr>
          <w:t>зон с особыми условиями использования территорий</w:t>
        </w:r>
      </w:hyperlink>
      <w:r>
        <w:rPr>
          <w:rFonts w:ascii="Verdana" w:hAnsi="Verdana"/>
          <w:color w:val="292D24"/>
        </w:rPr>
        <w:t>.</w:t>
      </w:r>
    </w:p>
    <w:p w:rsidR="00B2374F" w:rsidRDefault="00B2374F" w:rsidP="00DD4559">
      <w:pPr>
        <w:numPr>
          <w:ilvl w:val="0"/>
          <w:numId w:val="4"/>
        </w:numPr>
        <w:shd w:val="clear" w:color="auto" w:fill="F8FAFB"/>
        <w:spacing w:before="56" w:after="0" w:line="425" w:lineRule="atLeast"/>
        <w:ind w:left="206"/>
        <w:rPr>
          <w:rFonts w:ascii="Verdana" w:hAnsi="Verdana"/>
          <w:color w:val="3D4437"/>
        </w:rPr>
      </w:pPr>
      <w:r>
        <w:rPr>
          <w:rStyle w:val="a6"/>
          <w:rFonts w:ascii="Verdana" w:hAnsi="Verdana"/>
          <w:color w:val="3D4437"/>
        </w:rPr>
        <w:t>Комиссия по подготовке проекта Правил землепользования и застройки.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2.2.1. Комиссия по подготовке проекта Правил является коллегиальным координационным органом при Администрации муниципального района, созданным для организации подготовки проекта Правил землепользования и застройки муниципальных образований муниципального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района, а также иных вопросов в соответствии с Градостроительным кодексом Российской Федерации.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2.2.2. К компетенции Комиссии в соответствии с федеральным законодательством и настоящими Правилами относятся: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координация деятельности Администрации муниципального района в области разработки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обеспечение подготовки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рассмотрение проекта Правил, внесения в них изменений;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рассмотрение предложений по внесению изменений в настоящие Правила и подготовка заключений по ним для принятия Главой муниципального района и Представительным Собранием муниципального района решений о внесении изменений в Правила землепользования и застройки муниципального образования или об отклонении таких предложений согласно части I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noBreakHyphen/>
        <w:t> 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решение других вопросов в области градостроительного регулирования в соответствии с принятыми муниципальными правовыми актами.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2.3.</w:t>
      </w:r>
      <w:r>
        <w:rPr>
          <w:rFonts w:ascii="Verdana" w:hAnsi="Verdana"/>
          <w:color w:val="292D24"/>
        </w:rPr>
        <w:t> </w:t>
      </w:r>
      <w:r>
        <w:rPr>
          <w:rStyle w:val="a6"/>
          <w:rFonts w:ascii="Verdana" w:hAnsi="Verdana"/>
          <w:color w:val="292D24"/>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Федерального закона от 06.10.2003 № 131-ФЗ «Об общих принципах местного самоуправления в Российской Федерации», Уставом муниципального образования.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В случае передачи полномочий в сфере градостроительной деятельности на основе Соглашения, полномочия, изложенные в главе 2 настоящих Правил, осуществляют орган местного самоуправления «Корочанский сельсовет» Беловского района Курской области.</w:t>
      </w:r>
    </w:p>
    <w:p w:rsidR="00B2374F" w:rsidRDefault="00B2374F" w:rsidP="00B2374F">
      <w:pPr>
        <w:pStyle w:val="3"/>
        <w:shd w:val="clear" w:color="auto" w:fill="F8FAFB"/>
        <w:spacing w:before="187" w:line="449" w:lineRule="atLeast"/>
        <w:rPr>
          <w:rFonts w:ascii="Palatino Linotype" w:hAnsi="Palatino Linotype"/>
          <w:b w:val="0"/>
          <w:bCs w:val="0"/>
          <w:color w:val="7C8A6F"/>
          <w:sz w:val="37"/>
          <w:szCs w:val="37"/>
        </w:rPr>
      </w:pPr>
      <w:r>
        <w:rPr>
          <w:rFonts w:ascii="Palatino Linotype" w:hAnsi="Palatino Linotype"/>
          <w:b w:val="0"/>
          <w:bCs w:val="0"/>
          <w:color w:val="7C8A6F"/>
          <w:sz w:val="37"/>
          <w:szCs w:val="37"/>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2374F" w:rsidRDefault="00B2374F" w:rsidP="00DD4559">
      <w:pPr>
        <w:numPr>
          <w:ilvl w:val="0"/>
          <w:numId w:val="5"/>
        </w:numPr>
        <w:shd w:val="clear" w:color="auto" w:fill="F8FAFB"/>
        <w:spacing w:before="56" w:after="0" w:line="425" w:lineRule="atLeast"/>
        <w:ind w:left="206"/>
        <w:rPr>
          <w:rFonts w:ascii="Verdana" w:hAnsi="Verdana"/>
          <w:color w:val="3D4437"/>
          <w:sz w:val="24"/>
          <w:szCs w:val="24"/>
        </w:rPr>
      </w:pPr>
      <w:r>
        <w:rPr>
          <w:rStyle w:val="a6"/>
          <w:rFonts w:ascii="Verdana" w:hAnsi="Verdana"/>
          <w:color w:val="3D4437"/>
        </w:rPr>
        <w:t>Общий порядок изменения видов разрешенного использования земельных участков 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3.1.1. Землепользование и застройка земельных участков на территории муниципального образования «Корочанский сельсовет» Беловского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B2374F" w:rsidRDefault="00B2374F" w:rsidP="00DD4559">
      <w:pPr>
        <w:numPr>
          <w:ilvl w:val="0"/>
          <w:numId w:val="6"/>
        </w:numPr>
        <w:shd w:val="clear" w:color="auto" w:fill="F8FAFB"/>
        <w:spacing w:before="56" w:after="0" w:line="425" w:lineRule="atLeast"/>
        <w:ind w:left="206"/>
        <w:rPr>
          <w:rFonts w:ascii="Verdana" w:hAnsi="Verdana"/>
          <w:color w:val="3D4437"/>
        </w:rPr>
      </w:pPr>
      <w:r>
        <w:rPr>
          <w:rFonts w:ascii="Verdana" w:hAnsi="Verdana"/>
          <w:color w:val="3D4437"/>
        </w:rPr>
        <w:t>видами разрешенного использования земельных участков и объектов капитального строительства;</w:t>
      </w:r>
    </w:p>
    <w:p w:rsidR="00B2374F" w:rsidRDefault="00B2374F" w:rsidP="00DD4559">
      <w:pPr>
        <w:numPr>
          <w:ilvl w:val="0"/>
          <w:numId w:val="6"/>
        </w:numPr>
        <w:shd w:val="clear" w:color="auto" w:fill="F8FAFB"/>
        <w:spacing w:before="56" w:after="0" w:line="425" w:lineRule="atLeast"/>
        <w:ind w:left="206"/>
        <w:rPr>
          <w:rFonts w:ascii="Verdana" w:hAnsi="Verdana"/>
          <w:color w:val="3D4437"/>
        </w:rPr>
      </w:pPr>
      <w:r>
        <w:rPr>
          <w:rFonts w:ascii="Verdana" w:hAnsi="Verdana"/>
          <w:color w:val="3D4437"/>
        </w:rPr>
        <w:lastRenderedPageBreak/>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B2374F" w:rsidRDefault="00B2374F" w:rsidP="00DD4559">
      <w:pPr>
        <w:numPr>
          <w:ilvl w:val="0"/>
          <w:numId w:val="6"/>
        </w:numPr>
        <w:shd w:val="clear" w:color="auto" w:fill="F8FAFB"/>
        <w:spacing w:before="56" w:after="0" w:line="425" w:lineRule="atLeast"/>
        <w:ind w:left="206"/>
        <w:rPr>
          <w:rFonts w:ascii="Verdana" w:hAnsi="Verdana"/>
          <w:color w:val="3D4437"/>
        </w:rPr>
      </w:pPr>
      <w:r>
        <w:rPr>
          <w:rFonts w:ascii="Verdana" w:hAnsi="Verdana"/>
          <w:color w:val="3D4437"/>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3.1.4. Изменение видов разрешенного использования земельных участков и объектов капитального строительства на территории муниципального образования «Корочанский сельсовет» Беловского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3.1.7. Решения об изменении одного вида разрешенного использования земельных участков и объектов капитального строительства, </w:t>
      </w:r>
      <w:r>
        <w:rPr>
          <w:rFonts w:ascii="Verdana" w:hAnsi="Verdana"/>
          <w:color w:val="292D24"/>
        </w:rPr>
        <w:lastRenderedPageBreak/>
        <w:t>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При этом более строгие требования, относящиеся к одному и тому же параметру, поглощают более мягкие.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«Корочанский сельсовет» Беловского района.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B2374F" w:rsidRDefault="00B2374F" w:rsidP="00B2374F">
      <w:pPr>
        <w:pStyle w:val="3"/>
        <w:shd w:val="clear" w:color="auto" w:fill="F8FAFB"/>
        <w:spacing w:before="187" w:line="449" w:lineRule="atLeast"/>
        <w:rPr>
          <w:rFonts w:ascii="Palatino Linotype" w:hAnsi="Palatino Linotype"/>
          <w:b w:val="0"/>
          <w:bCs w:val="0"/>
          <w:color w:val="7C8A6F"/>
          <w:sz w:val="37"/>
          <w:szCs w:val="37"/>
        </w:rPr>
      </w:pPr>
      <w:r>
        <w:rPr>
          <w:rFonts w:ascii="Palatino Linotype" w:hAnsi="Palatino Linotype"/>
          <w:b w:val="0"/>
          <w:bCs w:val="0"/>
          <w:color w:val="7C8A6F"/>
          <w:sz w:val="37"/>
          <w:szCs w:val="37"/>
        </w:rPr>
        <w:lastRenderedPageBreak/>
        <w:t>Глава 4.  Положения о подготовке документации по планировке территории органами местного самоуправления.</w:t>
      </w:r>
    </w:p>
    <w:p w:rsidR="00B2374F" w:rsidRDefault="00B2374F" w:rsidP="00DD4559">
      <w:pPr>
        <w:numPr>
          <w:ilvl w:val="0"/>
          <w:numId w:val="7"/>
        </w:numPr>
        <w:shd w:val="clear" w:color="auto" w:fill="F8FAFB"/>
        <w:spacing w:before="56" w:after="0" w:line="425" w:lineRule="atLeast"/>
        <w:ind w:left="206"/>
        <w:rPr>
          <w:rFonts w:ascii="Verdana" w:hAnsi="Verdana"/>
          <w:color w:val="3D4437"/>
          <w:sz w:val="24"/>
          <w:szCs w:val="24"/>
        </w:rPr>
      </w:pPr>
      <w:r>
        <w:rPr>
          <w:rStyle w:val="a6"/>
          <w:rFonts w:ascii="Verdana" w:hAnsi="Verdana"/>
          <w:color w:val="3D4437"/>
        </w:rPr>
        <w:t>Общие положения о документации по планировке территории муниципального образования.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4.1.1. Состав и содержание документации по планировке территории муниципального образования «Корочанский сельсовет» Беловского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Беловского района.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4.1.2. Порядок подготовки и согласования документации по планировке территории муниципального образования «Корочанский сельсовет» Беловского района в части проектов планировки и проектов межевания территорий, подготовка, которой осуществляется на основании решений Администрации Беловского района, определяется Градостроительным кодексом Российской Федерации, законами Курской области и муниципальными правовыми актами Беловского района.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4.1.3.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4.1.4.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необходимы установление, изменение или отмена красных линий;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w:t>
      </w:r>
      <w:r>
        <w:rPr>
          <w:rFonts w:ascii="Verdana" w:hAnsi="Verdana"/>
          <w:color w:val="292D24"/>
        </w:rPr>
        <w:lastRenderedPageBreak/>
        <w:t>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 планируется осуществление комплексного развития территории.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4.1.5. Видами документации по планировке территории являются: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проект планировки территории;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проект межевания территории.</w:t>
      </w:r>
    </w:p>
    <w:p w:rsidR="00B2374F" w:rsidRDefault="00B2374F" w:rsidP="00B2374F">
      <w:pPr>
        <w:pStyle w:val="a5"/>
        <w:shd w:val="clear" w:color="auto" w:fill="F8FAFB"/>
        <w:spacing w:before="0" w:beforeAutospacing="0" w:after="0" w:afterAutospacing="0"/>
        <w:rPr>
          <w:rFonts w:ascii="Verdana" w:hAnsi="Verdana"/>
          <w:color w:val="292D24"/>
        </w:rPr>
      </w:pPr>
      <w:r>
        <w:rPr>
          <w:rFonts w:ascii="Verdana" w:hAnsi="Verdana"/>
          <w:color w:val="292D24"/>
        </w:rPr>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26" w:history="1">
        <w:r>
          <w:rPr>
            <w:rStyle w:val="a4"/>
            <w:rFonts w:ascii="Verdana" w:hAnsi="Verdana"/>
            <w:color w:val="7D7D7D"/>
          </w:rPr>
          <w:t>частью 2 статьи 43</w:t>
        </w:r>
      </w:hyperlink>
      <w:r>
        <w:rPr>
          <w:rFonts w:ascii="Verdana" w:hAnsi="Verdana"/>
          <w:color w:val="292D24"/>
        </w:rPr>
        <w:t> Градостроительного кодекса.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4.1.6. Проект планировки территории является основой для подготовки проекта межевания территории.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4.1.7.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4.1.8.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w:t>
      </w:r>
      <w:r>
        <w:rPr>
          <w:rFonts w:ascii="Verdana" w:hAnsi="Verdana"/>
          <w:color w:val="292D24"/>
        </w:rPr>
        <w:lastRenderedPageBreak/>
        <w:t>использованию территории в границах таких зон, которые устанавливаются в соответствии с законодательством Российской Федерации.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4.1.9. Подготовка графической части документации по планировке территории осуществляется: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в соответствии с системой координат, используемой для ведения Единого государственного реестра недвижимости;</w:t>
      </w:r>
    </w:p>
    <w:p w:rsidR="00B2374F" w:rsidRDefault="00B2374F" w:rsidP="00B2374F">
      <w:pPr>
        <w:pStyle w:val="a5"/>
        <w:shd w:val="clear" w:color="auto" w:fill="F8FAFB"/>
        <w:spacing w:before="0" w:beforeAutospacing="0" w:after="0" w:afterAutospacing="0"/>
        <w:rPr>
          <w:rFonts w:ascii="Verdana" w:hAnsi="Verdana"/>
          <w:color w:val="292D24"/>
        </w:rPr>
      </w:pPr>
      <w:r>
        <w:rPr>
          <w:rFonts w:ascii="Verdana" w:hAnsi="Verdana"/>
          <w:color w:val="292D24"/>
        </w:rPr>
        <w:t>- с использованием цифровых топографических карт, цифровых топографических планов, </w:t>
      </w:r>
      <w:hyperlink r:id="rId27" w:history="1">
        <w:r>
          <w:rPr>
            <w:rStyle w:val="a4"/>
            <w:rFonts w:ascii="Verdana" w:hAnsi="Verdana"/>
            <w:color w:val="7D7D7D"/>
          </w:rPr>
          <w:t>требования</w:t>
        </w:r>
      </w:hyperlink>
      <w:r>
        <w:rPr>
          <w:rFonts w:ascii="Verdana" w:hAnsi="Verdana"/>
          <w:color w:val="292D24"/>
        </w:rPr>
        <w:t> к которым устанавливаются уполномоченным федеральным органом исполнительной власти.</w:t>
      </w:r>
    </w:p>
    <w:p w:rsidR="00B2374F" w:rsidRDefault="00B2374F" w:rsidP="00B2374F">
      <w:pPr>
        <w:pStyle w:val="a5"/>
        <w:shd w:val="clear" w:color="auto" w:fill="F8FAFB"/>
        <w:spacing w:before="0" w:beforeAutospacing="0" w:after="0" w:afterAutospacing="0"/>
        <w:rPr>
          <w:rFonts w:ascii="Verdana" w:hAnsi="Verdana"/>
          <w:color w:val="292D24"/>
        </w:rPr>
      </w:pPr>
      <w:r>
        <w:rPr>
          <w:rFonts w:ascii="Verdana" w:hAnsi="Verdana"/>
          <w:color w:val="292D24"/>
        </w:rPr>
        <w:t>4.1.10. </w:t>
      </w:r>
      <w:hyperlink r:id="rId28" w:history="1">
        <w:r>
          <w:rPr>
            <w:rStyle w:val="a4"/>
            <w:rFonts w:ascii="Verdana" w:hAnsi="Verdana"/>
            <w:color w:val="7D7D7D"/>
          </w:rPr>
          <w:t>Состав и содержание</w:t>
        </w:r>
      </w:hyperlink>
      <w:r>
        <w:rPr>
          <w:rFonts w:ascii="Verdana" w:hAnsi="Verdana"/>
          <w:color w:val="292D24"/>
        </w:rPr>
        <w:t>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4.1.11. Инженерные изыскания для подготовки документации по планировке территории выполняются в целях получения: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Статья 4.2. Особенности подготовки документации по планировке территории, разрабатываемой на основании решения Администрации Беловского района.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4.2.1. Решение о подготовке документации по планировке территории принимается Администрацией Беловского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4.2.2.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Беловского района в сети «Интернет».</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4.2.3. Решения о подготовке документации по планировке территории принимаются самостоятельно:</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B2374F" w:rsidRDefault="00B2374F" w:rsidP="00B2374F">
      <w:pPr>
        <w:pStyle w:val="a5"/>
        <w:shd w:val="clear" w:color="auto" w:fill="F8FAFB"/>
        <w:spacing w:before="0" w:beforeAutospacing="0" w:after="0" w:afterAutospacing="0"/>
        <w:rPr>
          <w:rFonts w:ascii="Verdana" w:hAnsi="Verdana"/>
          <w:color w:val="292D24"/>
        </w:rPr>
      </w:pPr>
      <w:r>
        <w:rPr>
          <w:rFonts w:ascii="Verdana" w:hAnsi="Verdana"/>
          <w:color w:val="292D24"/>
        </w:rPr>
        <w:t>2) лицами, указанными в </w:t>
      </w:r>
      <w:hyperlink r:id="rId29" w:history="1">
        <w:r>
          <w:rPr>
            <w:rStyle w:val="a4"/>
            <w:rFonts w:ascii="Verdana" w:hAnsi="Verdana"/>
            <w:color w:val="7D7D7D"/>
          </w:rPr>
          <w:t>части 3 статьи 46.9 Градостроительного кодекса</w:t>
        </w:r>
      </w:hyperlink>
      <w:r>
        <w:rPr>
          <w:rFonts w:ascii="Verdana" w:hAnsi="Verdana"/>
          <w:color w:val="292D24"/>
        </w:rPr>
        <w:t> Российской Федерации;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4.2.4. В случаях, предусмотренных пунктом 4.2.3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4.2.5.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Беловского района свои предложения о порядке, сроках подготовки и содержании документации по планировке территории.</w:t>
      </w:r>
    </w:p>
    <w:p w:rsidR="00B2374F" w:rsidRDefault="00B2374F" w:rsidP="00B2374F">
      <w:pPr>
        <w:pStyle w:val="a5"/>
        <w:shd w:val="clear" w:color="auto" w:fill="F8FAFB"/>
        <w:spacing w:before="0" w:beforeAutospacing="0" w:after="0" w:afterAutospacing="0"/>
        <w:rPr>
          <w:rFonts w:ascii="Verdana" w:hAnsi="Verdana"/>
          <w:color w:val="292D24"/>
        </w:rPr>
      </w:pPr>
      <w:r>
        <w:rPr>
          <w:rFonts w:ascii="Verdana" w:hAnsi="Verdana"/>
          <w:color w:val="292D24"/>
        </w:rPr>
        <w:lastRenderedPageBreak/>
        <w:t>4.2.6. Комиссия в течение двадцати рабочих дней со дня поступления документации осуществляет проверку такой документации на соответствие документам </w:t>
      </w:r>
      <w:hyperlink r:id="rId30" w:anchor="/document/12138258/entry/102" w:history="1">
        <w:r>
          <w:rPr>
            <w:rStyle w:val="a4"/>
            <w:rFonts w:ascii="Verdana" w:hAnsi="Verdana"/>
            <w:color w:val="7D7D7D"/>
          </w:rPr>
          <w:t>территориального планирования</w:t>
        </w:r>
      </w:hyperlink>
      <w:r>
        <w:rPr>
          <w:rFonts w:ascii="Verdana" w:hAnsi="Verdana"/>
          <w:color w:val="292D24"/>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1" w:anchor="/document/71848756/entry/111" w:history="1">
        <w:r>
          <w:rPr>
            <w:rStyle w:val="a4"/>
            <w:rFonts w:ascii="Verdana" w:hAnsi="Verdana"/>
            <w:color w:val="7D7D7D"/>
          </w:rPr>
          <w:t>части 1 статьи 11</w:t>
        </w:r>
      </w:hyperlink>
      <w:r>
        <w:rPr>
          <w:rFonts w:ascii="Verdana" w:hAnsi="Verdana"/>
          <w:color w:val="292D24"/>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32" w:anchor="/document/12138258/entry/104" w:history="1">
        <w:r>
          <w:rPr>
            <w:rStyle w:val="a4"/>
            <w:rFonts w:ascii="Verdana" w:hAnsi="Verdana"/>
            <w:color w:val="7D7D7D"/>
          </w:rPr>
          <w:t>зон с особыми условиями использования территорий</w:t>
        </w:r>
      </w:hyperlink>
      <w:r>
        <w:rPr>
          <w:rFonts w:ascii="Verdana" w:hAnsi="Verdana"/>
          <w:color w:val="292D24"/>
        </w:rPr>
        <w:t>.</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По результатам проверки комиссия принимает соответствующее решение о направлении документации по планировке территории Главе Беловского района или об отклонении такой документации и о направлении ее на доработку.</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4.2.7.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до их утверждения подлежат обязательному рассмотрению на общественных обсуждениях или публичных слушаниях.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4.2.8. Порядок организации и проведения общественных обсуждений или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в соответствии с Уставом муниципального района «Беловский район» Курской области, нормативными актами органов местного самоуправления и главой 5 настоящих Правил.</w:t>
      </w:r>
    </w:p>
    <w:p w:rsidR="00B2374F" w:rsidRDefault="00B2374F" w:rsidP="00B2374F">
      <w:pPr>
        <w:pStyle w:val="3"/>
        <w:shd w:val="clear" w:color="auto" w:fill="F8FAFB"/>
        <w:spacing w:before="187" w:line="449" w:lineRule="atLeast"/>
        <w:rPr>
          <w:rFonts w:ascii="Palatino Linotype" w:hAnsi="Palatino Linotype"/>
          <w:b w:val="0"/>
          <w:bCs w:val="0"/>
          <w:color w:val="7C8A6F"/>
          <w:sz w:val="37"/>
          <w:szCs w:val="37"/>
        </w:rPr>
      </w:pPr>
      <w:r>
        <w:rPr>
          <w:rFonts w:ascii="Palatino Linotype" w:hAnsi="Palatino Linotype"/>
          <w:b w:val="0"/>
          <w:bCs w:val="0"/>
          <w:color w:val="7C8A6F"/>
          <w:sz w:val="37"/>
          <w:szCs w:val="37"/>
        </w:rPr>
        <w:lastRenderedPageBreak/>
        <w:t>Глава 5. Положения о проведении общественных обсуждений, публичных слушаний по вопросам землепользования и застройки.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5.1. Общие положения об общественных обсуждениях, публичных слушаниях по вопросам градостроительной деятельности.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5.1.1.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5.1.2.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5.1.3.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w:t>
      </w:r>
      <w:r>
        <w:rPr>
          <w:rFonts w:ascii="Verdana" w:hAnsi="Verdana"/>
          <w:color w:val="292D24"/>
        </w:rPr>
        <w:lastRenderedPageBreak/>
        <w:t>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5.1.4. Процедура проведения общественных обсуждений состоит из следующих этапов: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оповещение о начале общественных обсуждений;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проведение экспозиции или экспозиций проекта, подлежащего рассмотрению на общественных обсуждениях;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подготовка и оформление протокола общественных обсуждений;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 подготовка и опубликование заключения о результатах общественных обсуждений.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5.1.5. Процедура проведения публичных слушаний состоит из следующих этапов: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оповещение о начале публичных слушаний;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проведение экспозиции или экспозиций проекта, подлежащего рассмотрению на публичных слушаниях;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4) проведение собрания или собраний участников публичных слушаний;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 подготовка и оформление протокола публичных слушаний;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6) подготовка и опубликование заключения о результатах публичных слушаний.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5.1.6. Оповещение о начале общественных обсуждений или публичных слушаний должно содержать:</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5.1.7.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5.1.8. Оповещение о начале общественных обсуждений или публичных слушаний: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w:t>
      </w:r>
      <w:r>
        <w:rPr>
          <w:rFonts w:ascii="Verdana" w:hAnsi="Verdana"/>
          <w:color w:val="292D24"/>
        </w:rPr>
        <w:lastRenderedPageBreak/>
        <w:t>информации, а также в случае, если это предусмотрено муниципальными правовыми актами, в иных средствах массовой информации;</w:t>
      </w:r>
    </w:p>
    <w:p w:rsidR="00B2374F" w:rsidRDefault="00B2374F" w:rsidP="00B2374F">
      <w:pPr>
        <w:pStyle w:val="a5"/>
        <w:shd w:val="clear" w:color="auto" w:fill="F8FAFB"/>
        <w:spacing w:before="0" w:beforeAutospacing="0" w:after="0" w:afterAutospacing="0"/>
        <w:rPr>
          <w:rFonts w:ascii="Verdana" w:hAnsi="Verdana"/>
          <w:color w:val="292D24"/>
        </w:rPr>
      </w:pPr>
      <w:r>
        <w:rPr>
          <w:rFonts w:ascii="Verdana" w:hAnsi="Verdana"/>
          <w:color w:val="292D24"/>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33" w:anchor="p235" w:history="1">
        <w:r>
          <w:rPr>
            <w:rStyle w:val="a4"/>
            <w:rFonts w:ascii="Verdana" w:hAnsi="Verdana"/>
            <w:color w:val="7D7D7D"/>
          </w:rPr>
          <w:t>части 3</w:t>
        </w:r>
      </w:hyperlink>
      <w:r>
        <w:rPr>
          <w:rFonts w:ascii="Verdana" w:hAnsi="Verdana"/>
          <w:color w:val="292D24"/>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2374F" w:rsidRDefault="00B2374F" w:rsidP="00B2374F">
      <w:pPr>
        <w:pStyle w:val="a5"/>
        <w:shd w:val="clear" w:color="auto" w:fill="F8FAFB"/>
        <w:spacing w:before="0" w:beforeAutospacing="0" w:after="0" w:afterAutospacing="0"/>
        <w:rPr>
          <w:rFonts w:ascii="Verdana" w:hAnsi="Verdana"/>
          <w:color w:val="292D24"/>
        </w:rPr>
      </w:pPr>
      <w:r>
        <w:rPr>
          <w:rFonts w:ascii="Verdana" w:hAnsi="Verdana"/>
          <w:color w:val="292D24"/>
        </w:rPr>
        <w:t>5.1.9. В течение всего периода размещения в соответствии с </w:t>
      </w:r>
      <w:hyperlink r:id="rId34" w:anchor="p238" w:history="1">
        <w:r>
          <w:rPr>
            <w:rStyle w:val="a4"/>
            <w:rFonts w:ascii="Verdana" w:hAnsi="Verdana"/>
            <w:color w:val="7D7D7D"/>
          </w:rPr>
          <w:t>пунктом 2 части 5.1.4</w:t>
        </w:r>
      </w:hyperlink>
      <w:r>
        <w:rPr>
          <w:rFonts w:ascii="Verdana" w:hAnsi="Verdana"/>
          <w:color w:val="292D24"/>
        </w:rPr>
        <w:t> и </w:t>
      </w:r>
      <w:hyperlink r:id="rId35" w:anchor="p244" w:history="1">
        <w:r>
          <w:rPr>
            <w:rStyle w:val="a4"/>
            <w:rFonts w:ascii="Verdana" w:hAnsi="Verdana"/>
            <w:color w:val="7D7D7D"/>
          </w:rPr>
          <w:t>пунктом 2 части 5.1.5</w:t>
        </w:r>
      </w:hyperlink>
      <w:r>
        <w:rPr>
          <w:rFonts w:ascii="Verdana" w:hAnsi="Verdana"/>
          <w:color w:val="292D24"/>
        </w:rPr>
        <w:t>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2374F" w:rsidRDefault="00B2374F" w:rsidP="00B2374F">
      <w:pPr>
        <w:pStyle w:val="a5"/>
        <w:shd w:val="clear" w:color="auto" w:fill="F8FAFB"/>
        <w:spacing w:before="0" w:beforeAutospacing="0" w:after="0" w:afterAutospacing="0"/>
        <w:rPr>
          <w:rFonts w:ascii="Verdana" w:hAnsi="Verdana"/>
          <w:color w:val="292D24"/>
        </w:rPr>
      </w:pPr>
      <w:r>
        <w:rPr>
          <w:rFonts w:ascii="Verdana" w:hAnsi="Verdana"/>
          <w:color w:val="292D24"/>
        </w:rPr>
        <w:t>5.1.10. В период размещения в соответствии с </w:t>
      </w:r>
      <w:hyperlink r:id="rId36" w:anchor="p238" w:history="1">
        <w:r>
          <w:rPr>
            <w:rStyle w:val="a4"/>
            <w:rFonts w:ascii="Verdana" w:hAnsi="Verdana"/>
            <w:color w:val="7D7D7D"/>
          </w:rPr>
          <w:t>пунктом 2 части 5.1.4</w:t>
        </w:r>
      </w:hyperlink>
      <w:r>
        <w:rPr>
          <w:rFonts w:ascii="Verdana" w:hAnsi="Verdana"/>
          <w:color w:val="292D24"/>
        </w:rPr>
        <w:t> и </w:t>
      </w:r>
      <w:hyperlink r:id="rId37" w:anchor="p244" w:history="1">
        <w:r>
          <w:rPr>
            <w:rStyle w:val="a4"/>
            <w:rFonts w:ascii="Verdana" w:hAnsi="Verdana"/>
            <w:color w:val="7D7D7D"/>
          </w:rPr>
          <w:t>пунктом 2 части 5.1.5</w:t>
        </w:r>
      </w:hyperlink>
      <w:r>
        <w:rPr>
          <w:rFonts w:ascii="Verdana" w:hAnsi="Verdana"/>
          <w:color w:val="292D24"/>
        </w:rPr>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38" w:anchor="p265" w:history="1">
        <w:r>
          <w:rPr>
            <w:rStyle w:val="a4"/>
            <w:rFonts w:ascii="Verdana" w:hAnsi="Verdana"/>
            <w:color w:val="7D7D7D"/>
          </w:rPr>
          <w:t>частью 5.1.12</w:t>
        </w:r>
      </w:hyperlink>
      <w:r>
        <w:rPr>
          <w:rFonts w:ascii="Verdana" w:hAnsi="Verdana"/>
          <w:color w:val="292D24"/>
        </w:rPr>
        <w:t> настоящей статьи идентификацию, имеют право вносить предложения и замечания, касающиеся такого проекта: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посредством официального сайта или информационных систем (в случае проведения общественных обсуждений);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в письменной форме в адрес организатора общественных обсуждений или публичных слушаний;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2374F" w:rsidRDefault="00B2374F" w:rsidP="00B2374F">
      <w:pPr>
        <w:pStyle w:val="a5"/>
        <w:shd w:val="clear" w:color="auto" w:fill="F8FAFB"/>
        <w:spacing w:before="0" w:beforeAutospacing="0" w:after="0" w:afterAutospacing="0"/>
        <w:rPr>
          <w:rFonts w:ascii="Verdana" w:hAnsi="Verdana"/>
          <w:color w:val="292D24"/>
        </w:rPr>
      </w:pPr>
      <w:r>
        <w:rPr>
          <w:rFonts w:ascii="Verdana" w:hAnsi="Verdana"/>
          <w:color w:val="292D24"/>
        </w:rPr>
        <w:t>5.1.11. Предложения и замечания, внесенные в соответствии с </w:t>
      </w:r>
      <w:hyperlink r:id="rId39" w:anchor="p259" w:history="1">
        <w:r>
          <w:rPr>
            <w:rStyle w:val="a4"/>
            <w:rFonts w:ascii="Verdana" w:hAnsi="Verdana"/>
            <w:color w:val="7D7D7D"/>
          </w:rPr>
          <w:t>частью 10</w:t>
        </w:r>
      </w:hyperlink>
      <w:r>
        <w:rPr>
          <w:rFonts w:ascii="Verdana" w:hAnsi="Verdana"/>
          <w:color w:val="292D24"/>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40" w:anchor="p268" w:history="1">
        <w:r>
          <w:rPr>
            <w:rStyle w:val="a4"/>
            <w:rFonts w:ascii="Verdana" w:hAnsi="Verdana"/>
            <w:color w:val="7D7D7D"/>
          </w:rPr>
          <w:t>частью 15</w:t>
        </w:r>
      </w:hyperlink>
      <w:r>
        <w:rPr>
          <w:rFonts w:ascii="Verdana" w:hAnsi="Verdana"/>
          <w:color w:val="292D24"/>
        </w:rPr>
        <w:t> настоящей статьи.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5.1.12.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2374F" w:rsidRDefault="00B2374F" w:rsidP="00B2374F">
      <w:pPr>
        <w:pStyle w:val="a5"/>
        <w:shd w:val="clear" w:color="auto" w:fill="F8FAFB"/>
        <w:spacing w:before="0" w:beforeAutospacing="0" w:after="0" w:afterAutospacing="0"/>
        <w:rPr>
          <w:rFonts w:ascii="Verdana" w:hAnsi="Verdana"/>
          <w:color w:val="292D24"/>
        </w:rPr>
      </w:pPr>
      <w:r>
        <w:rPr>
          <w:rFonts w:ascii="Verdana" w:hAnsi="Verdana"/>
          <w:color w:val="292D24"/>
        </w:rPr>
        <w:t>5.1.13. Не требуется представление указанных в </w:t>
      </w:r>
      <w:hyperlink r:id="rId41" w:anchor="p265" w:history="1">
        <w:r>
          <w:rPr>
            <w:rStyle w:val="a4"/>
            <w:rFonts w:ascii="Verdana" w:hAnsi="Verdana"/>
            <w:color w:val="7D7D7D"/>
          </w:rPr>
          <w:t>части 5.1.12</w:t>
        </w:r>
      </w:hyperlink>
      <w:r>
        <w:rPr>
          <w:rFonts w:ascii="Verdana" w:hAnsi="Verdana"/>
          <w:color w:val="292D24"/>
        </w:rPr>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42" w:anchor="p265" w:history="1">
        <w:r>
          <w:rPr>
            <w:rStyle w:val="a4"/>
            <w:rFonts w:ascii="Verdana" w:hAnsi="Verdana"/>
            <w:color w:val="7D7D7D"/>
          </w:rPr>
          <w:t>части 5.1.12</w:t>
        </w:r>
      </w:hyperlink>
      <w:r>
        <w:rPr>
          <w:rFonts w:ascii="Verdana" w:hAnsi="Verdana"/>
          <w:color w:val="292D24"/>
        </w:rPr>
        <w:t> настоящей статьи, может использоваться единая система идентификации и аутентификации.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5.1.14.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B2374F" w:rsidRDefault="00B2374F" w:rsidP="00B2374F">
      <w:pPr>
        <w:pStyle w:val="a5"/>
        <w:shd w:val="clear" w:color="auto" w:fill="F8FAFB"/>
        <w:spacing w:before="0" w:beforeAutospacing="0" w:after="0" w:afterAutospacing="0"/>
        <w:rPr>
          <w:rFonts w:ascii="Verdana" w:hAnsi="Verdana"/>
          <w:color w:val="292D24"/>
        </w:rPr>
      </w:pPr>
      <w:r>
        <w:rPr>
          <w:rFonts w:ascii="Verdana" w:hAnsi="Verdana"/>
          <w:color w:val="292D24"/>
        </w:rPr>
        <w:t>5.1.15. Предложения и замечания, внесенные в соответствии с </w:t>
      </w:r>
      <w:hyperlink r:id="rId43" w:anchor="p259" w:history="1">
        <w:r>
          <w:rPr>
            <w:rStyle w:val="a4"/>
            <w:rFonts w:ascii="Verdana" w:hAnsi="Verdana"/>
            <w:color w:val="7D7D7D"/>
          </w:rPr>
          <w:t>частью 5.1.10</w:t>
        </w:r>
      </w:hyperlink>
      <w:r>
        <w:rPr>
          <w:rFonts w:ascii="Verdana" w:hAnsi="Verdana"/>
          <w:color w:val="292D24"/>
        </w:rPr>
        <w:t xml:space="preserve"> настоящей статьи, не рассматриваются в случае выявления факта </w:t>
      </w:r>
      <w:r>
        <w:rPr>
          <w:rFonts w:ascii="Verdana" w:hAnsi="Verdana"/>
          <w:color w:val="292D24"/>
        </w:rPr>
        <w:lastRenderedPageBreak/>
        <w:t>представления участником общественных обсуждений или публичных слушаний недостоверных сведений.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5.1.16.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5.1.17. Официальный сайт и (или) информационные системы должны обеспечивать возможность:</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представления информации о результатах общественных обсуждений, количестве участников общественных обсуждений.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5.1.18.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дата оформления протокола общественных обсуждений или публичных слушаний;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информация об организаторе общественных обсуждений или публичных слушаний;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5.1.19.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5.1.20.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5.1.21.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5.1.22. В заключении о результатах общественных обсуждений или публичных слушаний должны быть указаны: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дата оформления заключения о результатах общественных обсуждений или публичных слушаний;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w:t>
      </w:r>
      <w:r>
        <w:rPr>
          <w:rFonts w:ascii="Verdana" w:hAnsi="Verdana"/>
          <w:color w:val="292D24"/>
        </w:rPr>
        <w:lastRenderedPageBreak/>
        <w:t>обсуждений или публичных слушаний предложений и замечаний и выводы по результатам общественных обсуждений или публичных слушаний.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5.1.23.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5.1.24.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порядок организации и проведения общественных обсуждений или публичных слушаний по проектам;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организатор общественных обсуждений или публичных слушаний;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срок проведения общественных обсуждений или публичных слушаний;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официальный сайт и (или) информационные системы;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 требования к информационным стендам, на которых размещаются оповещения о начале общественных обсуждений или публичных слушаний;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5.1.25.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Порядок проведения общественных обсуждений, публичных слушаний по вопросам градостроительной деятельности определяется Уставом </w:t>
      </w:r>
      <w:r>
        <w:rPr>
          <w:rFonts w:ascii="Verdana" w:hAnsi="Verdana"/>
          <w:color w:val="292D24"/>
        </w:rPr>
        <w:lastRenderedPageBreak/>
        <w:t>муниципального образования и (или) нормативным правовым актом представительного органа муниципального образования.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5.2. Внесение изменений в правила землепользования и застройки</w:t>
      </w:r>
      <w:r>
        <w:rPr>
          <w:rFonts w:ascii="Verdana" w:hAnsi="Verdana"/>
          <w:color w:val="292D24"/>
        </w:rPr>
        <w:t>.</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5.2.1. Внесение изменений в Правила землепользования и застройки осуществляется в порядке, предусмотренном статьей 33 Градостроительного кодекса, с учетом особенностей, установленных настоящей статьей.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5.2.2. Основаниями для рассмотрения Главой Беловского района Курской области вопроса о внесении изменений в Правила землепользования и застройки являются: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генеральный план или схему территориального планирования муниципального района изменений;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межселенной территории;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поступление предложений об изменении границ территориальных зон, изменении градостроительных регламентов;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w:t>
      </w:r>
      <w:r>
        <w:rPr>
          <w:rFonts w:ascii="Verdana" w:hAnsi="Verdana"/>
          <w:color w:val="292D24"/>
        </w:rPr>
        <w:lastRenderedPageBreak/>
        <w:t>территории исторического поселения федерального значения, территории исторического поселения регионального значения.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5.2.3. Предложения о внесении изменений в правила землепользования и застройки в комиссию направляются: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5.2.4.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B2374F" w:rsidRDefault="00B2374F" w:rsidP="00B2374F">
      <w:pPr>
        <w:pStyle w:val="a5"/>
        <w:shd w:val="clear" w:color="auto" w:fill="F8FAFB"/>
        <w:spacing w:before="0" w:beforeAutospacing="0" w:after="0" w:afterAutospacing="0"/>
        <w:rPr>
          <w:rFonts w:ascii="Verdana" w:hAnsi="Verdana"/>
          <w:color w:val="292D24"/>
        </w:rPr>
      </w:pPr>
      <w:r>
        <w:rPr>
          <w:rFonts w:ascii="Verdana" w:hAnsi="Verdana"/>
          <w:color w:val="292D24"/>
        </w:rPr>
        <w:t>5.2.5. В случае, предусмотренном </w:t>
      </w:r>
      <w:hyperlink r:id="rId44" w:anchor="p1662" w:history="1">
        <w:r>
          <w:rPr>
            <w:rStyle w:val="a4"/>
            <w:rFonts w:ascii="Verdana" w:hAnsi="Verdana"/>
            <w:color w:val="7D7D7D"/>
          </w:rPr>
          <w:t>частью 5.2.4</w:t>
        </w:r>
      </w:hyperlink>
      <w:r>
        <w:rPr>
          <w:rFonts w:ascii="Verdana" w:hAnsi="Verdana"/>
          <w:color w:val="292D24"/>
        </w:rPr>
        <w:t>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w:t>
      </w:r>
      <w:hyperlink r:id="rId45" w:anchor="p1662" w:history="1">
        <w:r>
          <w:rPr>
            <w:rStyle w:val="a4"/>
            <w:rFonts w:ascii="Verdana" w:hAnsi="Verdana"/>
            <w:color w:val="7D7D7D"/>
          </w:rPr>
          <w:t>части 3.1</w:t>
        </w:r>
      </w:hyperlink>
      <w:r>
        <w:rPr>
          <w:rFonts w:ascii="Verdana" w:hAnsi="Verdana"/>
          <w:color w:val="292D24"/>
        </w:rPr>
        <w:t> настоящей статьи требования.</w:t>
      </w:r>
    </w:p>
    <w:p w:rsidR="00B2374F" w:rsidRDefault="00B2374F" w:rsidP="00B2374F">
      <w:pPr>
        <w:pStyle w:val="a5"/>
        <w:shd w:val="clear" w:color="auto" w:fill="F8FAFB"/>
        <w:spacing w:before="0" w:beforeAutospacing="0" w:after="0" w:afterAutospacing="0"/>
        <w:rPr>
          <w:rFonts w:ascii="Verdana" w:hAnsi="Verdana"/>
          <w:color w:val="292D24"/>
        </w:rPr>
      </w:pPr>
      <w:r>
        <w:rPr>
          <w:rFonts w:ascii="Verdana" w:hAnsi="Verdana"/>
          <w:color w:val="292D24"/>
        </w:rPr>
        <w:lastRenderedPageBreak/>
        <w:t>5.2.6. В целях внесения изменений в правила землепользования и застройки в случаях, предусмотренных </w:t>
      </w:r>
      <w:hyperlink r:id="rId46" w:anchor="p1650" w:history="1">
        <w:r>
          <w:rPr>
            <w:rStyle w:val="a4"/>
            <w:rFonts w:ascii="Verdana" w:hAnsi="Verdana"/>
            <w:color w:val="7D7D7D"/>
          </w:rPr>
          <w:t>пунктами 3</w:t>
        </w:r>
      </w:hyperlink>
      <w:r>
        <w:rPr>
          <w:rFonts w:ascii="Verdana" w:hAnsi="Verdana"/>
          <w:color w:val="292D24"/>
        </w:rPr>
        <w:t> - </w:t>
      </w:r>
      <w:hyperlink r:id="rId47" w:anchor="p1654" w:history="1">
        <w:r>
          <w:rPr>
            <w:rStyle w:val="a4"/>
            <w:rFonts w:ascii="Verdana" w:hAnsi="Verdana"/>
            <w:color w:val="7D7D7D"/>
          </w:rPr>
          <w:t>5 части 5.2.2</w:t>
        </w:r>
      </w:hyperlink>
      <w:r>
        <w:rPr>
          <w:rFonts w:ascii="Verdana" w:hAnsi="Verdana"/>
          <w:color w:val="292D24"/>
        </w:rPr>
        <w:t> и </w:t>
      </w:r>
      <w:hyperlink r:id="rId48" w:anchor="p1662" w:history="1">
        <w:r>
          <w:rPr>
            <w:rStyle w:val="a4"/>
            <w:rFonts w:ascii="Verdana" w:hAnsi="Verdana"/>
            <w:color w:val="7D7D7D"/>
          </w:rPr>
          <w:t>частью 5.2.4</w:t>
        </w:r>
      </w:hyperlink>
      <w:r>
        <w:rPr>
          <w:rFonts w:ascii="Verdana" w:hAnsi="Verdana"/>
          <w:color w:val="292D24"/>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49" w:anchor="p1669" w:history="1">
        <w:r>
          <w:rPr>
            <w:rStyle w:val="a4"/>
            <w:rFonts w:ascii="Verdana" w:hAnsi="Verdana"/>
            <w:color w:val="7D7D7D"/>
          </w:rPr>
          <w:t>частью 5.2.7</w:t>
        </w:r>
      </w:hyperlink>
      <w:r>
        <w:rPr>
          <w:rFonts w:ascii="Verdana" w:hAnsi="Verdana"/>
          <w:color w:val="292D24"/>
        </w:rPr>
        <w:t> настоящей статьи заключения комиссии не требуются.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5.2.7.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5.2.8.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5.2.9.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2374F" w:rsidRDefault="00B2374F" w:rsidP="00B2374F">
      <w:pPr>
        <w:pStyle w:val="a5"/>
        <w:shd w:val="clear" w:color="auto" w:fill="F8FAFB"/>
        <w:spacing w:before="0" w:beforeAutospacing="0" w:after="0" w:afterAutospacing="0"/>
        <w:rPr>
          <w:rFonts w:ascii="Verdana" w:hAnsi="Verdana"/>
          <w:color w:val="292D24"/>
        </w:rPr>
      </w:pPr>
      <w:r>
        <w:rPr>
          <w:rFonts w:ascii="Verdana" w:hAnsi="Verdana"/>
          <w:color w:val="292D24"/>
        </w:rPr>
        <w:t>5.2.10.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50" w:anchor="p1647" w:history="1">
        <w:r>
          <w:rPr>
            <w:rStyle w:val="a4"/>
            <w:rFonts w:ascii="Verdana" w:hAnsi="Verdana"/>
            <w:color w:val="7D7D7D"/>
          </w:rPr>
          <w:t>пункте 2 части 5.2.2</w:t>
        </w:r>
      </w:hyperlink>
      <w:r>
        <w:rPr>
          <w:rFonts w:ascii="Verdana" w:hAnsi="Verdana"/>
          <w:color w:val="292D24"/>
        </w:rPr>
        <w:t> настоящей статьи, обязан принять решение о внесении изменений в правила землепользования и застройки. Предписание, указанное в </w:t>
      </w:r>
      <w:hyperlink r:id="rId51" w:anchor="p1647" w:history="1">
        <w:r>
          <w:rPr>
            <w:rStyle w:val="a4"/>
            <w:rFonts w:ascii="Verdana" w:hAnsi="Verdana"/>
            <w:color w:val="7D7D7D"/>
          </w:rPr>
          <w:t>пункте 2 части 5.2.2</w:t>
        </w:r>
      </w:hyperlink>
      <w:r>
        <w:rPr>
          <w:rFonts w:ascii="Verdana" w:hAnsi="Verdana"/>
          <w:color w:val="292D24"/>
        </w:rPr>
        <w:t> настоящей статьи, может быть обжаловано главой местной администрации в суд.</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5.2.11.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w:t>
      </w:r>
      <w:r>
        <w:rPr>
          <w:rFonts w:ascii="Verdana" w:hAnsi="Verdana"/>
          <w:color w:val="292D24"/>
        </w:rPr>
        <w:lastRenderedPageBreak/>
        <w:t>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2374F" w:rsidRDefault="00B2374F" w:rsidP="00B2374F">
      <w:pPr>
        <w:pStyle w:val="a5"/>
        <w:shd w:val="clear" w:color="auto" w:fill="F8FAFB"/>
        <w:spacing w:before="0" w:beforeAutospacing="0" w:after="0" w:afterAutospacing="0"/>
        <w:rPr>
          <w:rFonts w:ascii="Verdana" w:hAnsi="Verdana"/>
          <w:color w:val="292D24"/>
        </w:rPr>
      </w:pPr>
      <w:r>
        <w:rPr>
          <w:rFonts w:ascii="Verdana" w:hAnsi="Verdana"/>
          <w:color w:val="292D24"/>
        </w:rPr>
        <w:t>5.2.12. В случаях, предусмотренных </w:t>
      </w:r>
      <w:hyperlink r:id="rId52" w:anchor="p1650" w:history="1">
        <w:r>
          <w:rPr>
            <w:rStyle w:val="a4"/>
            <w:rFonts w:ascii="Verdana" w:hAnsi="Verdana"/>
            <w:color w:val="7D7D7D"/>
          </w:rPr>
          <w:t>пунктами 3</w:t>
        </w:r>
      </w:hyperlink>
      <w:r>
        <w:rPr>
          <w:rFonts w:ascii="Verdana" w:hAnsi="Verdana"/>
          <w:color w:val="292D24"/>
        </w:rPr>
        <w:t> - </w:t>
      </w:r>
      <w:hyperlink r:id="rId53" w:anchor="p1654" w:history="1">
        <w:r>
          <w:rPr>
            <w:rStyle w:val="a4"/>
            <w:rFonts w:ascii="Verdana" w:hAnsi="Verdana"/>
            <w:color w:val="7D7D7D"/>
          </w:rPr>
          <w:t>5 части 5.2.2</w:t>
        </w:r>
      </w:hyperlink>
      <w:r>
        <w:rPr>
          <w:rFonts w:ascii="Verdana" w:hAnsi="Verdana"/>
          <w:color w:val="292D24"/>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2374F" w:rsidRDefault="00B2374F" w:rsidP="00B2374F">
      <w:pPr>
        <w:pStyle w:val="a5"/>
        <w:shd w:val="clear" w:color="auto" w:fill="F8FAFB"/>
        <w:spacing w:before="0" w:beforeAutospacing="0" w:after="0" w:afterAutospacing="0"/>
        <w:rPr>
          <w:rFonts w:ascii="Verdana" w:hAnsi="Verdana"/>
          <w:color w:val="292D24"/>
        </w:rPr>
      </w:pPr>
      <w:r>
        <w:rPr>
          <w:rFonts w:ascii="Verdana" w:hAnsi="Verdana"/>
          <w:color w:val="292D24"/>
        </w:rPr>
        <w:t>5.2.13. В случае поступления требования, предусмотренного </w:t>
      </w:r>
      <w:hyperlink r:id="rId54" w:anchor="p1677" w:history="1">
        <w:r>
          <w:rPr>
            <w:rStyle w:val="a4"/>
            <w:rFonts w:ascii="Verdana" w:hAnsi="Verdana"/>
            <w:color w:val="7D7D7D"/>
          </w:rPr>
          <w:t>частью 5.2.12</w:t>
        </w:r>
      </w:hyperlink>
      <w:r>
        <w:rPr>
          <w:rFonts w:ascii="Verdana" w:hAnsi="Verdana"/>
          <w:color w:val="292D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55" w:anchor="p1650" w:history="1">
        <w:r>
          <w:rPr>
            <w:rStyle w:val="a4"/>
            <w:rFonts w:ascii="Verdana" w:hAnsi="Verdana"/>
            <w:color w:val="7D7D7D"/>
          </w:rPr>
          <w:t>пунктами 3</w:t>
        </w:r>
      </w:hyperlink>
      <w:r>
        <w:rPr>
          <w:rFonts w:ascii="Verdana" w:hAnsi="Verdana"/>
          <w:color w:val="292D24"/>
        </w:rPr>
        <w:t> - </w:t>
      </w:r>
      <w:hyperlink r:id="rId56" w:anchor="p1654" w:history="1">
        <w:r>
          <w:rPr>
            <w:rStyle w:val="a4"/>
            <w:rFonts w:ascii="Verdana" w:hAnsi="Verdana"/>
            <w:color w:val="7D7D7D"/>
          </w:rPr>
          <w:t>5 части 5.2.2</w:t>
        </w:r>
      </w:hyperlink>
      <w:r>
        <w:rPr>
          <w:rFonts w:ascii="Verdana" w:hAnsi="Verdana"/>
          <w:color w:val="292D24"/>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57" w:anchor="p1677" w:history="1">
        <w:r>
          <w:rPr>
            <w:rStyle w:val="a4"/>
            <w:rFonts w:ascii="Verdana" w:hAnsi="Verdana"/>
            <w:color w:val="7D7D7D"/>
          </w:rPr>
          <w:t>частью 5.2.12</w:t>
        </w:r>
      </w:hyperlink>
      <w:r>
        <w:rPr>
          <w:rFonts w:ascii="Verdana" w:hAnsi="Verdana"/>
          <w:color w:val="292D24"/>
        </w:rPr>
        <w:t> настоящей статьи, не требуется.</w:t>
      </w:r>
    </w:p>
    <w:p w:rsidR="00B2374F" w:rsidRDefault="00B2374F" w:rsidP="00B2374F">
      <w:pPr>
        <w:pStyle w:val="a5"/>
        <w:shd w:val="clear" w:color="auto" w:fill="F8FAFB"/>
        <w:spacing w:before="0" w:beforeAutospacing="0" w:after="0" w:afterAutospacing="0"/>
        <w:rPr>
          <w:rFonts w:ascii="Verdana" w:hAnsi="Verdana"/>
          <w:color w:val="292D24"/>
        </w:rPr>
      </w:pPr>
      <w:r>
        <w:rPr>
          <w:rFonts w:ascii="Verdana" w:hAnsi="Verdana"/>
          <w:color w:val="292D24"/>
        </w:rPr>
        <w:t>5.2.14. Срок уточнения правил землепользования и застройки в соответствии с </w:t>
      </w:r>
      <w:hyperlink r:id="rId58" w:anchor="p1680" w:history="1">
        <w:r>
          <w:rPr>
            <w:rStyle w:val="a4"/>
            <w:rFonts w:ascii="Verdana" w:hAnsi="Verdana"/>
            <w:color w:val="7D7D7D"/>
          </w:rPr>
          <w:t>частью 5.2.13</w:t>
        </w:r>
      </w:hyperlink>
      <w:r>
        <w:rPr>
          <w:rFonts w:ascii="Verdana" w:hAnsi="Verdana"/>
          <w:color w:val="292D24"/>
        </w:rPr>
        <w:t xml:space="preserve"> настоящей статьи в целях отображения </w:t>
      </w:r>
      <w:r>
        <w:rPr>
          <w:rFonts w:ascii="Verdana" w:hAnsi="Verdana"/>
          <w:color w:val="292D24"/>
        </w:rPr>
        <w:lastRenderedPageBreak/>
        <w:t>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59" w:anchor="p1677" w:history="1">
        <w:r>
          <w:rPr>
            <w:rStyle w:val="a4"/>
            <w:rFonts w:ascii="Verdana" w:hAnsi="Verdana"/>
            <w:color w:val="7D7D7D"/>
          </w:rPr>
          <w:t>частью </w:t>
        </w:r>
      </w:hyperlink>
      <w:r>
        <w:rPr>
          <w:rFonts w:ascii="Verdana" w:hAnsi="Verdana"/>
          <w:color w:val="292D24"/>
        </w:rPr>
        <w:t>5.2.12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60" w:anchor="p1650" w:history="1">
        <w:r>
          <w:rPr>
            <w:rStyle w:val="a4"/>
            <w:rFonts w:ascii="Verdana" w:hAnsi="Verdana"/>
            <w:color w:val="7D7D7D"/>
          </w:rPr>
          <w:t>пунктами 3</w:t>
        </w:r>
      </w:hyperlink>
      <w:r>
        <w:rPr>
          <w:rFonts w:ascii="Verdana" w:hAnsi="Verdana"/>
          <w:color w:val="292D24"/>
        </w:rPr>
        <w:t> - </w:t>
      </w:r>
      <w:hyperlink r:id="rId61" w:anchor="p1654" w:history="1">
        <w:r>
          <w:rPr>
            <w:rStyle w:val="a4"/>
            <w:rFonts w:ascii="Verdana" w:hAnsi="Verdana"/>
            <w:color w:val="7D7D7D"/>
          </w:rPr>
          <w:t>5 части 5.2.2</w:t>
        </w:r>
      </w:hyperlink>
      <w:r>
        <w:rPr>
          <w:rFonts w:ascii="Verdana" w:hAnsi="Verdana"/>
          <w:color w:val="292D24"/>
        </w:rPr>
        <w:t> настоящей статьи оснований для внесения изменений в правила землепользования и застройки.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5.3. Ответственность за нарушения Правил землепользования и застройки.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5.3.1. Юридические и физические лица, виновные в нарушении Правил землепользования и застройки муниципального образования «Корочанский сельсовет» Беловского района, привлекаются к ответственности в установленном законодательством Российской Федерации и Курской области порядке.</w:t>
      </w:r>
    </w:p>
    <w:p w:rsidR="00B2374F" w:rsidRDefault="00B2374F" w:rsidP="00DD4559">
      <w:pPr>
        <w:numPr>
          <w:ilvl w:val="0"/>
          <w:numId w:val="8"/>
        </w:numPr>
        <w:shd w:val="clear" w:color="auto" w:fill="F8FAFB"/>
        <w:spacing w:before="56" w:after="0" w:line="425" w:lineRule="atLeast"/>
        <w:ind w:left="206"/>
        <w:rPr>
          <w:rFonts w:ascii="Verdana" w:hAnsi="Verdana"/>
          <w:color w:val="3D4437"/>
        </w:rPr>
      </w:pPr>
      <w:r>
        <w:rPr>
          <w:rFonts w:ascii="Verdana" w:hAnsi="Verdana"/>
          <w:color w:val="3D4437"/>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B2374F" w:rsidRDefault="00B2374F" w:rsidP="00B2374F">
      <w:pPr>
        <w:pStyle w:val="1"/>
        <w:shd w:val="clear" w:color="auto" w:fill="F8FAFB"/>
        <w:spacing w:before="187" w:line="584" w:lineRule="atLeast"/>
        <w:rPr>
          <w:rFonts w:ascii="Palatino Linotype" w:hAnsi="Palatino Linotype"/>
          <w:b w:val="0"/>
          <w:bCs w:val="0"/>
          <w:color w:val="7D7D7D"/>
          <w:sz w:val="49"/>
          <w:szCs w:val="49"/>
        </w:rPr>
      </w:pPr>
      <w:r>
        <w:rPr>
          <w:rFonts w:ascii="Palatino Linotype" w:hAnsi="Palatino Linotype"/>
          <w:b w:val="0"/>
          <w:bCs w:val="0"/>
          <w:color w:val="7D7D7D"/>
          <w:sz w:val="49"/>
          <w:szCs w:val="49"/>
        </w:rPr>
        <w:t>ЧАСТЬ ВТОРАЯ</w:t>
      </w:r>
    </w:p>
    <w:p w:rsidR="00B2374F" w:rsidRDefault="00B2374F" w:rsidP="00B2374F">
      <w:pPr>
        <w:pStyle w:val="2"/>
        <w:shd w:val="clear" w:color="auto" w:fill="F8FAFB"/>
        <w:spacing w:before="187" w:beforeAutospacing="0" w:after="0" w:afterAutospacing="0" w:line="494" w:lineRule="atLeast"/>
        <w:rPr>
          <w:rFonts w:ascii="Palatino Linotype" w:hAnsi="Palatino Linotype"/>
          <w:b w:val="0"/>
          <w:bCs w:val="0"/>
          <w:color w:val="7D7D7D"/>
          <w:sz w:val="41"/>
          <w:szCs w:val="41"/>
        </w:rPr>
      </w:pPr>
      <w:r>
        <w:rPr>
          <w:rFonts w:ascii="Palatino Linotype" w:hAnsi="Palatino Linotype"/>
          <w:b w:val="0"/>
          <w:bCs w:val="0"/>
          <w:color w:val="7D7D7D"/>
          <w:sz w:val="41"/>
          <w:szCs w:val="41"/>
        </w:rPr>
        <w:t>КАРТА ГРАДОСТРОИТЕЛЬНОГО ЗОНИРОВАНИЯ</w:t>
      </w:r>
    </w:p>
    <w:p w:rsidR="00B2374F" w:rsidRDefault="00B2374F" w:rsidP="00B2374F">
      <w:pPr>
        <w:pStyle w:val="3"/>
        <w:shd w:val="clear" w:color="auto" w:fill="F8FAFB"/>
        <w:spacing w:before="187" w:line="449" w:lineRule="atLeast"/>
        <w:rPr>
          <w:rFonts w:ascii="Palatino Linotype" w:hAnsi="Palatino Linotype"/>
          <w:b w:val="0"/>
          <w:bCs w:val="0"/>
          <w:color w:val="7C8A6F"/>
          <w:sz w:val="37"/>
          <w:szCs w:val="37"/>
        </w:rPr>
      </w:pPr>
      <w:r>
        <w:rPr>
          <w:rFonts w:ascii="Palatino Linotype" w:hAnsi="Palatino Linotype"/>
          <w:b w:val="0"/>
          <w:bCs w:val="0"/>
          <w:color w:val="7C8A6F"/>
          <w:sz w:val="37"/>
          <w:szCs w:val="37"/>
        </w:rPr>
        <w:t>Глава 6. Градостроительное зонирование.</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6.1. Градостроительное зонирование.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Градостроительное зонирование – 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Территориальные зоны – зоны, для которых в Правилах определены границы и установлены градостроительные регламенты.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3. Градостроительное зонирование территории Корочанского сельсовета выполнено в соответствии с порядком установления территориальных зон, определённом ст. 34 Градостроительного кодекса Российской Федерации и предусматривает:</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возможность сочетания в одной территориальной зоне различных видов планируемого использования земельных участков;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учёт функциональных зон и параметров их планируемого развития, определённых генеральным планом муниципального образования «Корочанский сельсовет» Беловского района Курской области;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учёт сложившейся планировки территории и существующего землепользования;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учёт планируемых в генеральном плане муниципального образования «Корочанский сельсовет» Беловского района Курской области изменений границ земель различных категорий;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предотвращения возможности причинения вреда объектам капитального строительства, расположенным на смежных земельных участках.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По градостроительному зонированию выделяются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 В настоящее время на территории Корочанского сельсовета существуют особо охраняемые природные территории: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xml:space="preserve"> памятник природы регионального значения </w:t>
      </w:r>
      <w:r>
        <w:rPr>
          <w:rFonts w:ascii="Verdana" w:hAnsi="Verdana"/>
          <w:color w:val="292D24"/>
        </w:rPr>
        <w:noBreakHyphen/>
        <w:t xml:space="preserve"> «Урочище Горы-Болото».</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6. В настоящее время на территории Корочанского сельсовета Беловского района Курской области отсутствуют утверждённые зоны охраны объектов культурного наследия.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9. На карте (схеме) градостроительного зонирования отображаются границы зон с особыми условиями использования территории, с отражением границ населенных пунктов.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10. Границы территориальных зон установлены по:</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линиям магистралей, улиц, проездов, пешеходных путей;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красным линиям;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границам земельных участков;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границам населенных пунктов в пределах муниципальных образований;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естественным границам природных объектов.</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6.2. Карта градостроительного зонирования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В составе настоящих Правил подготовлены две карты градостроительного зонирования (в масштабе 1:25000 для территории всего муниципального образования), на которых отображены территориальные зоны, для которых Правилами установлены градостроительные регламенты, и территории, на которых градостроительные регламенты не устанавливаются, а также отображены границы зон с особыми условиями использования территории.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Перечень и наименования территориальных зон с присвоенными кодами приведены в соответствии с пунктом 2 части 9 статьи 35 Градостроительного кодекса.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Наименование вида разрешённого использования земельных участков, соответствующий код, описание вида разрешённого использования приведены в редакции Классификатора (приказом Росреестра от 10.11.2020 № П/0412 «Об утверждении классификатора видов разрешенного использования земельных участков»).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На основе видов разрешённого использования земельных участков, регламентированных Классификатором видов разрешенного использования земельных участков, утвержденным приказом Росреестра от 10.11.2020 № П/0412, для каждой территориальной зоны сформированы группы </w:t>
      </w:r>
      <w:r>
        <w:rPr>
          <w:rStyle w:val="a6"/>
          <w:rFonts w:ascii="Verdana" w:hAnsi="Verdana"/>
          <w:color w:val="292D24"/>
        </w:rPr>
        <w:t>основных</w:t>
      </w:r>
      <w:r>
        <w:rPr>
          <w:rFonts w:ascii="Verdana" w:hAnsi="Verdana"/>
          <w:color w:val="292D24"/>
        </w:rPr>
        <w:t>, </w:t>
      </w:r>
      <w:r>
        <w:rPr>
          <w:rStyle w:val="a6"/>
          <w:rFonts w:ascii="Verdana" w:hAnsi="Verdana"/>
          <w:color w:val="292D24"/>
        </w:rPr>
        <w:t>условно разрешённых и вспомогательных </w:t>
      </w:r>
      <w:r>
        <w:rPr>
          <w:rFonts w:ascii="Verdana" w:hAnsi="Verdana"/>
          <w:color w:val="292D24"/>
        </w:rPr>
        <w:t>видов разрешённого использования земельных участков и приведены соответствующие градостроительные регламенты.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 Градостроительные регламенты разработаны на основе требований технических регламентов, сводов правил и требований других нормативно-правовых документов и включают следующие данные: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1. Предельные размеры земельных участков;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Минимальный отступ от границ земельного участка;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Предельное количество этажей;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Предельная высота зданий;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 Максимальный процент застройки.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6.3. Виды территориальных зон</w:t>
      </w:r>
    </w:p>
    <w:p w:rsidR="00B2374F" w:rsidRDefault="00B2374F" w:rsidP="00DD4559">
      <w:pPr>
        <w:numPr>
          <w:ilvl w:val="0"/>
          <w:numId w:val="9"/>
        </w:numPr>
        <w:shd w:val="clear" w:color="auto" w:fill="F8FAFB"/>
        <w:spacing w:before="56" w:after="0" w:line="425" w:lineRule="atLeast"/>
        <w:ind w:left="206"/>
        <w:rPr>
          <w:rFonts w:ascii="Verdana" w:hAnsi="Verdana"/>
          <w:color w:val="3D4437"/>
        </w:rPr>
      </w:pPr>
      <w:r>
        <w:rPr>
          <w:rFonts w:ascii="Verdana" w:hAnsi="Verdana"/>
          <w:color w:val="3D4437"/>
        </w:rPr>
        <w:t>На карте (схеме) отображены границы следующих территориальных зон:</w:t>
      </w:r>
    </w:p>
    <w:p w:rsidR="00B2374F" w:rsidRDefault="00B2374F" w:rsidP="00DD4559">
      <w:pPr>
        <w:numPr>
          <w:ilvl w:val="0"/>
          <w:numId w:val="9"/>
        </w:numPr>
        <w:shd w:val="clear" w:color="auto" w:fill="F8FAFB"/>
        <w:spacing w:before="56" w:after="0" w:line="425" w:lineRule="atLeast"/>
        <w:ind w:left="206"/>
        <w:rPr>
          <w:rFonts w:ascii="Verdana" w:hAnsi="Verdana"/>
          <w:color w:val="3D4437"/>
        </w:rPr>
      </w:pPr>
      <w:r>
        <w:rPr>
          <w:rFonts w:ascii="Verdana" w:hAnsi="Verdana"/>
          <w:color w:val="3D4437"/>
        </w:rPr>
        <w:t>Жилые зоны – Ж (Ж1).</w:t>
      </w:r>
    </w:p>
    <w:p w:rsidR="00B2374F" w:rsidRDefault="00B2374F" w:rsidP="00DD4559">
      <w:pPr>
        <w:numPr>
          <w:ilvl w:val="0"/>
          <w:numId w:val="9"/>
        </w:numPr>
        <w:shd w:val="clear" w:color="auto" w:fill="F8FAFB"/>
        <w:spacing w:before="56" w:after="0" w:line="425" w:lineRule="atLeast"/>
        <w:ind w:left="206"/>
        <w:rPr>
          <w:rFonts w:ascii="Verdana" w:hAnsi="Verdana"/>
          <w:color w:val="3D4437"/>
        </w:rPr>
      </w:pPr>
      <w:r>
        <w:rPr>
          <w:rFonts w:ascii="Verdana" w:hAnsi="Verdana"/>
          <w:color w:val="3D4437"/>
        </w:rPr>
        <w:t>Зоны общественно-деловые – О (О1).</w:t>
      </w:r>
    </w:p>
    <w:p w:rsidR="00B2374F" w:rsidRDefault="00B2374F" w:rsidP="00DD4559">
      <w:pPr>
        <w:numPr>
          <w:ilvl w:val="0"/>
          <w:numId w:val="9"/>
        </w:numPr>
        <w:shd w:val="clear" w:color="auto" w:fill="F8FAFB"/>
        <w:spacing w:before="56" w:after="0" w:line="425" w:lineRule="atLeast"/>
        <w:ind w:left="206"/>
        <w:rPr>
          <w:rFonts w:ascii="Verdana" w:hAnsi="Verdana"/>
          <w:color w:val="3D4437"/>
        </w:rPr>
      </w:pPr>
      <w:r>
        <w:rPr>
          <w:rFonts w:ascii="Verdana" w:hAnsi="Verdana"/>
          <w:color w:val="3D4437"/>
        </w:rPr>
        <w:t>Зоны производственные – П (П1).</w:t>
      </w:r>
    </w:p>
    <w:p w:rsidR="00B2374F" w:rsidRDefault="00B2374F" w:rsidP="00DD4559">
      <w:pPr>
        <w:numPr>
          <w:ilvl w:val="0"/>
          <w:numId w:val="9"/>
        </w:numPr>
        <w:shd w:val="clear" w:color="auto" w:fill="F8FAFB"/>
        <w:spacing w:before="56" w:after="0" w:line="425" w:lineRule="atLeast"/>
        <w:ind w:left="206"/>
        <w:rPr>
          <w:rFonts w:ascii="Verdana" w:hAnsi="Verdana"/>
          <w:color w:val="3D4437"/>
        </w:rPr>
      </w:pPr>
      <w:r>
        <w:rPr>
          <w:rFonts w:ascii="Verdana" w:hAnsi="Verdana"/>
          <w:color w:val="3D4437"/>
        </w:rPr>
        <w:t>Зоны инженерной и транспортной инфраструктур – ИТ (ИТ1, ИТ2, ИТ3).</w:t>
      </w:r>
    </w:p>
    <w:p w:rsidR="00B2374F" w:rsidRDefault="00B2374F" w:rsidP="00DD4559">
      <w:pPr>
        <w:numPr>
          <w:ilvl w:val="0"/>
          <w:numId w:val="9"/>
        </w:numPr>
        <w:shd w:val="clear" w:color="auto" w:fill="F8FAFB"/>
        <w:spacing w:before="56" w:after="0" w:line="425" w:lineRule="atLeast"/>
        <w:ind w:left="206"/>
        <w:rPr>
          <w:rFonts w:ascii="Verdana" w:hAnsi="Verdana"/>
          <w:color w:val="3D4437"/>
        </w:rPr>
      </w:pPr>
      <w:r>
        <w:rPr>
          <w:rFonts w:ascii="Verdana" w:hAnsi="Verdana"/>
          <w:color w:val="3D4437"/>
        </w:rPr>
        <w:t>Зона сельскохозяйственного использования – СХ (СХ1, СХ2, СХ3, СХ4).</w:t>
      </w:r>
    </w:p>
    <w:p w:rsidR="00B2374F" w:rsidRDefault="00B2374F" w:rsidP="00DD4559">
      <w:pPr>
        <w:numPr>
          <w:ilvl w:val="0"/>
          <w:numId w:val="9"/>
        </w:numPr>
        <w:shd w:val="clear" w:color="auto" w:fill="F8FAFB"/>
        <w:spacing w:before="56" w:after="0" w:line="425" w:lineRule="atLeast"/>
        <w:ind w:left="206"/>
        <w:rPr>
          <w:rFonts w:ascii="Verdana" w:hAnsi="Verdana"/>
          <w:color w:val="3D4437"/>
        </w:rPr>
      </w:pPr>
      <w:r>
        <w:rPr>
          <w:rFonts w:ascii="Verdana" w:hAnsi="Verdana"/>
          <w:color w:val="3D4437"/>
        </w:rPr>
        <w:t>Зоны специального назначения – С (С1).</w:t>
      </w:r>
    </w:p>
    <w:p w:rsidR="00B2374F" w:rsidRDefault="00B2374F" w:rsidP="00DD4559">
      <w:pPr>
        <w:numPr>
          <w:ilvl w:val="0"/>
          <w:numId w:val="9"/>
        </w:numPr>
        <w:shd w:val="clear" w:color="auto" w:fill="F8FAFB"/>
        <w:spacing w:before="56" w:after="0" w:line="425" w:lineRule="atLeast"/>
        <w:ind w:left="206"/>
        <w:rPr>
          <w:rFonts w:ascii="Verdana" w:hAnsi="Verdana"/>
          <w:color w:val="3D4437"/>
        </w:rPr>
      </w:pPr>
      <w:r>
        <w:rPr>
          <w:rFonts w:ascii="Verdana" w:hAnsi="Verdana"/>
          <w:color w:val="3D4437"/>
        </w:rPr>
        <w:t>Зоны рекреационного назначения Р (Р1, Р2, Р3, Р4).</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«Корочанский сельсовет» Беловского района Курской области.</w:t>
      </w:r>
    </w:p>
    <w:p w:rsidR="00B2374F" w:rsidRDefault="00B2374F" w:rsidP="00B2374F">
      <w:pPr>
        <w:pStyle w:val="2"/>
        <w:shd w:val="clear" w:color="auto" w:fill="F8FAFB"/>
        <w:spacing w:before="187" w:beforeAutospacing="0" w:after="0" w:afterAutospacing="0" w:line="494" w:lineRule="atLeast"/>
        <w:rPr>
          <w:rFonts w:ascii="Palatino Linotype" w:hAnsi="Palatino Linotype"/>
          <w:b w:val="0"/>
          <w:bCs w:val="0"/>
          <w:color w:val="7D7D7D"/>
          <w:sz w:val="41"/>
          <w:szCs w:val="41"/>
        </w:rPr>
      </w:pPr>
      <w:r>
        <w:rPr>
          <w:rFonts w:ascii="Palatino Linotype" w:hAnsi="Palatino Linotype"/>
          <w:b w:val="0"/>
          <w:bCs w:val="0"/>
          <w:color w:val="7D7D7D"/>
          <w:sz w:val="41"/>
          <w:szCs w:val="41"/>
        </w:rPr>
        <w:t> </w:t>
      </w:r>
    </w:p>
    <w:p w:rsidR="00B2374F" w:rsidRDefault="00B2374F" w:rsidP="00B2374F">
      <w:pPr>
        <w:pStyle w:val="2"/>
        <w:shd w:val="clear" w:color="auto" w:fill="F8FAFB"/>
        <w:spacing w:before="187" w:beforeAutospacing="0" w:after="0" w:afterAutospacing="0" w:line="494" w:lineRule="atLeast"/>
        <w:rPr>
          <w:rFonts w:ascii="Palatino Linotype" w:hAnsi="Palatino Linotype"/>
          <w:b w:val="0"/>
          <w:bCs w:val="0"/>
          <w:color w:val="7D7D7D"/>
          <w:sz w:val="41"/>
          <w:szCs w:val="41"/>
        </w:rPr>
      </w:pPr>
      <w:r>
        <w:rPr>
          <w:rFonts w:ascii="Palatino Linotype" w:hAnsi="Palatino Linotype"/>
          <w:b w:val="0"/>
          <w:bCs w:val="0"/>
          <w:color w:val="7D7D7D"/>
          <w:sz w:val="41"/>
          <w:szCs w:val="41"/>
        </w:rPr>
        <w:t> </w:t>
      </w:r>
    </w:p>
    <w:p w:rsidR="00B2374F" w:rsidRDefault="00B2374F" w:rsidP="00B2374F">
      <w:pPr>
        <w:pStyle w:val="2"/>
        <w:shd w:val="clear" w:color="auto" w:fill="F8FAFB"/>
        <w:spacing w:before="187" w:beforeAutospacing="0" w:after="0" w:afterAutospacing="0" w:line="494" w:lineRule="atLeast"/>
        <w:rPr>
          <w:rFonts w:ascii="Palatino Linotype" w:hAnsi="Palatino Linotype"/>
          <w:b w:val="0"/>
          <w:bCs w:val="0"/>
          <w:color w:val="7D7D7D"/>
          <w:sz w:val="41"/>
          <w:szCs w:val="41"/>
        </w:rPr>
      </w:pPr>
      <w:r>
        <w:rPr>
          <w:rFonts w:ascii="Palatino Linotype" w:hAnsi="Palatino Linotype"/>
          <w:b w:val="0"/>
          <w:bCs w:val="0"/>
          <w:color w:val="7D7D7D"/>
          <w:sz w:val="41"/>
          <w:szCs w:val="41"/>
        </w:rPr>
        <w:t>ЧАСТЬ ТРЕТЬЯ</w:t>
      </w:r>
    </w:p>
    <w:p w:rsidR="00B2374F" w:rsidRDefault="00B2374F" w:rsidP="00B2374F">
      <w:pPr>
        <w:pStyle w:val="2"/>
        <w:shd w:val="clear" w:color="auto" w:fill="F8FAFB"/>
        <w:spacing w:before="187" w:beforeAutospacing="0" w:after="0" w:afterAutospacing="0" w:line="494" w:lineRule="atLeast"/>
        <w:rPr>
          <w:rFonts w:ascii="Palatino Linotype" w:hAnsi="Palatino Linotype"/>
          <w:b w:val="0"/>
          <w:bCs w:val="0"/>
          <w:color w:val="7D7D7D"/>
          <w:sz w:val="41"/>
          <w:szCs w:val="41"/>
        </w:rPr>
      </w:pPr>
      <w:r>
        <w:rPr>
          <w:rFonts w:ascii="Palatino Linotype" w:hAnsi="Palatino Linotype"/>
          <w:b w:val="0"/>
          <w:bCs w:val="0"/>
          <w:color w:val="7D7D7D"/>
          <w:sz w:val="41"/>
          <w:szCs w:val="41"/>
        </w:rPr>
        <w:t>ГРАДОСТРОИТЕЛЬНЫЕ РЕГЛАМЕНТЫ</w:t>
      </w:r>
    </w:p>
    <w:p w:rsidR="00B2374F" w:rsidRDefault="00B2374F" w:rsidP="00B2374F">
      <w:pPr>
        <w:pStyle w:val="3"/>
        <w:shd w:val="clear" w:color="auto" w:fill="F8FAFB"/>
        <w:spacing w:before="187" w:line="449" w:lineRule="atLeast"/>
        <w:rPr>
          <w:rFonts w:ascii="Palatino Linotype" w:hAnsi="Palatino Linotype"/>
          <w:b w:val="0"/>
          <w:bCs w:val="0"/>
          <w:color w:val="7C8A6F"/>
          <w:sz w:val="37"/>
          <w:szCs w:val="37"/>
        </w:rPr>
      </w:pPr>
      <w:r>
        <w:rPr>
          <w:rFonts w:ascii="Palatino Linotype" w:hAnsi="Palatino Linotype"/>
          <w:b w:val="0"/>
          <w:bCs w:val="0"/>
          <w:color w:val="7C8A6F"/>
          <w:sz w:val="37"/>
          <w:szCs w:val="37"/>
        </w:rPr>
        <w:t>Глава 7. Градостроительные регламенты.</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7.1. Виды, состав и кодовое обозначение территориальных зон, выделенных на схеме градостроительного зонирования территории муниципального образования «Корочанский сельсовет» Беловского района.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7.1.1. При проведении градостроительного зонирования в соответствии с Градостроительным кодексом Российской Федерации и Классификатором видов разрешенного использования земельных участков, утвержденным приказом Росреестра от 10.11.2020 № П/0412 на территории муниципального образования «Корочанский сельсовет» Беловского района Курской области установлены следующие территориальные зоны:</w:t>
      </w:r>
    </w:p>
    <w:p w:rsidR="00B2374F" w:rsidRDefault="00B2374F" w:rsidP="00DD4559">
      <w:pPr>
        <w:numPr>
          <w:ilvl w:val="0"/>
          <w:numId w:val="10"/>
        </w:numPr>
        <w:shd w:val="clear" w:color="auto" w:fill="F8FAFB"/>
        <w:spacing w:before="56" w:after="0" w:line="425" w:lineRule="atLeast"/>
        <w:ind w:left="206"/>
        <w:rPr>
          <w:rFonts w:ascii="Verdana" w:hAnsi="Verdana"/>
          <w:color w:val="3D4437"/>
        </w:rPr>
      </w:pPr>
      <w:r>
        <w:rPr>
          <w:rFonts w:ascii="Verdana" w:hAnsi="Verdana"/>
          <w:color w:val="3D4437"/>
        </w:rPr>
        <w:t>жилые зоны – Ж (Ж1);</w:t>
      </w:r>
    </w:p>
    <w:p w:rsidR="00B2374F" w:rsidRDefault="00B2374F" w:rsidP="00DD4559">
      <w:pPr>
        <w:numPr>
          <w:ilvl w:val="0"/>
          <w:numId w:val="10"/>
        </w:numPr>
        <w:shd w:val="clear" w:color="auto" w:fill="F8FAFB"/>
        <w:spacing w:before="56" w:after="0" w:line="425" w:lineRule="atLeast"/>
        <w:ind w:left="206"/>
        <w:rPr>
          <w:rFonts w:ascii="Verdana" w:hAnsi="Verdana"/>
          <w:color w:val="3D4437"/>
        </w:rPr>
      </w:pPr>
      <w:r>
        <w:rPr>
          <w:rFonts w:ascii="Verdana" w:hAnsi="Verdana"/>
          <w:color w:val="3D4437"/>
        </w:rPr>
        <w:t>зоны общественно-деловые – О (О1);</w:t>
      </w:r>
    </w:p>
    <w:p w:rsidR="00B2374F" w:rsidRDefault="00B2374F" w:rsidP="00DD4559">
      <w:pPr>
        <w:numPr>
          <w:ilvl w:val="0"/>
          <w:numId w:val="10"/>
        </w:numPr>
        <w:shd w:val="clear" w:color="auto" w:fill="F8FAFB"/>
        <w:spacing w:before="56" w:after="0" w:line="425" w:lineRule="atLeast"/>
        <w:ind w:left="206"/>
        <w:rPr>
          <w:rFonts w:ascii="Verdana" w:hAnsi="Verdana"/>
          <w:color w:val="3D4437"/>
        </w:rPr>
      </w:pPr>
      <w:r>
        <w:rPr>
          <w:rFonts w:ascii="Verdana" w:hAnsi="Verdana"/>
          <w:color w:val="3D4437"/>
        </w:rPr>
        <w:t>зоны производственные – П (П1);</w:t>
      </w:r>
    </w:p>
    <w:p w:rsidR="00B2374F" w:rsidRDefault="00B2374F" w:rsidP="00DD4559">
      <w:pPr>
        <w:numPr>
          <w:ilvl w:val="0"/>
          <w:numId w:val="10"/>
        </w:numPr>
        <w:shd w:val="clear" w:color="auto" w:fill="F8FAFB"/>
        <w:spacing w:before="56" w:after="0" w:line="425" w:lineRule="atLeast"/>
        <w:ind w:left="206"/>
        <w:rPr>
          <w:rFonts w:ascii="Verdana" w:hAnsi="Verdana"/>
          <w:color w:val="3D4437"/>
        </w:rPr>
      </w:pPr>
      <w:r>
        <w:rPr>
          <w:rFonts w:ascii="Verdana" w:hAnsi="Verdana"/>
          <w:color w:val="3D4437"/>
        </w:rPr>
        <w:t>зоны инженерной и транспортной инфраструктур – ИТ (ИТ1, ИТ2, ИТ3);</w:t>
      </w:r>
    </w:p>
    <w:p w:rsidR="00B2374F" w:rsidRDefault="00B2374F" w:rsidP="00DD4559">
      <w:pPr>
        <w:numPr>
          <w:ilvl w:val="0"/>
          <w:numId w:val="10"/>
        </w:numPr>
        <w:shd w:val="clear" w:color="auto" w:fill="F8FAFB"/>
        <w:spacing w:before="56" w:after="0" w:line="425" w:lineRule="atLeast"/>
        <w:ind w:left="206"/>
        <w:rPr>
          <w:rFonts w:ascii="Verdana" w:hAnsi="Verdana"/>
          <w:color w:val="3D4437"/>
        </w:rPr>
      </w:pPr>
      <w:r>
        <w:rPr>
          <w:rFonts w:ascii="Verdana" w:hAnsi="Verdana"/>
          <w:color w:val="3D4437"/>
        </w:rPr>
        <w:t>зона сельскохозяйственного использования – СХ (СХ1, СХ2, СХ3, СХ4);</w:t>
      </w:r>
    </w:p>
    <w:p w:rsidR="00B2374F" w:rsidRDefault="00B2374F" w:rsidP="00DD4559">
      <w:pPr>
        <w:numPr>
          <w:ilvl w:val="0"/>
          <w:numId w:val="10"/>
        </w:numPr>
        <w:shd w:val="clear" w:color="auto" w:fill="F8FAFB"/>
        <w:spacing w:before="56" w:after="0" w:line="425" w:lineRule="atLeast"/>
        <w:ind w:left="206"/>
        <w:rPr>
          <w:rFonts w:ascii="Verdana" w:hAnsi="Verdana"/>
          <w:color w:val="3D4437"/>
        </w:rPr>
      </w:pPr>
      <w:r>
        <w:rPr>
          <w:rFonts w:ascii="Verdana" w:hAnsi="Verdana"/>
          <w:color w:val="3D4437"/>
        </w:rPr>
        <w:t>зоны специального назначения – С (С1);</w:t>
      </w:r>
    </w:p>
    <w:p w:rsidR="00B2374F" w:rsidRDefault="00B2374F" w:rsidP="00DD4559">
      <w:pPr>
        <w:numPr>
          <w:ilvl w:val="0"/>
          <w:numId w:val="10"/>
        </w:numPr>
        <w:shd w:val="clear" w:color="auto" w:fill="F8FAFB"/>
        <w:spacing w:before="56" w:after="0" w:line="425" w:lineRule="atLeast"/>
        <w:ind w:left="206"/>
        <w:rPr>
          <w:rFonts w:ascii="Verdana" w:hAnsi="Verdana"/>
          <w:color w:val="3D4437"/>
        </w:rPr>
      </w:pPr>
      <w:r>
        <w:rPr>
          <w:rFonts w:ascii="Verdana" w:hAnsi="Verdana"/>
          <w:color w:val="3D4437"/>
        </w:rPr>
        <w:t>зоны рекреационного назначения – Р (Р1, Р2, Р3, Р4).</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7.2.1. Настоящими Правилами землепользования и застройки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7.2.2.  Градостроительные регламенты, относящиеся к каждой территориальной зоне, приведены в части III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7.2.3.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предельные (минимальные и (или) максимальные) размеры земельных участков, в том числе их площадь;</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2) минимальные отступы от границ земельных участков в целях определения мест допустимого размещения зданий, строений, </w:t>
      </w:r>
      <w:r>
        <w:rPr>
          <w:rFonts w:ascii="Verdana" w:hAnsi="Verdana"/>
          <w:color w:val="292D24"/>
        </w:rPr>
        <w:lastRenderedPageBreak/>
        <w:t>сооружений, за пределами которых запрещено строительство зданий, строений, сооружений;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предельное количество этажей или предельную высоту зданий, строений, сооружений;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7.3.1.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7.3.2.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7.3.3.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9 части III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w:t>
      </w:r>
      <w:r>
        <w:rPr>
          <w:rFonts w:ascii="Verdana" w:hAnsi="Verdana"/>
          <w:color w:val="292D24"/>
        </w:rPr>
        <w:lastRenderedPageBreak/>
        <w:t>индивидуальных домах, рассчитанные на индивидуальную трудовую деятельность, допускаются при соблюдении действующих нормативов.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7.3.4.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7.3.5.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в установленном порядке.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7.3.6.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7.4. Вспомогательные виды разрешенного использования земельных участков 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7.4.1.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B2374F" w:rsidRDefault="00B2374F" w:rsidP="00DD4559">
      <w:pPr>
        <w:numPr>
          <w:ilvl w:val="0"/>
          <w:numId w:val="11"/>
        </w:numPr>
        <w:shd w:val="clear" w:color="auto" w:fill="F8FAFB"/>
        <w:spacing w:before="56" w:after="0" w:line="425" w:lineRule="atLeast"/>
        <w:ind w:left="206"/>
        <w:rPr>
          <w:rFonts w:ascii="Verdana" w:hAnsi="Verdana"/>
          <w:color w:val="3D4437"/>
        </w:rPr>
      </w:pPr>
      <w:r>
        <w:rPr>
          <w:rFonts w:ascii="Verdana" w:hAnsi="Verdana"/>
          <w:color w:val="3D4437"/>
        </w:rPr>
        <w:t>проезды общего пользования;</w:t>
      </w:r>
    </w:p>
    <w:p w:rsidR="00B2374F" w:rsidRDefault="00B2374F" w:rsidP="00DD4559">
      <w:pPr>
        <w:numPr>
          <w:ilvl w:val="0"/>
          <w:numId w:val="11"/>
        </w:numPr>
        <w:shd w:val="clear" w:color="auto" w:fill="F8FAFB"/>
        <w:spacing w:before="56" w:after="0" w:line="425" w:lineRule="atLeast"/>
        <w:ind w:left="206"/>
        <w:rPr>
          <w:rFonts w:ascii="Verdana" w:hAnsi="Verdana"/>
          <w:color w:val="3D4437"/>
        </w:rPr>
      </w:pPr>
      <w:r>
        <w:rPr>
          <w:rFonts w:ascii="Verdana" w:hAnsi="Verdana"/>
          <w:color w:val="3D4437"/>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B2374F" w:rsidRDefault="00B2374F" w:rsidP="00DD4559">
      <w:pPr>
        <w:numPr>
          <w:ilvl w:val="0"/>
          <w:numId w:val="11"/>
        </w:numPr>
        <w:shd w:val="clear" w:color="auto" w:fill="F8FAFB"/>
        <w:spacing w:before="56" w:after="0" w:line="425" w:lineRule="atLeast"/>
        <w:ind w:left="206"/>
        <w:rPr>
          <w:rFonts w:ascii="Verdana" w:hAnsi="Verdana"/>
          <w:color w:val="3D4437"/>
        </w:rPr>
      </w:pPr>
      <w:r>
        <w:rPr>
          <w:rFonts w:ascii="Verdana" w:hAnsi="Verdana"/>
          <w:color w:val="3D4437"/>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B2374F" w:rsidRDefault="00B2374F" w:rsidP="00DD4559">
      <w:pPr>
        <w:numPr>
          <w:ilvl w:val="0"/>
          <w:numId w:val="11"/>
        </w:numPr>
        <w:shd w:val="clear" w:color="auto" w:fill="F8FAFB"/>
        <w:spacing w:before="56" w:after="0" w:line="425" w:lineRule="atLeast"/>
        <w:ind w:left="206"/>
        <w:rPr>
          <w:rFonts w:ascii="Verdana" w:hAnsi="Verdana"/>
          <w:color w:val="3D4437"/>
        </w:rPr>
      </w:pPr>
      <w:r>
        <w:rPr>
          <w:rFonts w:ascii="Verdana" w:hAnsi="Verdana"/>
          <w:color w:val="3D4437"/>
        </w:rPr>
        <w:t>благоустроенные, в том числе озелененные территории, детские площадки, площадки для отдыха, спортивных занятий;</w:t>
      </w:r>
    </w:p>
    <w:p w:rsidR="00B2374F" w:rsidRDefault="00B2374F" w:rsidP="00DD4559">
      <w:pPr>
        <w:numPr>
          <w:ilvl w:val="0"/>
          <w:numId w:val="11"/>
        </w:numPr>
        <w:shd w:val="clear" w:color="auto" w:fill="F8FAFB"/>
        <w:spacing w:before="56" w:after="0" w:line="425" w:lineRule="atLeast"/>
        <w:ind w:left="206"/>
        <w:rPr>
          <w:rFonts w:ascii="Verdana" w:hAnsi="Verdana"/>
          <w:color w:val="3D4437"/>
        </w:rPr>
      </w:pPr>
      <w:r>
        <w:rPr>
          <w:rFonts w:ascii="Verdana" w:hAnsi="Verdana"/>
          <w:color w:val="3D4437"/>
        </w:rPr>
        <w:lastRenderedPageBreak/>
        <w:t>сады, скверы, бульвары;</w:t>
      </w:r>
    </w:p>
    <w:p w:rsidR="00B2374F" w:rsidRDefault="00B2374F" w:rsidP="00DD4559">
      <w:pPr>
        <w:numPr>
          <w:ilvl w:val="0"/>
          <w:numId w:val="11"/>
        </w:numPr>
        <w:shd w:val="clear" w:color="auto" w:fill="F8FAFB"/>
        <w:spacing w:before="56" w:after="0" w:line="425" w:lineRule="atLeast"/>
        <w:ind w:left="206"/>
        <w:rPr>
          <w:rFonts w:ascii="Verdana" w:hAnsi="Verdana"/>
          <w:color w:val="3D4437"/>
        </w:rPr>
      </w:pPr>
      <w:r>
        <w:rPr>
          <w:rFonts w:ascii="Verdana" w:hAnsi="Verdana"/>
          <w:color w:val="3D4437"/>
        </w:rPr>
        <w:t>площадки хозяйственные, в том числе площадки для мусоросборников и выгула собак;</w:t>
      </w:r>
    </w:p>
    <w:p w:rsidR="00B2374F" w:rsidRDefault="00B2374F" w:rsidP="00DD4559">
      <w:pPr>
        <w:numPr>
          <w:ilvl w:val="0"/>
          <w:numId w:val="11"/>
        </w:numPr>
        <w:shd w:val="clear" w:color="auto" w:fill="F8FAFB"/>
        <w:spacing w:before="56" w:after="0" w:line="425" w:lineRule="atLeast"/>
        <w:ind w:left="206"/>
        <w:rPr>
          <w:rFonts w:ascii="Verdana" w:hAnsi="Verdana"/>
          <w:color w:val="3D4437"/>
        </w:rPr>
      </w:pPr>
      <w:r>
        <w:rPr>
          <w:rFonts w:ascii="Verdana" w:hAnsi="Verdana"/>
          <w:color w:val="3D4437"/>
        </w:rPr>
        <w:t>общественные туалеты;</w:t>
      </w:r>
    </w:p>
    <w:p w:rsidR="00B2374F" w:rsidRDefault="00B2374F" w:rsidP="00DD4559">
      <w:pPr>
        <w:numPr>
          <w:ilvl w:val="0"/>
          <w:numId w:val="11"/>
        </w:numPr>
        <w:shd w:val="clear" w:color="auto" w:fill="F8FAFB"/>
        <w:spacing w:before="56" w:after="0" w:line="425" w:lineRule="atLeast"/>
        <w:ind w:left="206"/>
        <w:rPr>
          <w:rFonts w:ascii="Verdana" w:hAnsi="Verdana"/>
          <w:color w:val="3D4437"/>
        </w:rPr>
      </w:pPr>
      <w:r>
        <w:rPr>
          <w:rFonts w:ascii="Verdana" w:hAnsi="Verdana"/>
          <w:color w:val="3D4437"/>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B2374F" w:rsidRDefault="00B2374F" w:rsidP="00DD4559">
      <w:pPr>
        <w:numPr>
          <w:ilvl w:val="0"/>
          <w:numId w:val="11"/>
        </w:numPr>
        <w:shd w:val="clear" w:color="auto" w:fill="F8FAFB"/>
        <w:spacing w:before="56" w:after="0" w:line="425" w:lineRule="atLeast"/>
        <w:ind w:left="206"/>
        <w:rPr>
          <w:rFonts w:ascii="Verdana" w:hAnsi="Verdana"/>
          <w:color w:val="3D4437"/>
        </w:rPr>
      </w:pPr>
      <w:r>
        <w:rPr>
          <w:rFonts w:ascii="Verdana" w:hAnsi="Verdana"/>
          <w:color w:val="3D4437"/>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Перечень вспомогательных видов использования не является закрытым.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7.4.2.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7.4.3.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7.5. Минимальная площадь земельного участка.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7.5.1.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7.6. Минимальные отступы зданий, строений, сооружений от границ земельных участков.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7.6.1.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7.6.2. Минимальные отступы от границ земельных участков до стен зданий, строений, сооружений принимаются равными 3 метрам.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7.6.3.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для жилых зданий с квартирами в первых этажах и учреждений образования и воспитания, выходящих на магистральные улицы - 5 метров;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для прочих зданий - не устанавливаются, при соблюдении требований технических регламентов.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7.6.4.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ФЗ РФ от 22.07.2008 г №123-ФЗ.</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7.7. Максимальные выступы за красную линию частей зданий, строений, сооружений.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7.8. Максимальная высота зданий, строений, сооружений.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7.8.1.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7.8.2.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7.8.3. Максимальная высота зданий, строений, сооружений установлена Правилами с учетом: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максимальной этажности застройки в границах территориальных зон;</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видов разрешенного использования в границах территориальных зон.</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7.8.4. Максимальная высота зданий и сооружений определяется градостроительным регламентом территориальных зон.</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7.9. Минимальная доля озелененной территории земельных участков.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7.9.1.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7.9.2. Озелененная территория земельного участка может быть оборудована: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площадками для отдыха взрослых, детскими площадками;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открытыми спортивными площадками;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площадками для выгула собак;</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грунтовыми пешеходными дорожками;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малыми архитектурными формами;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другими подобными объектами.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7.9.3.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Таблица. Минимально допустимая площадь озелененной территории земельных участков</w:t>
      </w:r>
    </w:p>
    <w:tbl>
      <w:tblPr>
        <w:tblW w:w="0" w:type="auto"/>
        <w:tblInd w:w="19" w:type="dxa"/>
        <w:shd w:val="clear" w:color="auto" w:fill="F8FAFB"/>
        <w:tblCellMar>
          <w:top w:w="15" w:type="dxa"/>
          <w:left w:w="15" w:type="dxa"/>
          <w:bottom w:w="15" w:type="dxa"/>
          <w:right w:w="15" w:type="dxa"/>
        </w:tblCellMar>
        <w:tblLook w:val="04A0"/>
      </w:tblPr>
      <w:tblGrid>
        <w:gridCol w:w="626"/>
        <w:gridCol w:w="5319"/>
        <w:gridCol w:w="3465"/>
      </w:tblGrid>
      <w:tr w:rsidR="00B2374F" w:rsidTr="00B2374F">
        <w:trPr>
          <w:tblHeader/>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Вид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Минимальная площадь озелененных территорий</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Многоквартирные жилые дома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23 квадратных метра на 100 кв. метров общей площади квартир в объекте капитального строительства на участке</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Скверы, бульвары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95% территории земельного участка при площади участка менее 1 га;</w:t>
            </w:r>
            <w:r>
              <w:rPr>
                <w:rFonts w:ascii="Verdana" w:hAnsi="Verdana"/>
                <w:color w:val="292D24"/>
              </w:rPr>
              <w:br/>
              <w:t>90% - при площади от 1 до 5 га;</w:t>
            </w:r>
            <w:r>
              <w:rPr>
                <w:rFonts w:ascii="Verdana" w:hAnsi="Verdana"/>
                <w:color w:val="292D24"/>
              </w:rPr>
              <w:br/>
              <w:t>85% - при площади от 5 до 20 га;</w:t>
            </w:r>
            <w:r>
              <w:rPr>
                <w:rFonts w:ascii="Verdana" w:hAnsi="Verdana"/>
                <w:color w:val="292D24"/>
              </w:rPr>
              <w:br/>
              <w:t>80% - при площади свыше 20 га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Парки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95% территории земельного участка при</w:t>
            </w:r>
            <w:r>
              <w:rPr>
                <w:rFonts w:ascii="Verdana" w:hAnsi="Verdana"/>
                <w:color w:val="292D24"/>
              </w:rPr>
              <w:br/>
              <w:t>площади участка менее 1 га;</w:t>
            </w:r>
            <w:r>
              <w:rPr>
                <w:rFonts w:ascii="Verdana" w:hAnsi="Verdana"/>
                <w:color w:val="292D24"/>
              </w:rPr>
              <w:br/>
              <w:t>90% - при площади от 1 до 5 га;</w:t>
            </w:r>
            <w:r>
              <w:rPr>
                <w:rFonts w:ascii="Verdana" w:hAnsi="Verdana"/>
                <w:color w:val="292D24"/>
              </w:rPr>
              <w:br/>
              <w:t>80% - при площади от 5 до 20 га;</w:t>
            </w:r>
            <w:r>
              <w:rPr>
                <w:rFonts w:ascii="Verdana" w:hAnsi="Verdana"/>
                <w:color w:val="292D24"/>
              </w:rPr>
              <w:br/>
              <w:t>70% - при площади свыше 20 га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40% территории земельного участка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Объекты дошкольного, начального и среднего общего образования (школы)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50% территории земельного участка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Индивидуальные жилые дома,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20% территории земельного участка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Прочие (иные виды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 территории земельного участка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не устанавливается</w:t>
            </w:r>
          </w:p>
        </w:tc>
      </w:tr>
    </w:tbl>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7.9.4. Требование к озеленению участков не относится к встроенным в жилые дома нежилым помещениям с общей площадью менее 200 квадратных метров.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7.9.5.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7.9.6. Запрещается изъятие территорий общего пользования (территорий скверов, парков, бульваров) под размещение парковок транспорта.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7.10. Минимальное количество машино-мест для хранения индивидуального автотранспорта на территории земельных участков.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7.10.1.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7.10.2. Минимальное количество машино-мест для индивидуального автотранспорта на территории земельных участков.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Таблица. Нормы расчета стоянок автомобилей.</w:t>
      </w:r>
    </w:p>
    <w:tbl>
      <w:tblPr>
        <w:tblW w:w="0" w:type="auto"/>
        <w:tblInd w:w="19" w:type="dxa"/>
        <w:shd w:val="clear" w:color="auto" w:fill="F8FAFB"/>
        <w:tblCellMar>
          <w:top w:w="15" w:type="dxa"/>
          <w:left w:w="15" w:type="dxa"/>
          <w:bottom w:w="15" w:type="dxa"/>
          <w:right w:w="15" w:type="dxa"/>
        </w:tblCellMar>
        <w:tblLook w:val="04A0"/>
      </w:tblPr>
      <w:tblGrid>
        <w:gridCol w:w="4436"/>
        <w:gridCol w:w="2956"/>
        <w:gridCol w:w="2018"/>
      </w:tblGrid>
      <w:tr w:rsidR="00B2374F" w:rsidTr="00B2374F">
        <w:trPr>
          <w:tblHeader/>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Объекты, здания и сооружения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Расчетная единица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Число машино-мест на расчетную единицу</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Индивидуальные жилые дома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участок</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Блокированные жилые дома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жилой блок</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Многоквартирные жилые дома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100 м</w:t>
            </w:r>
            <w:r>
              <w:rPr>
                <w:rFonts w:ascii="Verdana" w:hAnsi="Verdana"/>
                <w:color w:val="292D24"/>
                <w:vertAlign w:val="superscript"/>
              </w:rPr>
              <w:t>2</w:t>
            </w:r>
            <w:r>
              <w:rPr>
                <w:rFonts w:ascii="Verdana" w:hAnsi="Verdana"/>
                <w:color w:val="292D24"/>
              </w:rPr>
              <w:t> общей площади квартир</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Учреждения управления, офисы, кредитно-финансовые и юридические конторы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100 работающих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15-20</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Научные и проектные организации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100 работающих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10-15</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Театры, кинотеатры, концертные залы, музеи, выставочные комплексы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100 единовременных посещений или 100 посадочных мест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15</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Парки культуры и отдыха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100 единовременных посетителей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w:t>
            </w:r>
          </w:p>
        </w:tc>
      </w:tr>
      <w:tr w:rsidR="00B2374F" w:rsidTr="00B2374F">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100 м</w:t>
            </w:r>
            <w:r>
              <w:rPr>
                <w:rFonts w:ascii="Verdana" w:hAnsi="Verdana"/>
                <w:color w:val="292D24"/>
                <w:vertAlign w:val="superscript"/>
              </w:rPr>
              <w:t>2</w:t>
            </w:r>
            <w:r>
              <w:rPr>
                <w:rFonts w:ascii="Verdana" w:hAnsi="Verdana"/>
                <w:color w:val="292D24"/>
              </w:rPr>
              <w:t> торговой площади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spacing w:line="425" w:lineRule="atLeast"/>
              <w:rPr>
                <w:rFonts w:ascii="Verdana" w:hAnsi="Verdana"/>
                <w:color w:val="292D24"/>
                <w:sz w:val="24"/>
                <w:szCs w:val="24"/>
              </w:rPr>
            </w:pPr>
            <w:r>
              <w:rPr>
                <w:rFonts w:ascii="Verdana" w:hAnsi="Verdana"/>
                <w:color w:val="292D24"/>
              </w:rPr>
              <w:t> </w:t>
            </w:r>
          </w:p>
        </w:tc>
      </w:tr>
      <w:tr w:rsidR="00B2374F" w:rsidTr="00B2374F">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B2374F" w:rsidRDefault="00B2374F">
            <w:pPr>
              <w:rPr>
                <w:rFonts w:ascii="Verdana" w:hAnsi="Verdana"/>
                <w:color w:val="292D24"/>
                <w:sz w:val="24"/>
                <w:szCs w:val="24"/>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до 1000 м</w:t>
            </w:r>
            <w:r>
              <w:rPr>
                <w:rFonts w:ascii="Verdana" w:hAnsi="Verdana"/>
                <w:color w:val="292D24"/>
                <w:vertAlign w:val="superscript"/>
              </w:rPr>
              <w:t>2</w:t>
            </w:r>
            <w:r>
              <w:rPr>
                <w:rFonts w:ascii="Verdana" w:hAnsi="Verdana"/>
                <w:color w:val="292D24"/>
              </w:rPr>
              <w:t> торговой площади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5-7</w:t>
            </w:r>
          </w:p>
        </w:tc>
      </w:tr>
      <w:tr w:rsidR="00B2374F" w:rsidTr="00B2374F">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B2374F" w:rsidRDefault="00B2374F">
            <w:pPr>
              <w:rPr>
                <w:rFonts w:ascii="Verdana" w:hAnsi="Verdana"/>
                <w:color w:val="292D24"/>
                <w:sz w:val="24"/>
                <w:szCs w:val="24"/>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от 1000 до 10000 м</w:t>
            </w:r>
            <w:r>
              <w:rPr>
                <w:rFonts w:ascii="Verdana" w:hAnsi="Verdana"/>
                <w:color w:val="292D24"/>
                <w:vertAlign w:val="superscript"/>
              </w:rPr>
              <w:t>2</w:t>
            </w:r>
            <w:r>
              <w:rPr>
                <w:rFonts w:ascii="Verdana" w:hAnsi="Verdana"/>
                <w:color w:val="292D24"/>
              </w:rPr>
              <w:t> торговой площади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w:t>
            </w:r>
          </w:p>
        </w:tc>
      </w:tr>
      <w:tr w:rsidR="00B2374F" w:rsidTr="00B2374F">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B2374F" w:rsidRDefault="00B2374F">
            <w:pPr>
              <w:rPr>
                <w:rFonts w:ascii="Verdana" w:hAnsi="Verdana"/>
                <w:color w:val="292D24"/>
                <w:sz w:val="24"/>
                <w:szCs w:val="24"/>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более 10000 </w:t>
            </w:r>
            <w:r>
              <w:rPr>
                <w:rFonts w:ascii="Verdana" w:hAnsi="Verdana"/>
                <w:color w:val="292D24"/>
              </w:rPr>
              <w:lastRenderedPageBreak/>
              <w:t>м</w:t>
            </w:r>
            <w:r>
              <w:rPr>
                <w:rFonts w:ascii="Verdana" w:hAnsi="Verdana"/>
                <w:color w:val="292D24"/>
                <w:vertAlign w:val="superscript"/>
              </w:rPr>
              <w:t>2</w:t>
            </w:r>
            <w:r>
              <w:rPr>
                <w:rFonts w:ascii="Verdana" w:hAnsi="Verdana"/>
                <w:color w:val="292D24"/>
              </w:rPr>
              <w:t> торговой площади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Предприятия общественного питания и коммунально-бытового обслуживания общей площадью более 250 кв. 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100 мест в залах или единовременных посетителей и персонала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Офисы, магазины, предприятия общественного питания, объекты коммунально-бытового обслуживания и др. общей площадью до 250 кв. 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объект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Рынки, ярмарки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50 торговых мест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20-25</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Рестораны и кафе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100 мест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10-15</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Гостиницы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100 мест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10-15</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Больницы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100 коек</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Поликлиники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100 посещений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Высшие и средние специальные </w:t>
            </w:r>
            <w:r>
              <w:rPr>
                <w:rFonts w:ascii="Verdana" w:hAnsi="Verdana"/>
                <w:color w:val="292D24"/>
              </w:rPr>
              <w:lastRenderedPageBreak/>
              <w:t>учебные заведения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 xml:space="preserve">100 работающих и студентов в макс. </w:t>
            </w:r>
            <w:r>
              <w:rPr>
                <w:rFonts w:ascii="Verdana" w:hAnsi="Verdana"/>
                <w:color w:val="292D24"/>
              </w:rPr>
              <w:lastRenderedPageBreak/>
              <w:t>смене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10-15</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Здания спортивного назначения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100 мест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Промышленные предприятия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100 работающих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7-10</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Вокзалы всех видов транспорта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100 пассажиров дальнего и местного сообщений, прибывающих в час «пик»</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10-15</w:t>
            </w:r>
          </w:p>
        </w:tc>
      </w:tr>
    </w:tbl>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7.10.3.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7.10.4.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7.10.5. Машино-места для хранения индивидуального автотранспорта, необходимые в соответствии с настоящими Правилами, могут быть организованы в виде:</w:t>
      </w:r>
    </w:p>
    <w:p w:rsidR="00B2374F" w:rsidRDefault="00B2374F" w:rsidP="00DD4559">
      <w:pPr>
        <w:numPr>
          <w:ilvl w:val="0"/>
          <w:numId w:val="12"/>
        </w:numPr>
        <w:shd w:val="clear" w:color="auto" w:fill="F8FAFB"/>
        <w:spacing w:before="56" w:after="0" w:line="425" w:lineRule="atLeast"/>
        <w:ind w:left="206"/>
        <w:rPr>
          <w:rFonts w:ascii="Verdana" w:hAnsi="Verdana"/>
          <w:color w:val="3D4437"/>
        </w:rPr>
      </w:pPr>
      <w:r>
        <w:rPr>
          <w:rFonts w:ascii="Verdana" w:hAnsi="Verdana"/>
          <w:color w:val="3D4437"/>
        </w:rPr>
        <w:t>капитальных гаражей-стоянок (наземных и подземных, отдельно стоящих, а также встроенных и пристроенных);</w:t>
      </w:r>
    </w:p>
    <w:p w:rsidR="00B2374F" w:rsidRDefault="00B2374F" w:rsidP="00DD4559">
      <w:pPr>
        <w:numPr>
          <w:ilvl w:val="0"/>
          <w:numId w:val="12"/>
        </w:numPr>
        <w:shd w:val="clear" w:color="auto" w:fill="F8FAFB"/>
        <w:spacing w:before="56" w:after="0" w:line="425" w:lineRule="atLeast"/>
        <w:ind w:left="206"/>
        <w:rPr>
          <w:rFonts w:ascii="Verdana" w:hAnsi="Verdana"/>
          <w:color w:val="3D4437"/>
        </w:rPr>
      </w:pPr>
      <w:r>
        <w:rPr>
          <w:rFonts w:ascii="Verdana" w:hAnsi="Verdana"/>
          <w:color w:val="3D4437"/>
        </w:rPr>
        <w:t>открытых охраняемых и неохраняемых стоянок.</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7.10.6. 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B2374F" w:rsidRDefault="00B2374F" w:rsidP="00DD4559">
      <w:pPr>
        <w:numPr>
          <w:ilvl w:val="0"/>
          <w:numId w:val="13"/>
        </w:numPr>
        <w:shd w:val="clear" w:color="auto" w:fill="F8FAFB"/>
        <w:spacing w:before="56" w:after="0" w:line="425" w:lineRule="atLeast"/>
        <w:ind w:left="206"/>
        <w:rPr>
          <w:rFonts w:ascii="Verdana" w:hAnsi="Verdana"/>
          <w:color w:val="3D4437"/>
        </w:rPr>
      </w:pPr>
      <w:r>
        <w:rPr>
          <w:rFonts w:ascii="Verdana" w:hAnsi="Verdana"/>
          <w:color w:val="3D4437"/>
        </w:rPr>
        <w:lastRenderedPageBreak/>
        <w:t>для жилых многоквартирных домов не менее 50% от расчетного.</w:t>
      </w:r>
    </w:p>
    <w:p w:rsidR="00B2374F" w:rsidRDefault="00B2374F" w:rsidP="00DD4559">
      <w:pPr>
        <w:numPr>
          <w:ilvl w:val="0"/>
          <w:numId w:val="13"/>
        </w:numPr>
        <w:shd w:val="clear" w:color="auto" w:fill="F8FAFB"/>
        <w:spacing w:before="56" w:after="0" w:line="425" w:lineRule="atLeast"/>
        <w:ind w:left="206"/>
        <w:rPr>
          <w:rFonts w:ascii="Verdana" w:hAnsi="Verdana"/>
          <w:color w:val="3D4437"/>
        </w:rPr>
      </w:pPr>
      <w:r>
        <w:rPr>
          <w:rFonts w:ascii="Verdana" w:hAnsi="Verdana"/>
          <w:color w:val="3D4437"/>
        </w:rPr>
        <w:t>для объектов иного назначения 100% от расчетного.</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Предельная (минимальная/максимальная) площадь образуемого земельного участка для размещения гаража (на одно машино-место для хранения легкового автотранспорта):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минимальная - 18,0 кв.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максимальная - 34,0 кв.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В территориальных зонах П (П1), ИТ (ИТ1, ИТ2, ИТ3) максимальная площадь образуемого земельного участка не регламентируется.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7.10.7.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7.10.8.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7.10.9. В жилых зонах при размещении гаражей и автостоянок преимущество должно отдаваться хранению автотранспорта инвалидов.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7.10.10.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7.10.11.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7.10.12.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Таблица. Расстояния от сооружений для хранения легкового автотранспорта до объектов застройки.</w:t>
      </w:r>
    </w:p>
    <w:tbl>
      <w:tblPr>
        <w:tblW w:w="0" w:type="auto"/>
        <w:tblInd w:w="19" w:type="dxa"/>
        <w:shd w:val="clear" w:color="auto" w:fill="F8FAFB"/>
        <w:tblCellMar>
          <w:top w:w="15" w:type="dxa"/>
          <w:left w:w="15" w:type="dxa"/>
          <w:bottom w:w="15" w:type="dxa"/>
          <w:right w:w="15" w:type="dxa"/>
        </w:tblCellMar>
        <w:tblLook w:val="04A0"/>
      </w:tblPr>
      <w:tblGrid>
        <w:gridCol w:w="4496"/>
        <w:gridCol w:w="1086"/>
        <w:gridCol w:w="674"/>
        <w:gridCol w:w="873"/>
        <w:gridCol w:w="924"/>
        <w:gridCol w:w="1357"/>
      </w:tblGrid>
      <w:tr w:rsidR="00B2374F" w:rsidTr="00B2374F">
        <w:tc>
          <w:tcPr>
            <w:tcW w:w="0" w:type="auto"/>
            <w:vMerge w:val="restart"/>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Объекты, до которых исчисляется расстояние</w:t>
            </w:r>
          </w:p>
        </w:tc>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Расстояние, м</w:t>
            </w:r>
          </w:p>
        </w:tc>
      </w:tr>
      <w:tr w:rsidR="00B2374F" w:rsidTr="00B2374F">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B2374F" w:rsidRDefault="00B2374F">
            <w:pPr>
              <w:rPr>
                <w:rFonts w:ascii="Verdana" w:hAnsi="Verdana"/>
                <w:color w:val="292D24"/>
                <w:sz w:val="24"/>
                <w:szCs w:val="24"/>
              </w:rPr>
            </w:pPr>
          </w:p>
        </w:tc>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автостоянки (открытые площадки, паркинги) и наземные гаражи-стоянки вместимостью, машино-мест</w:t>
            </w:r>
          </w:p>
        </w:tc>
      </w:tr>
      <w:tr w:rsidR="00B2374F" w:rsidTr="00B2374F">
        <w:tc>
          <w:tcPr>
            <w:tcW w:w="0" w:type="auto"/>
            <w:vMerge/>
            <w:tcBorders>
              <w:top w:val="single" w:sz="12" w:space="0" w:color="98A48E"/>
              <w:left w:val="single" w:sz="12" w:space="0" w:color="98A48E"/>
              <w:bottom w:val="single" w:sz="12" w:space="0" w:color="98A48E"/>
              <w:right w:val="single" w:sz="12" w:space="0" w:color="98A48E"/>
            </w:tcBorders>
            <w:shd w:val="clear" w:color="auto" w:fill="F8FAFB"/>
            <w:vAlign w:val="center"/>
            <w:hideMark/>
          </w:tcPr>
          <w:p w:rsidR="00B2374F" w:rsidRDefault="00B2374F">
            <w:pPr>
              <w:rPr>
                <w:rFonts w:ascii="Verdana" w:hAnsi="Verdana"/>
                <w:color w:val="292D24"/>
                <w:sz w:val="24"/>
                <w:szCs w:val="24"/>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10 и</w:t>
            </w:r>
          </w:p>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менее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11 - 50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51 - 100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101 - 300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свыше 300</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Фасады жилых домов и торцы с окнами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50</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Торцы жилых домов без окон</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35</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Школы, детские учреждения, ПТУ, техникумы, площадки отдыха, игр и спорта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50</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Общественные и административные здания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35</w:t>
            </w:r>
          </w:p>
        </w:tc>
      </w:tr>
    </w:tbl>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Примечание: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 Расстояние от проездов автотранспорта из гаражей всех типов и открытых автостоянок до нормируемых объектов должно быть не менее 7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10) От наземных гаражей-стоянок устанавливается санитарный разрыв с озеленением территории, прилегающей к объектам нормирования.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11) Требования, отнесенные к подземным гаражам, распространяются на размещение обвалованных гаражей-стоянок.</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7.11. Минимальное количество мест на погрузочно-разгрузочных площадках на территории земельных участков.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7.11.1.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7.11.2. Площадь мест на погрузочно-разгрузочных площадках определяется из расчета 90 квадратных метров на одно место.</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7.11.3. Минимальное количество мест на погрузочно-разгрузочных площадках на территории земельных участков определяется из расчета: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7.11.4.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7.12. Минимальное количество машино-мест для хранения (технологического отстоя) грузового автотранспорта на территории земельных участков.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7.12.1.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7.12.2.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7.13. Максимальная высота ограждений земельных участков.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7.13.1.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7.13.2. Максимальная высота ограждений земельных участков жилой застройки: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вдоль скоростных транспортных магистралей, улиц и проездов - до 2,5 метра;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между соседними участками застройки - 2,2 метра без согласования со смежными землепользователями. Более 2,2 метра - по согласованию со смежными землепользователями. Для участков жилой застройки высота ограждения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7.13.3. Ограждения вдоль улиц и проездов и между соседними земельными участками должны быть выполнены в «глухом» исполнении. Исключение составляют ограждения в зоне «Ж1».</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7.14. Правовой режим использования и застройки территории земельного участка расположенного в границах действия ограничений.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7.14.1.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w:t>
      </w:r>
      <w:r>
        <w:rPr>
          <w:rFonts w:ascii="Verdana" w:hAnsi="Verdana"/>
          <w:color w:val="292D24"/>
        </w:rPr>
        <w:lastRenderedPageBreak/>
        <w:t>указанных в настоящей статье, и ограничений, указанных в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7.15. Организация благоустройства территории и парковочных мест.</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B2374F" w:rsidRDefault="00B2374F" w:rsidP="00B2374F">
      <w:pPr>
        <w:pStyle w:val="3"/>
        <w:shd w:val="clear" w:color="auto" w:fill="F8FAFB"/>
        <w:spacing w:before="187" w:line="449" w:lineRule="atLeast"/>
        <w:rPr>
          <w:rFonts w:ascii="Palatino Linotype" w:hAnsi="Palatino Linotype"/>
          <w:b w:val="0"/>
          <w:bCs w:val="0"/>
          <w:color w:val="7C8A6F"/>
          <w:sz w:val="37"/>
          <w:szCs w:val="37"/>
        </w:rPr>
      </w:pPr>
      <w:r>
        <w:rPr>
          <w:rFonts w:ascii="Palatino Linotype" w:hAnsi="Palatino Linotype"/>
          <w:b w:val="0"/>
          <w:bCs w:val="0"/>
          <w:color w:val="7C8A6F"/>
          <w:sz w:val="37"/>
          <w:szCs w:val="37"/>
        </w:rPr>
        <w:t>Глава 8. Градостроительные регламенты по территориальным зонам.</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8.1. Общие требования для жилых зон.</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8.1.1.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8.1.2.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8.1.3.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8.1.4. При строительстве новых объектов, разрешенных к размещению, следует предусматривать их полное инженерное обеспечение.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8.1.5.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8.1.6.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8.1.7.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8.1.8.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8.2. Градостроительный регламент зоны</w:t>
      </w:r>
      <w:r>
        <w:rPr>
          <w:rFonts w:ascii="Verdana" w:hAnsi="Verdana"/>
          <w:color w:val="292D24"/>
        </w:rPr>
        <w:t> </w:t>
      </w:r>
      <w:r>
        <w:rPr>
          <w:rStyle w:val="a6"/>
          <w:rFonts w:ascii="Verdana" w:hAnsi="Verdana"/>
          <w:color w:val="292D24"/>
        </w:rPr>
        <w:t>жилой</w:t>
      </w:r>
      <w:r>
        <w:rPr>
          <w:rFonts w:ascii="Verdana" w:hAnsi="Verdana"/>
          <w:color w:val="292D24"/>
        </w:rPr>
        <w:t> </w:t>
      </w:r>
      <w:r>
        <w:rPr>
          <w:rStyle w:val="a6"/>
          <w:rFonts w:ascii="Verdana" w:hAnsi="Verdana"/>
          <w:color w:val="292D24"/>
        </w:rPr>
        <w:t>застройки.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земельных участков и объектов капитального строительства для зоны малоэтажной жилой застройки.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Кодовое обозначение зоны на карте (схеме) – Ж1.</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Цели выделения зоны: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как способ обеспечения непрерывности производства (вахтовые помещения, служебные жилые помещения на производственных объектах);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как способ обеспечения деятельности режимного учреждения (казармы, караульные помещения, места лишения свободы, содержания под стражей).</w:t>
      </w:r>
    </w:p>
    <w:tbl>
      <w:tblPr>
        <w:tblW w:w="0" w:type="auto"/>
        <w:tblInd w:w="19" w:type="dxa"/>
        <w:shd w:val="clear" w:color="auto" w:fill="F8FAFB"/>
        <w:tblCellMar>
          <w:top w:w="15" w:type="dxa"/>
          <w:left w:w="15" w:type="dxa"/>
          <w:bottom w:w="15" w:type="dxa"/>
          <w:right w:w="15" w:type="dxa"/>
        </w:tblCellMar>
        <w:tblLook w:val="04A0"/>
      </w:tblPr>
      <w:tblGrid>
        <w:gridCol w:w="611"/>
        <w:gridCol w:w="3081"/>
        <w:gridCol w:w="947"/>
        <w:gridCol w:w="4771"/>
      </w:tblGrid>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spacing w:before="19" w:after="240" w:line="425" w:lineRule="atLeast"/>
              <w:rPr>
                <w:rFonts w:ascii="Verdana" w:hAnsi="Verdana"/>
                <w:color w:val="292D24"/>
              </w:rPr>
            </w:pPr>
          </w:p>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Ж1 – зона малоэтажной жилой застройки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Код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w:t>
            </w:r>
          </w:p>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использования земельного участка</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Основные виды разрешенного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Для индивидуального жилищного строительства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2.1 - Размещение индивидуального жилого дома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Малоэтажная многоквартирная жилая застройка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2.1.1 - Размещение малоэтажных многоквартирных домов (многоквартирные дома высотой до 4 этажей, включая мансардный);</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обустройство спортивных и детских площадок, площадок для отдыха;</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Для ведения личного подсобного хозяйства</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(приусадебный земельный участок)</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2.2 - 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содержание сельскохозяйственных животных</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Блокированная жилая застройка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2.3 - Размещение жилого дома, имеющего одну или несколько общих стен с соседними жилыми </w:t>
            </w:r>
            <w:r>
              <w:rPr>
                <w:rFonts w:ascii="Verdana" w:hAnsi="Verdana"/>
                <w:color w:val="292D24"/>
              </w:rPr>
              <w:lastRenderedPageBreak/>
              <w:t>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Хранение автотранспорта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2.7.1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2.7.1 -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Земельные участки (территории)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Магазины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Ведение огородничества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13.1 -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Ведение садоводства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13.2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13.2 - Осуществление отдыха и (или) выращивания гражданами для собственных нужд сельскохозяйственных культур; размещение для собственных нужд садового дома, хозяйственных построек и гаражей</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Здравоохранение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Амбулаторно-поликлиническое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3.4.1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Стационарное медицинское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3.4.2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3.4.2. -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w:t>
            </w:r>
            <w:r>
              <w:rPr>
                <w:rFonts w:ascii="Verdana" w:hAnsi="Verdana"/>
                <w:color w:val="292D24"/>
              </w:rPr>
              <w:lastRenderedPageBreak/>
              <w:t>услуги по лечению в стационаре); размещение станций скорой помощи; размещение площадок санитарной авиации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5.1 - 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Обеспечение спортивно-зрелищных мероприятий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5.1.1 -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Обеспечение занятий спортом в помещениях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5.1.2 - Размещение спортивных клубов, спортивных залов, бассейнов, физкультурно-оздоровительных комплексов в зданиях и сооружениях</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Площадки для занятий спортом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5.1.3 - 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Оборудованные площадки для занятий спортом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5.1.4 -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Спортивные базы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5.1.7 - Размещение спортивных баз и лагерей, в которых осуществляется спортивная подготовка длительно проживающих в них лиц</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Сенокошение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1.19 - Кошение трав, сбор и заготовка сена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Общее пользование водными объектами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w:t>
            </w:r>
            <w:r>
              <w:rPr>
                <w:rFonts w:ascii="Verdana" w:hAnsi="Verdana"/>
                <w:color w:val="292D24"/>
              </w:rPr>
              <w:lastRenderedPageBreak/>
              <w:t>установлены законодательством)</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Гидротехнические сооружения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Историко-культурная деятельность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9.3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w:t>
            </w:r>
            <w:r>
              <w:rPr>
                <w:rFonts w:ascii="Verdana" w:hAnsi="Verdana"/>
                <w:color w:val="292D24"/>
              </w:rPr>
              <w:lastRenderedPageBreak/>
              <w:t>туризм</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Коммунальное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Административные здания организаций, </w:t>
            </w:r>
            <w:r>
              <w:rPr>
                <w:rFonts w:ascii="Verdana" w:hAnsi="Verdana"/>
                <w:color w:val="292D24"/>
              </w:rPr>
              <w:lastRenderedPageBreak/>
              <w:t>обеспечивающих 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3.1.2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3.1.2 - Размещение зданий, предназначенных для приема </w:t>
            </w:r>
            <w:r>
              <w:rPr>
                <w:rFonts w:ascii="Verdana" w:hAnsi="Verdana"/>
                <w:color w:val="292D24"/>
              </w:rPr>
              <w:lastRenderedPageBreak/>
              <w:t>физических и юридических лиц в связи с предоставлением им коммунальных услуг</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Обслуживание жилой застройки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Объекты дорожного сервиса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Заправка транспортных средств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4.9.1.1 - Размещение автозаправочных станций; размещение магазинов сопутствующей торговли, зданий </w:t>
            </w:r>
            <w:r>
              <w:rPr>
                <w:rFonts w:ascii="Verdana" w:hAnsi="Verdana"/>
                <w:color w:val="292D24"/>
              </w:rPr>
              <w:lastRenderedPageBreak/>
              <w:t>для организации общественного питания в качестве объектов дорожного сервиса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Обеспечение дорожного отдыха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Автомобильные мойки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4.9.1.3 - Размещение автомобильных моек, а также размещение магазинов сопутствующей торговли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Ремонт автомобилей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Склады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w:t>
            </w:r>
            <w:r>
              <w:rPr>
                <w:rFonts w:ascii="Verdana" w:hAnsi="Verdana"/>
                <w:color w:val="292D24"/>
              </w:rPr>
              <w:lastRenderedPageBreak/>
              <w:t>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Складские площадки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6.9.1 - Временное хранение, распределение и перевалка грузов (за исключением хранения стратегических запасов) на открытом воздухе</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Садоводство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Условно разрешенные виды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Среднеэтажная жилая застройка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2.5 - Размещение многоквартирных домов этажностью не выше восьми этажей; благоустройство и </w:t>
            </w:r>
            <w:r>
              <w:rPr>
                <w:rFonts w:ascii="Verdana" w:hAnsi="Verdana"/>
                <w:color w:val="292D24"/>
              </w:rPr>
              <w:lastRenderedPageBreak/>
              <w:t>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36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Религиозное использование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Осуществление религиозных обрядов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3.7.1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3.7.1 -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Религиозное управление и образование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3.7.2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3.7.2 - Размещение зданий, предназначенных для постоянного местонахождения духовных лиц, </w:t>
            </w:r>
            <w:r>
              <w:rPr>
                <w:rFonts w:ascii="Verdana" w:hAnsi="Verdana"/>
                <w:color w:val="292D24"/>
              </w:rPr>
              <w:lastRenderedPageBreak/>
              <w:t>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39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Энергетика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Связь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w:t>
            </w:r>
            <w:r>
              <w:rPr>
                <w:rFonts w:ascii="Verdana" w:hAnsi="Verdana"/>
                <w:color w:val="292D24"/>
              </w:rPr>
              <w:lastRenderedPageBreak/>
              <w:t>исключением объектов связи, размещение которых предусмотрено содержанием вида разрешенного использования с кодами 3.1.1, 3.2.3</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Для данной зоны - Вспомогательные виды разрешённого использования</w:t>
            </w:r>
            <w:r>
              <w:rPr>
                <w:rStyle w:val="a6"/>
                <w:rFonts w:ascii="Verdana" w:hAnsi="Verdana"/>
                <w:color w:val="292D24"/>
              </w:rPr>
              <w:t> не устанавливаются</w:t>
            </w:r>
          </w:p>
        </w:tc>
      </w:tr>
    </w:tbl>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noBreakHyphen/>
        <w:t> минимальный размер земельного участка – </w:t>
      </w:r>
      <w:r>
        <w:rPr>
          <w:rFonts w:ascii="Verdana" w:hAnsi="Verdana"/>
          <w:color w:val="292D24"/>
        </w:rPr>
        <w:t>не устанавливается;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noBreakHyphen/>
        <w:t> максимальный размер земельного участка – </w:t>
      </w:r>
      <w:r>
        <w:rPr>
          <w:rFonts w:ascii="Verdana" w:hAnsi="Verdana"/>
          <w:color w:val="292D24"/>
        </w:rPr>
        <w:t>5000 квадратных метров;</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отступ от границы земельного участка со стороны улицы</w:t>
      </w:r>
      <w:r>
        <w:rPr>
          <w:rFonts w:ascii="Verdana" w:hAnsi="Verdana"/>
          <w:color w:val="292D24"/>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границей земельного участка. В сложившейся малоэтажной жилой застройке, в случае размещения основного строения в боковую границу земельного участка, допускается совмещать линию бокового фасада основного строения с границей земельного участка;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минимальное расстояние</w:t>
      </w:r>
      <w:r>
        <w:rPr>
          <w:rFonts w:ascii="Verdana" w:hAnsi="Verdana"/>
          <w:color w:val="292D24"/>
        </w:rPr>
        <w:t> от границ со смежными земельными участками до основного строения - 3 метра;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минимальное расстояние </w:t>
      </w:r>
      <w:r>
        <w:rPr>
          <w:rFonts w:ascii="Verdana" w:hAnsi="Verdana"/>
          <w:color w:val="292D24"/>
        </w:rPr>
        <w:t>от границ со смежными земельными участка до объектов вспомогательного использования (хозяйственное строение, гараж, баня, теплица, навес, беседка)</w:t>
      </w:r>
      <w:r>
        <w:rPr>
          <w:rStyle w:val="a6"/>
          <w:rFonts w:ascii="Verdana" w:hAnsi="Verdana"/>
          <w:color w:val="292D24"/>
        </w:rPr>
        <w:t> – </w:t>
      </w:r>
      <w:r>
        <w:rPr>
          <w:rFonts w:ascii="Verdana" w:hAnsi="Verdana"/>
          <w:color w:val="292D24"/>
        </w:rPr>
        <w:t>1 метр при соблюдении требований технических регламентов;</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допускается блокирование хозяйственных строений при обоюдном согласии смежных землепользователей;</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максимальный процент застройки </w:t>
      </w:r>
      <w:r>
        <w:rPr>
          <w:rFonts w:ascii="Verdana" w:hAnsi="Verdana"/>
          <w:color w:val="292D24"/>
        </w:rPr>
        <w:t>– 50%;</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максимальная высота от уровня земли основного строения: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верха плоской кровли - не более 15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конька скатной кровли - не более 19 м;</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для всех вспомогательных строений высота от уровня земли: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верха плоской кровли не более 4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конька скатной кровли - не более 7 м.</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8.3. Градостроительный регламент для зоны общественно-деловой.</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земельных участков и объектов капитального строительства для зоны общественно-деловой.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Кодовое обозначение зоны на карте (схеме) – О1.</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Цели выделения зоны: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Размещение объектов капитального строительства в целях обеспечения удовлетворения бытовых, социальных и духовных потребностей человека, а также с целью извлечения прибыли на основании торговой, банковской и иной предпринимательской деятельности.</w:t>
      </w:r>
    </w:p>
    <w:tbl>
      <w:tblPr>
        <w:tblW w:w="0" w:type="auto"/>
        <w:tblInd w:w="19" w:type="dxa"/>
        <w:shd w:val="clear" w:color="auto" w:fill="F8FAFB"/>
        <w:tblCellMar>
          <w:top w:w="15" w:type="dxa"/>
          <w:left w:w="15" w:type="dxa"/>
          <w:bottom w:w="15" w:type="dxa"/>
          <w:right w:w="15" w:type="dxa"/>
        </w:tblCellMar>
        <w:tblLook w:val="04A0"/>
      </w:tblPr>
      <w:tblGrid>
        <w:gridCol w:w="603"/>
        <w:gridCol w:w="3276"/>
        <w:gridCol w:w="947"/>
        <w:gridCol w:w="4584"/>
      </w:tblGrid>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О1 – зона размещения объектов многофунционального общественно-делового, коммерческого, социального и коммунально-бытового назначения</w:t>
            </w:r>
          </w:p>
        </w:tc>
      </w:tr>
      <w:tr w:rsidR="00B2374F" w:rsidTr="00B2374F">
        <w:trPr>
          <w:tblHeader/>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Код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 использования</w:t>
            </w:r>
          </w:p>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земельного участка</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Основные виды разрешенного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Социальное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3.2 - 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Деловое управление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Банковская и страховая деятельность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4.5 - Размещение объектов капитального строительства, предназначенных для размещения </w:t>
            </w:r>
            <w:r>
              <w:rPr>
                <w:rFonts w:ascii="Verdana" w:hAnsi="Verdana"/>
                <w:color w:val="292D24"/>
              </w:rPr>
              <w:lastRenderedPageBreak/>
              <w:t>организаций, оказывающих банковские и страховые услуг</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Бытовое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Здравоохранение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Амбулаторно-поликлиническое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3.4.1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w:t>
            </w:r>
            <w:r>
              <w:rPr>
                <w:rFonts w:ascii="Verdana" w:hAnsi="Verdana"/>
                <w:color w:val="292D24"/>
              </w:rPr>
              <w:lastRenderedPageBreak/>
              <w:t>здравоохранения, центры матери и ребенка, диагностические центры, молочные кухни, станции донорства крови, клинические лаборатории)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Стационарное медицинское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3.4.2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Образование и просвещение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w:t>
            </w:r>
            <w:r>
              <w:rPr>
                <w:rFonts w:ascii="Verdana" w:hAnsi="Verdana"/>
                <w:color w:val="292D24"/>
              </w:rPr>
              <w:lastRenderedPageBreak/>
              <w:t>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Дошкольное, начальное и среднее общее образование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3.5.1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Среднее и высшее профессиональное образование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3.5.2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3.5.2 - Размещение объектов капитального строительства, предназначенных для профессионального образования и </w:t>
            </w:r>
            <w:r>
              <w:rPr>
                <w:rFonts w:ascii="Verdana" w:hAnsi="Verdana"/>
                <w:color w:val="292D24"/>
              </w:rPr>
              <w:lastRenderedPageBreak/>
              <w:t>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Культурное развитие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3.6 - 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Общественное управление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3.8 -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r>
              <w:rPr>
                <w:rFonts w:ascii="Verdana" w:hAnsi="Verdana"/>
                <w:color w:val="292D24"/>
              </w:rPr>
              <w:lastRenderedPageBreak/>
              <w:t>кодами 3.8.1 - 3.8.2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Государственное управление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3.8.1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3.8.1 -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Представительская деятельность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3.8.2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3.8.2 -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Историко-культурная деятельность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9.3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w:t>
            </w:r>
            <w:r>
              <w:rPr>
                <w:rFonts w:ascii="Verdana" w:hAnsi="Verdana"/>
                <w:color w:val="292D24"/>
              </w:rPr>
              <w:lastRenderedPageBreak/>
              <w:t>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Обеспечение научной деятельности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3.9 -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Обеспечение деятельности в области гидрометеорологии и смежных с ней областях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w:t>
            </w:r>
            <w:r>
              <w:rPr>
                <w:rFonts w:ascii="Verdana" w:hAnsi="Verdana"/>
                <w:color w:val="292D24"/>
              </w:rPr>
              <w:lastRenderedPageBreak/>
              <w:t>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Проведение научных исследований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3.9.2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3.9.2 - 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Проведение научных испытаний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3.9.3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Р3.9.3 - 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w:t>
            </w:r>
            <w:r>
              <w:rPr>
                <w:rFonts w:ascii="Verdana" w:hAnsi="Verdana"/>
                <w:color w:val="292D24"/>
              </w:rPr>
              <w:lastRenderedPageBreak/>
              <w:t>животного мира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Ветеринарное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Амбулаторное ветеринарное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3.10.1 - Размещение объектов капитального строительства, предназначенных для оказания ветеринарных услуг без содержания животных</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Приюты для животных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3.10.2 - Размещение объектов капитального строительства, предназначенных для оказания ветеринарных услуг в стационаре;</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w:t>
            </w:r>
            <w:r>
              <w:rPr>
                <w:rFonts w:ascii="Verdana" w:hAnsi="Verdana"/>
                <w:color w:val="292D24"/>
              </w:rPr>
              <w:lastRenderedPageBreak/>
              <w:t>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Объекты торговли (торговые центры, торгово-развлекательные центры (комплексы)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4.2 -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 размещение гаражей и (или) стоянок для автомобилей сотрудников и посетителей торгового центра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Рынки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w:t>
            </w:r>
            <w:r>
              <w:rPr>
                <w:rFonts w:ascii="Verdana" w:hAnsi="Verdana"/>
                <w:color w:val="292D24"/>
              </w:rPr>
              <w:lastRenderedPageBreak/>
              <w:t>сотрудников и посетителей рынка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Магазины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Общественное питание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Гостиничное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Развлечения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4.8 - 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5.1 - Размещение зданий и сооружений для занятия спортом. </w:t>
            </w:r>
            <w:r>
              <w:rPr>
                <w:rFonts w:ascii="Verdana" w:hAnsi="Verdana"/>
                <w:color w:val="292D24"/>
              </w:rPr>
              <w:lastRenderedPageBreak/>
              <w:t>Содержание данного вида разрешенного использования включает в себя содержание видов разрешенного использования с кодами 5.1.1 - 5.1.7</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30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Обеспечение спортивно-зрелищных мероприятий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5.1.1 - 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Обеспечение занятий спортом в помещениях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5.1.2 - Размещение спортивных клубов, спортивных залов, бассейнов, физкультурно-оздоровительных комплексов в зданиях и сооружениях</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Площадки для занятий спортом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5.1.3 - 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Оборудованные площадки для занятий спортом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5.1.4 - Размещение сооружений для занятия спортом и физкультурой на открытом воздухе (теннисные корты, автодромы, мотодромы, трамплины, </w:t>
            </w:r>
            <w:r>
              <w:rPr>
                <w:rFonts w:ascii="Verdana" w:hAnsi="Verdana"/>
                <w:color w:val="292D24"/>
              </w:rPr>
              <w:lastRenderedPageBreak/>
              <w:t>спортивные стрельбища)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34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Спортивные базы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5.1.7 - Размещение спортивных баз и лагерей, в которых осуществляется спортивная подготовка длительно проживающих в них лиц</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Предпринимательство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Служебные гаражи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37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Коммунальное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Административные здания организаций, обеспечивающих </w:t>
            </w:r>
            <w:r>
              <w:rPr>
                <w:rFonts w:ascii="Verdana" w:hAnsi="Verdana"/>
                <w:color w:val="292D24"/>
              </w:rPr>
              <w:lastRenderedPageBreak/>
              <w:t>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3.1.2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3.1.2 - Размещение зданий, предназначенных для приема физических и юридических лиц в </w:t>
            </w:r>
            <w:r>
              <w:rPr>
                <w:rFonts w:ascii="Verdana" w:hAnsi="Verdana"/>
                <w:color w:val="292D24"/>
              </w:rPr>
              <w:lastRenderedPageBreak/>
              <w:t>связи с предоставлением им коммунальных услуг</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Условно разрешенные виды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Для индивидуального жилищного строительства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2.1 - Размещение индивидуального жилого дома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Малоэтажная многоквартирная жилая застройка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2.1.1 - Размещение малоэтажных многоквартирных домов (многоквартирные дома высотой до 4 этажей, включая мансардный);</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обустройство спортивных и детских площадок, площадок для отдыха;</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42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Блокированная жилая застройка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2.3 - 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w:t>
            </w:r>
            <w:r>
              <w:rPr>
                <w:rFonts w:ascii="Verdana" w:hAnsi="Verdana"/>
                <w:color w:val="292D24"/>
              </w:rPr>
              <w:lastRenderedPageBreak/>
              <w:t>детских площадок, площадок для отдыха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43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Объекты дорожного сервиса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Заправка транспортных средств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Обеспечение дорожного отдыха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Автомобильные мойки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4.9.1.3 - Размещение автомобильных моек, а также размещение магазинов </w:t>
            </w:r>
            <w:r>
              <w:rPr>
                <w:rFonts w:ascii="Verdana" w:hAnsi="Verdana"/>
                <w:color w:val="292D24"/>
              </w:rPr>
              <w:lastRenderedPageBreak/>
              <w:t>сопутствующей торговли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47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Ремонт автомобилей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Энергетика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Связь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w:t>
            </w:r>
            <w:r>
              <w:rPr>
                <w:rFonts w:ascii="Verdana" w:hAnsi="Verdana"/>
                <w:color w:val="292D24"/>
              </w:rPr>
              <w:lastRenderedPageBreak/>
              <w:t>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50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Среднеэтажная жилая застройка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2.5 - 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Религиозное использование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w:t>
            </w:r>
            <w:r>
              <w:rPr>
                <w:rFonts w:ascii="Verdana" w:hAnsi="Verdana"/>
                <w:color w:val="292D24"/>
              </w:rPr>
              <w:lastRenderedPageBreak/>
              <w:t>3.7.2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52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Осуществление религиозных обрядов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3.7.1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3.7.1 -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Религиозное использование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Земельные участки (территории)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55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Обслуживание жилой застройки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noBreakHyphen/>
        <w:t> минимальный размер земельного участка – </w:t>
      </w:r>
      <w:r>
        <w:rPr>
          <w:rFonts w:ascii="Verdana" w:hAnsi="Verdana"/>
          <w:color w:val="292D24"/>
        </w:rPr>
        <w:t>не устанавливается;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noBreakHyphen/>
        <w:t> максимальный размер земельного участка – </w:t>
      </w:r>
      <w:r>
        <w:rPr>
          <w:rFonts w:ascii="Verdana" w:hAnsi="Verdana"/>
          <w:color w:val="292D24"/>
        </w:rPr>
        <w:t>не устанавливается;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отступ от границы земельного участка со стороны улицы</w:t>
      </w:r>
      <w:r>
        <w:rPr>
          <w:rFonts w:ascii="Verdana" w:hAnsi="Verdana"/>
          <w:color w:val="292D24"/>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границей земельного участка;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Verdana" w:hAnsi="Verdana"/>
          <w:color w:val="292D24"/>
        </w:rPr>
        <w:t>:</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минимальное расстояние от границ земельного участка – не устанавливается, при соблюдении требований технических регламентов;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максимальный процент застройки </w:t>
      </w:r>
      <w:r>
        <w:rPr>
          <w:rFonts w:ascii="Verdana" w:hAnsi="Verdana"/>
          <w:color w:val="292D24"/>
        </w:rPr>
        <w:t>– 65%;</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максимальная высота от уровня земли основного строения: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верха плоской кровли - не более 35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конька скатной кровли - не более 39 м;</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для всех вспомогательных строений высота от уровня земли: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верха плоской кровли не более 4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конька скатной кровли - не более 7 м.</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8.4. Градостроительный регламент для зоны производственной.</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Общие требования для производственной зоны.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Производственные территории предназначены для размещения производственно-деловых, промышленных, коммунально-складских, транспортных и инженерных объектов и формируются в виде участков производственной застройки и производственных зон.</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Производственная зона - территория специализированного использования в установленных границах, формируемая участками производственной застройки.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Производственные территории имеют ряд характеристик и различаются по классам опасности производства, расположенного на территории: на I, II, III, IV, V классы (по убыванию опасности).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Расстояния между зданиями, сооружениями следует принимать минимально допустимыми в зависимости от степени огнестойкости - от 9 до 18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К зданиям и сооружениям по всей их длине должен быть обеспечен подъезд пожарных автомобилей: с одной стороны - при ширине здания или сооружения до 18 м и с двух сторон - при ширине более 18 м. Параметры внутриплощадочных автодорог проектируются с учетом габаритов используемого грузового транспорта. Проезды общего пользования в пределах промзон должны составлять 20 - 30 м в красных </w:t>
      </w:r>
      <w:r>
        <w:rPr>
          <w:rFonts w:ascii="Verdana" w:hAnsi="Verdana"/>
          <w:color w:val="292D24"/>
        </w:rPr>
        <w:lastRenderedPageBreak/>
        <w:t>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В границах землеотводов предприятий должны быть предусмотрены: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стоянки легковых автомашин для работающих и клиентов, количество машино-мест определять по расчету, исходя из количества работающих с применением коэффициента автомобилизации 1,5;</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стоянки грузовых машин - исходя из суточного грузооборота и вида используемых машин.</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На территории предприятия следует предусматривать благоустроенные площадки для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с учетом розы ветров.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Озеленение территории - 15%, СЗЗ - согласно проекту организации СЗЗ, но не менее 50%.</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Производственные территории следует преобразовывать с учетом примыкания к территориям иного функционального назначения: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для размещения коммунальных объектов жилого района, многоэтажных гаражей-стоянок различных типов, зеленых насаждений.</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земельных участков и объектов капитального строительства для зоны занятой объектами промышленных и коммунально-складских объектов.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 П1.</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Цель выделения зоны.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Размещение объектов капитального строительства в целях добычи недр, их переработки, изготовления вещей промышленным способом.</w:t>
      </w:r>
    </w:p>
    <w:tbl>
      <w:tblPr>
        <w:tblW w:w="0" w:type="auto"/>
        <w:tblInd w:w="19" w:type="dxa"/>
        <w:shd w:val="clear" w:color="auto" w:fill="F8FAFB"/>
        <w:tblCellMar>
          <w:top w:w="15" w:type="dxa"/>
          <w:left w:w="15" w:type="dxa"/>
          <w:bottom w:w="15" w:type="dxa"/>
          <w:right w:w="15" w:type="dxa"/>
        </w:tblCellMar>
        <w:tblLook w:val="04A0"/>
      </w:tblPr>
      <w:tblGrid>
        <w:gridCol w:w="611"/>
        <w:gridCol w:w="3089"/>
        <w:gridCol w:w="947"/>
        <w:gridCol w:w="4763"/>
      </w:tblGrid>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П1 - зона занятая объектами промышленных и коммунально-складских объектов</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Код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 использования</w:t>
            </w:r>
          </w:p>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земельного участка</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Основные виды разрешенного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Коммунальное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3.1.1 -Размещение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r>
              <w:rPr>
                <w:rFonts w:ascii="Verdana" w:hAnsi="Verdana"/>
                <w:color w:val="292D24"/>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Административные здания организаций, обеспечивающих 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3.1.2 - Размещение зданий, предназначенных для приема физических и юридических лиц в связи с предоставлением им коммунальных услуг</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Бытовое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Обеспечение научной деятельности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3.9 - 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Деловое управление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Магазины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Общественное питание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Недропользование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6.1 - Осуществление геологических изысканий; добыча недр открытым </w:t>
            </w:r>
            <w:r>
              <w:rPr>
                <w:rFonts w:ascii="Verdana" w:hAnsi="Verdana"/>
                <w:color w:val="292D24"/>
              </w:rPr>
              <w:lastRenderedPageBreak/>
              <w:t>(карьеры,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Легкая промышленность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6.3 - Размещение объектов капитального строительства, предназначенных для текстильной, фарфоро-фаянсовой, электронной промышленности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Фармацевтическая промышленность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w:t>
            </w:r>
            <w:r>
              <w:rPr>
                <w:rFonts w:ascii="Verdana" w:hAnsi="Verdana"/>
                <w:color w:val="292D24"/>
              </w:rPr>
              <w:lastRenderedPageBreak/>
              <w:t>санитарно-защитных зон</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Пищевая промышленность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Нефтехимическая промышленность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6.5 -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Строительная промышленность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w:t>
            </w:r>
            <w:r>
              <w:rPr>
                <w:rFonts w:ascii="Verdana" w:hAnsi="Verdana"/>
                <w:color w:val="292D24"/>
              </w:rPr>
              <w:lastRenderedPageBreak/>
              <w:t>лифтов и подъемников, столярной продукции, сборных домов или их частей и тому подобной продукции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Энергетика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Связь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Склады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Складские площадки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6.9.1 - Временное хранение, распределение и перевалка грузов (за исключением хранения стратегических запасов) на открытом воздухе</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Железнодорожный транспорт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7.1 - Размещение объектов капитального строительства железнодорожного транспорта. Содержание данного вида разрешенного использования </w:t>
            </w:r>
            <w:r>
              <w:rPr>
                <w:rFonts w:ascii="Verdana" w:hAnsi="Verdana"/>
                <w:color w:val="292D24"/>
              </w:rPr>
              <w:lastRenderedPageBreak/>
              <w:t>включает в себя содержание видов разрешенного использования с кодами 7.1.1 - 7.1.2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Железнодорожные пути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7.1.1 - Размещение железнодорожных путей</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Обслуживание железнодорожных перевозок</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7.1.2 -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w:t>
            </w:r>
            <w:r>
              <w:rPr>
                <w:rFonts w:ascii="Verdana" w:hAnsi="Verdana"/>
                <w:color w:val="292D24"/>
              </w:rPr>
              <w:lastRenderedPageBreak/>
              <w:t>установленных федеральными законами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Автомобильный транспорт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7.2 -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Размещение автомобильных дорог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7.2.1 -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Обслуживание </w:t>
            </w:r>
            <w:r>
              <w:rPr>
                <w:rFonts w:ascii="Verdana" w:hAnsi="Verdana"/>
                <w:color w:val="292D24"/>
              </w:rPr>
              <w:lastRenderedPageBreak/>
              <w:t>перевозок пассажиров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7.2.2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7.2.2 - Размещение зданий и сооружений, предназначенных для </w:t>
            </w:r>
            <w:r>
              <w:rPr>
                <w:rFonts w:ascii="Verdana" w:hAnsi="Verdana"/>
                <w:color w:val="292D24"/>
              </w:rPr>
              <w:lastRenderedPageBreak/>
              <w:t>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Стоянки транспорта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7.2.3 - Размещение стоянок транспортных средств, осуществляющих перевозки людей по установленному маршруту</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Земельные участки (территории)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Условно разрешенные виды использования</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Для данной зоны - условно разрешенные виды разрешённого использования</w:t>
            </w:r>
            <w:r>
              <w:rPr>
                <w:rStyle w:val="a6"/>
                <w:rFonts w:ascii="Verdana" w:hAnsi="Verdana"/>
                <w:color w:val="292D24"/>
              </w:rPr>
              <w:t> не устанавливаются</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Служебные гаражи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4.9 - Размещение постоянных или </w:t>
            </w:r>
            <w:r>
              <w:rPr>
                <w:rFonts w:ascii="Verdana" w:hAnsi="Verdana"/>
                <w:color w:val="292D24"/>
              </w:rPr>
              <w:lastRenderedPageBreak/>
              <w:t>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Объекты дорожного сервиса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Заправка транспортных средств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Обеспечение дорожного отдыха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4.9.1.2 - Размещение зданий для предоставления гостиничных услуг в качестве дорожного сервиса (мотелей), а также размещение магазинов сопутствующей торговли, </w:t>
            </w:r>
            <w:r>
              <w:rPr>
                <w:rFonts w:ascii="Verdana" w:hAnsi="Verdana"/>
                <w:color w:val="292D24"/>
              </w:rPr>
              <w:lastRenderedPageBreak/>
              <w:t>зданий для организации общественного питания в качестве объектов дорожного сервиса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Автомобильные мойки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4.9.1.3 - Размещение автомобильных моек, а также размещение магазинов сопутствующей торговли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Ремонт автомобилей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предельные (минимальные и (или) максимальные) размеры земельных участков иных видов разрешенного использования, в том числе их площадь:</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минимальный размер земельного участка – не устанавливается;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максимальный размер земельного участка – не устанавливается;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устанавливается, при соблюдении требований технических регламентов;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предельное количество этажей или предельная высота зданий, строений, сооружений – не устанавливается;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noBreakHyphen/>
        <w:t> максимальный процент застройки – 65%.</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8.5. Градостроительный регламент для зоны инженерной и транспортной инфраструктур.</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Общие требования для зон инженерной и транспортной инфраструктуры.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 Границами зоны являются красные линии улиц и дорог. Территория зоны относится к землям общего пользования. 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Таблица. Классификация улиц и дорог.</w:t>
      </w:r>
    </w:p>
    <w:tbl>
      <w:tblPr>
        <w:tblW w:w="0" w:type="auto"/>
        <w:tblInd w:w="19" w:type="dxa"/>
        <w:shd w:val="clear" w:color="auto" w:fill="F8FAFB"/>
        <w:tblCellMar>
          <w:top w:w="15" w:type="dxa"/>
          <w:left w:w="15" w:type="dxa"/>
          <w:bottom w:w="15" w:type="dxa"/>
          <w:right w:w="15" w:type="dxa"/>
        </w:tblCellMar>
        <w:tblLook w:val="04A0"/>
      </w:tblPr>
      <w:tblGrid>
        <w:gridCol w:w="2244"/>
        <w:gridCol w:w="1820"/>
        <w:gridCol w:w="1668"/>
        <w:gridCol w:w="1610"/>
        <w:gridCol w:w="2068"/>
      </w:tblGrid>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Категория сельских улиц и дорог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Расчетная скорость движения, км/ч</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Ширина</w:t>
            </w:r>
          </w:p>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полосы движения, 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Число полос движения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Ширина пешеходной части тротуара, м</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Поселковая дорога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Главная улица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1,5-2,25</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Улицы жилых зон:</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основная</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второстепенная (переулок)</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проезд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40</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30</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3,0</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2,75</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2,75-3,0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1,0-1,5</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Хозяйственный проезд, скотопрогон</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w:t>
            </w:r>
          </w:p>
        </w:tc>
      </w:tr>
    </w:tbl>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Ширину улиц следует устанавливать с учетом их категорий и в зависимости от интенсивности движения транспорта и пешеходов.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Проезды на территории жилых кварталов следует проектировать с шагом не менее 200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Поперечный профиль.</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Число полос движения на улицах следует устанавливать по расчету и в зависимости от расчетной интенсивности движения транспорта;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На проездах допускается организовывать как одностороннее, так и двустороннее движение транспорта;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В ширину пешеходной части тротуаров и дорожек не включаются площади, необходимые для размещения киосков, скамеек и т.п.;</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земельных участков и объектов капитального строительства для зоны улично-дорожной сети.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 ИТ1.</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Цель выделения зоны.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19" w:type="dxa"/>
        <w:shd w:val="clear" w:color="auto" w:fill="F8FAFB"/>
        <w:tblCellMar>
          <w:top w:w="15" w:type="dxa"/>
          <w:left w:w="15" w:type="dxa"/>
          <w:bottom w:w="15" w:type="dxa"/>
          <w:right w:w="15" w:type="dxa"/>
        </w:tblCellMar>
        <w:tblLook w:val="04A0"/>
      </w:tblPr>
      <w:tblGrid>
        <w:gridCol w:w="611"/>
        <w:gridCol w:w="3118"/>
        <w:gridCol w:w="947"/>
        <w:gridCol w:w="4734"/>
      </w:tblGrid>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ИТ1 - зоны улично-дорожной сети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Код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 использования земельного участка</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Основные виды разрешенного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Земельные участки (территории)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Улично-дорожная сеть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12.0.1 -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Pr>
                <w:rFonts w:ascii="Verdana" w:hAnsi="Verdana"/>
                <w:color w:val="292D24"/>
              </w:rPr>
              <w:lastRenderedPageBreak/>
              <w:t>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Благоустройство территории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12.0.2 -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Хранение автотранспорта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2.7.1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2.7.1 -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w:t>
            </w:r>
            <w:r>
              <w:rPr>
                <w:rFonts w:ascii="Verdana" w:hAnsi="Verdana"/>
                <w:color w:val="292D24"/>
              </w:rPr>
              <w:lastRenderedPageBreak/>
              <w:t>которых предусмотрено содержанием вида разрешенного использования с кодом 4.9</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Служебные гаражи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Объекты дорожного сервиса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Заправка транспортных средств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Обеспечение дорожного отдыха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Автомобильные мойки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4.9.1.3 - Размещение автомобильных моек, а также размещение магазинов сопутствующей торговли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Ремонт автомобилей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Гидротехнические сооружения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w:t>
            </w:r>
            <w:r>
              <w:rPr>
                <w:rFonts w:ascii="Verdana" w:hAnsi="Verdana"/>
                <w:color w:val="292D24"/>
              </w:rPr>
              <w:lastRenderedPageBreak/>
              <w:t>сооружений)</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Склады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Складские площадки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6.9.1 - Временное хранение, распределение и перевалка грузов (за исключением хранения стратегических запасов) на открытом воздухе</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Автомобильный транспорт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7.2 - Размещение зданий и сооружений автомобильного транспорта. Содержание данного </w:t>
            </w:r>
            <w:r>
              <w:rPr>
                <w:rFonts w:ascii="Verdana" w:hAnsi="Verdana"/>
                <w:color w:val="292D24"/>
              </w:rPr>
              <w:lastRenderedPageBreak/>
              <w:t>вида разрешенного использования включает в себя содержание видов разрешенного использования с кодами 7.2.1 - 7.2.3</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Размещение автомобильных дорог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7.2.1 -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Обслуживание перевозок пассажиров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7.2.2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7.2.2 -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Стоянки транспорта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7.2.3 - Размещение стоянок транспортных средств, осуществляющих перевозки людей по установленному маршруту</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Коммунальное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Административные здания организаций, обеспечивающих 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3.1.2 - Размещение зданий, предназначенных для приема физических и юридических лиц в связи с предоставлением им коммунальных услуг</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Энергетика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Связь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w:t>
            </w:r>
            <w:r>
              <w:rPr>
                <w:rFonts w:ascii="Verdana" w:hAnsi="Verdana"/>
                <w:color w:val="292D24"/>
              </w:rPr>
              <w:lastRenderedPageBreak/>
              <w:t>содержанием вида разрешенного использования с кодами 3.1.1, 3.2.3</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Условно разрешенные виды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Общественное управление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3.8 -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Для данной зоны - Вспомогательные виды разрешённого использования</w:t>
            </w:r>
            <w:r>
              <w:rPr>
                <w:rStyle w:val="a6"/>
                <w:rFonts w:ascii="Verdana" w:hAnsi="Verdana"/>
                <w:color w:val="292D24"/>
              </w:rPr>
              <w:t> не устанавливаются</w:t>
            </w:r>
          </w:p>
        </w:tc>
      </w:tr>
    </w:tbl>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предельные (минимальные и (или) максимальные) размеры земельных участков, в том 1) предельные (минимальные и (или) максимальные) размеры земельных участков, в том числе их площадь – не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2) минимальные отступы от границ земельных участков в целях определения мест допустимого размещения зданий, строений, </w:t>
      </w:r>
      <w:r>
        <w:rPr>
          <w:rFonts w:ascii="Verdana" w:hAnsi="Verdana"/>
          <w:color w:val="292D24"/>
        </w:rPr>
        <w:lastRenderedPageBreak/>
        <w:t>сооружений, за пределами которых запрещено строительство зданий, строений, сооружений – не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предельное количество этажей или предельную высоту зданий, строений, сооружений – не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земельных участков и объектов капитального строительства для зоны инженерной инфраструктуры.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 ИТ2.</w:t>
      </w:r>
    </w:p>
    <w:tbl>
      <w:tblPr>
        <w:tblW w:w="0" w:type="auto"/>
        <w:tblInd w:w="19" w:type="dxa"/>
        <w:shd w:val="clear" w:color="auto" w:fill="F8FAFB"/>
        <w:tblCellMar>
          <w:top w:w="15" w:type="dxa"/>
          <w:left w:w="15" w:type="dxa"/>
          <w:bottom w:w="15" w:type="dxa"/>
          <w:right w:w="15" w:type="dxa"/>
        </w:tblCellMar>
        <w:tblLook w:val="04A0"/>
      </w:tblPr>
      <w:tblGrid>
        <w:gridCol w:w="611"/>
        <w:gridCol w:w="3118"/>
        <w:gridCol w:w="947"/>
        <w:gridCol w:w="4734"/>
      </w:tblGrid>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ИТ2 - зона инженерной инфраструктуры</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Код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 использования</w:t>
            </w:r>
          </w:p>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земельного участка</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Основные виды разрешенного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Обслуживание жилой застройки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w:t>
            </w:r>
            <w:r>
              <w:rPr>
                <w:rFonts w:ascii="Verdana" w:hAnsi="Verdana"/>
                <w:color w:val="292D24"/>
              </w:rPr>
              <w:lastRenderedPageBreak/>
              <w:t>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Хранение автотранспорта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2.7.1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2.7.1 -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Коммунальное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3.1.1 - Размещение зданий и сооружений, обеспечивающих поставку воды, тепла, </w:t>
            </w:r>
            <w:r>
              <w:rPr>
                <w:rFonts w:ascii="Verdana" w:hAnsi="Verdana"/>
                <w:color w:val="292D24"/>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Административные здания организаций, обеспечивающих 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3.1.2 - Размещение зданий, предназначенных для приема физических и юридических лиц в связи с предоставлением им коммунальных услуг</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Служебные гаражи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Объекты дорожного сервиса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Заправка транспортных средств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Обеспечение дорожного отдыха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Автомобильные мойки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4.9.1.3 - Размещение автомобильных моек, а также размещение магазинов сопутствующей торговли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Ремонт автомобилей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4.9.1.4 - Размещение мастерских, </w:t>
            </w:r>
            <w:r>
              <w:rPr>
                <w:rFonts w:ascii="Verdana" w:hAnsi="Verdana"/>
                <w:color w:val="292D24"/>
              </w:rPr>
              <w:lastRenderedPageBreak/>
              <w:t>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Склады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Складские площадки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6.9.1 - Временное хранение, распределение и перевалка грузов (за исключением хранения стратегических запасов) на открытом воздухе</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Земельные участки (территории)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Улично-дорожная сеть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12.0.1 -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Благоустройство территории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12.0.2 -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w:t>
            </w:r>
            <w:r>
              <w:rPr>
                <w:rFonts w:ascii="Verdana" w:hAnsi="Verdana"/>
                <w:color w:val="292D24"/>
              </w:rPr>
              <w:lastRenderedPageBreak/>
              <w:t>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Гидротехнические сооружения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Энергетика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Связь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Условно разрешенные виды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Деловое управление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Для данной зоны - Вспомогательные виды разрешённого использования</w:t>
            </w:r>
            <w:r>
              <w:rPr>
                <w:rStyle w:val="a6"/>
                <w:rFonts w:ascii="Verdana" w:hAnsi="Verdana"/>
                <w:color w:val="292D24"/>
              </w:rPr>
              <w:t> не устанавливаются</w:t>
            </w:r>
          </w:p>
        </w:tc>
      </w:tr>
    </w:tbl>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предельные (минимальные и (или) максимальные) размеры земельных участков, в том числе их площадь – не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предельное количество этажей или предельную высоту зданий, строений, сооружений – не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земельных участков и объектов капитального строительства для зоны транспортной инфраструктуры.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 ИТ3.</w:t>
      </w:r>
    </w:p>
    <w:tbl>
      <w:tblPr>
        <w:tblW w:w="0" w:type="auto"/>
        <w:tblInd w:w="19" w:type="dxa"/>
        <w:shd w:val="clear" w:color="auto" w:fill="F8FAFB"/>
        <w:tblCellMar>
          <w:top w:w="15" w:type="dxa"/>
          <w:left w:w="15" w:type="dxa"/>
          <w:bottom w:w="15" w:type="dxa"/>
          <w:right w:w="15" w:type="dxa"/>
        </w:tblCellMar>
        <w:tblLook w:val="04A0"/>
      </w:tblPr>
      <w:tblGrid>
        <w:gridCol w:w="611"/>
        <w:gridCol w:w="3118"/>
        <w:gridCol w:w="947"/>
        <w:gridCol w:w="4734"/>
      </w:tblGrid>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ИТ3 - зона транспортной инфраструктуры</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Код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 использования</w:t>
            </w:r>
          </w:p>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земельного участка</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Основные виды разрешенного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Железнодорожный транспорт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7.1 - 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Железнодорожные пути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7.1.1 - Размещение железнодорожных путей</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Обслуживание железнодорожных перевозок</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7.1.2 -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w:t>
            </w:r>
            <w:r>
              <w:rPr>
                <w:rFonts w:ascii="Verdana" w:hAnsi="Verdana"/>
                <w:color w:val="292D24"/>
              </w:rPr>
              <w:lastRenderedPageBreak/>
              <w:t>транспорта;</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Автомобильный транспорт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7.2 -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Размещение автомобильных дорог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7.2.1 -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w:t>
            </w:r>
            <w:r>
              <w:rPr>
                <w:rFonts w:ascii="Verdana" w:hAnsi="Verdana"/>
                <w:color w:val="292D24"/>
              </w:rPr>
              <w:lastRenderedPageBreak/>
              <w:t>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Обслуживание перевозок пассажиров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7.2.2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7.2.2 -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Стоянки транспорта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7.2.3 - Размещение стоянок транспортных средств, осуществляющих перевозки людей по установленному маршруту</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Воздушный транспорт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7.4 -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w:t>
            </w:r>
            <w:r>
              <w:rPr>
                <w:rFonts w:ascii="Verdana" w:hAnsi="Verdana"/>
                <w:color w:val="292D24"/>
              </w:rPr>
              <w:lastRenderedPageBreak/>
              <w:t>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Водный транспорт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7.3 - 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w:t>
            </w:r>
            <w:r>
              <w:rPr>
                <w:rFonts w:ascii="Verdana" w:hAnsi="Verdana"/>
                <w:color w:val="292D24"/>
              </w:rPr>
              <w:lastRenderedPageBreak/>
              <w:t>судоходства и водных перевозок заправки водного транспорта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Связь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Обслуживание жилой застройки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w:t>
            </w:r>
            <w:r>
              <w:rPr>
                <w:rFonts w:ascii="Verdana" w:hAnsi="Verdana"/>
                <w:color w:val="292D24"/>
              </w:rPr>
              <w:lastRenderedPageBreak/>
              <w:t>установления санитарной зоны</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Хранение автотранспорта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2.7.1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2.7.1 -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Служебные гаражи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4.9 - 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Объекты дорожного сервиса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4.9.1 - 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Заправка транспортных средств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4.9.1.1 -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Обеспечение дорожного отдыха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Автомобильные мойки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4.9.1.3 - Размещение автомобильных моек, а также размещение магазинов сопутствующей торговли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Ремонт автомобилей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Земельные участки (территории) общего </w:t>
            </w:r>
            <w:r>
              <w:rPr>
                <w:rFonts w:ascii="Verdana" w:hAnsi="Verdana"/>
                <w:color w:val="292D24"/>
              </w:rPr>
              <w:lastRenderedPageBreak/>
              <w:t>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12.0 - Земельные участки общего пользования. Содержание данного </w:t>
            </w:r>
            <w:r>
              <w:rPr>
                <w:rFonts w:ascii="Verdana" w:hAnsi="Verdana"/>
                <w:color w:val="292D24"/>
              </w:rPr>
              <w:lastRenderedPageBreak/>
              <w:t>вида разрешенного использования включает в себя содержание видов разрешенного использования с кодами 12.0.1 - 12.0.2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Улично-дорожная сеть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12.0.1 -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Благоустройство территории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12.0.2 -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rPr>
                <w:rFonts w:ascii="Verdana" w:hAnsi="Verdana"/>
                <w:color w:val="292D24"/>
              </w:rPr>
              <w:lastRenderedPageBreak/>
              <w:t>указателей, применяемых как составные части благоустройства территории, общественных туалетов</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Гидротехнические сооружения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Коммунальное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w:t>
            </w:r>
            <w:r>
              <w:rPr>
                <w:rFonts w:ascii="Verdana" w:hAnsi="Verdana"/>
                <w:color w:val="292D24"/>
              </w:rPr>
              <w:lastRenderedPageBreak/>
              <w:t>(котельных,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Административные здания организаций, обеспечивающих 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3.1.2 - Размещение зданий, предназначенных для приема физических и юридических лиц в связи с предоставлением им коммунальных услуг</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Энергетика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Условно разрешенные виды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Трубопроводный транспорт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Склады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Pr>
                <w:rFonts w:ascii="Verdana" w:hAnsi="Verdana"/>
                <w:color w:val="292D24"/>
              </w:rPr>
              <w:lastRenderedPageBreak/>
              <w:t>склады, за исключением железнодорожных перевалочных складов</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Складские площадки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6.9.1 - Временное хранение, распределение и перевалка грузов (за исключением хранения стратегических запасов) на открытом воздухе</w:t>
            </w:r>
          </w:p>
        </w:tc>
      </w:tr>
    </w:tbl>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предельные (минимальные и (или) максимальные) размеры земельных участков, в том числе их площадь – не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предельное количество этажей или предельную высоту зданий, строений, сооружений – не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8.6. Градостроительный регламент зоны сельскохозяйственного использования.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земельных для зоны сельскохозяйственных угодий.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Код обозначения зоны на карте (схеме) – СХ1.</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Цель выделения зоны - ведение сельского хозяйства.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Градостроительные регламенты не устанавливаются для сельскохозяйственных угодий в составе земель сельскохозяйственного назначения.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Общие требования для зоны сельскохозяйственного использования СХ2.</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 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 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 Ширина в красных линиях должна быть для улиц - не менее 15м, для проездов – не менее 9 м.</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для зоны занятой объектами сельскохозяйственного назначения.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 СХ2.</w:t>
      </w:r>
    </w:p>
    <w:tbl>
      <w:tblPr>
        <w:tblW w:w="0" w:type="auto"/>
        <w:tblInd w:w="19" w:type="dxa"/>
        <w:shd w:val="clear" w:color="auto" w:fill="F8FAFB"/>
        <w:tblCellMar>
          <w:top w:w="15" w:type="dxa"/>
          <w:left w:w="15" w:type="dxa"/>
          <w:bottom w:w="15" w:type="dxa"/>
          <w:right w:w="15" w:type="dxa"/>
        </w:tblCellMar>
        <w:tblLook w:val="04A0"/>
      </w:tblPr>
      <w:tblGrid>
        <w:gridCol w:w="606"/>
        <w:gridCol w:w="3510"/>
        <w:gridCol w:w="707"/>
        <w:gridCol w:w="4587"/>
      </w:tblGrid>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spacing w:before="19" w:after="240" w:line="425" w:lineRule="atLeast"/>
              <w:rPr>
                <w:rFonts w:ascii="Verdana" w:hAnsi="Verdana"/>
                <w:color w:val="292D24"/>
              </w:rPr>
            </w:pPr>
          </w:p>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СХ2 – зона занятая объектами сельскохозяйственного назначения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Код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 использования</w:t>
            </w:r>
          </w:p>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земельного участка</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Основные виды разрешенного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Сенокошение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1.19 - Кошение трав, сбор и </w:t>
            </w:r>
            <w:r>
              <w:rPr>
                <w:rFonts w:ascii="Verdana" w:hAnsi="Verdana"/>
                <w:color w:val="292D24"/>
              </w:rPr>
              <w:lastRenderedPageBreak/>
              <w:t>заготовка сена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Животноводство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Скотоводство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w:t>
            </w:r>
            <w:r>
              <w:rPr>
                <w:rFonts w:ascii="Verdana" w:hAnsi="Verdana"/>
                <w:color w:val="292D24"/>
              </w:rPr>
              <w:lastRenderedPageBreak/>
              <w:t>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Звероводство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Птицеводство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w:t>
            </w:r>
            <w:r>
              <w:rPr>
                <w:rFonts w:ascii="Verdana" w:hAnsi="Verdana"/>
                <w:color w:val="292D24"/>
              </w:rPr>
              <w:lastRenderedPageBreak/>
              <w:t>производство и использование племенной продукции (материала)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Свиноводство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Пчеловодство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Рыбоводство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1.13 - Осуществление </w:t>
            </w:r>
            <w:r>
              <w:rPr>
                <w:rFonts w:ascii="Verdana" w:hAnsi="Verdana"/>
                <w:color w:val="292D24"/>
              </w:rPr>
              <w:lastRenderedPageBreak/>
              <w:t>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Научное обеспечение сельского хозяйства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Деловое управление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w:t>
            </w:r>
            <w:r>
              <w:rPr>
                <w:rFonts w:ascii="Verdana" w:hAnsi="Verdana"/>
                <w:color w:val="292D24"/>
              </w:rPr>
              <w:lastRenderedPageBreak/>
              <w:t>биржевая деятельность (за исключением банковской и страховой деятельности)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Хранение и переработка сельскохозяйственной продукции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Ведение личного подсобного хозяйства на полевых участках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1.16 - Производство сельскохозяйственной продукции без права возведения объектов капитального строительства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Питомники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Обеспечение сельскохозяйственного производства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w:t>
            </w:r>
            <w:r>
              <w:rPr>
                <w:rFonts w:ascii="Verdana" w:hAnsi="Verdana"/>
                <w:color w:val="292D24"/>
              </w:rPr>
              <w:lastRenderedPageBreak/>
              <w:t>иного технического оборудования, используемого для ведения сельского хозяйства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Склады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Складские площадки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6.9.1 - Временное хранение, распределение и перевалка грузов (за исключением хранения стратегических запасов) на открытом воздухе</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Служебные гаражи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4.9 - Размещение постоянных или </w:t>
            </w:r>
            <w:r>
              <w:rPr>
                <w:rFonts w:ascii="Verdana" w:hAnsi="Verdana"/>
                <w:color w:val="292D24"/>
              </w:rPr>
              <w:lastRenderedPageBreak/>
              <w:t>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Растениеводство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Запас</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12.3 - Отсутствие хозяйственной деятельности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Земельные участки общего назначения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13.0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13.0 - 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w:t>
            </w:r>
            <w:r>
              <w:rPr>
                <w:rFonts w:ascii="Verdana" w:hAnsi="Verdana"/>
                <w:color w:val="292D24"/>
              </w:rPr>
              <w:lastRenderedPageBreak/>
              <w:t>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Ведение огородничества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13.1 -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Ведение садоводства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13.2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13.2 - Осуществление отдыха и (или) выращивания гражданами для собственных нужд сельскохозяйственных культур; размещение для собственных нужд садового дома, хозяйственных построек и гаражей</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Общее пользование водными объектами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w:t>
            </w:r>
            <w:r>
              <w:rPr>
                <w:rFonts w:ascii="Verdana" w:hAnsi="Verdana"/>
                <w:color w:val="292D24"/>
              </w:rPr>
              <w:lastRenderedPageBreak/>
              <w:t>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Гидротехнические сооружения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Коммунальное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r>
              <w:rPr>
                <w:rFonts w:ascii="Verdana" w:hAnsi="Verdana"/>
                <w:color w:val="292D24"/>
              </w:rPr>
              <w:lastRenderedPageBreak/>
              <w:t>кодами 3.1.1 - 3.1.2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Административные здания организаций, обеспечивающих 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3.1.2 - Размещение зданий, предназначенных для приема физических и юридических лиц в связи с предоставлением им коммунальных услуг</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Выпас сельскохозяйственных животных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1.20 - Выпас сельскохозяйственных животных</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Связь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Энергетика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Земельные участки (территории)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Садоводство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Условно разрешенные виды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Историко-культурная деятельность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9.3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w:t>
            </w:r>
            <w:r>
              <w:rPr>
                <w:rFonts w:ascii="Verdana" w:hAnsi="Verdana"/>
                <w:color w:val="292D24"/>
              </w:rPr>
              <w:lastRenderedPageBreak/>
              <w:t>являющаяся историческим промыслом или ремеслом, а также хозяйственная деятельность, обеспечивающая познавательный туризм</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Обслуживание жилой застройки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noBreakHyphen/>
        <w:t> минимальный размер земельного участка – не устанавливается;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максимальный размер земельного участка – не устанавливается;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устанавливается;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максимальный процент застройки – 50%;</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максимальная высота от уровня земли основного строения: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верха плоской кровли - не более 12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конька скатной кровли - не более 16 м;</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для всех вспомогательных строений высота от уровня земли: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верха плоской кровли не более 4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конька скатной кровли - не более 7 м.</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для зоны природно-ландшафтной территории в соответствии с местными условиями.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 СХ3.</w:t>
      </w:r>
    </w:p>
    <w:tbl>
      <w:tblPr>
        <w:tblW w:w="0" w:type="auto"/>
        <w:tblInd w:w="19" w:type="dxa"/>
        <w:shd w:val="clear" w:color="auto" w:fill="F8FAFB"/>
        <w:tblCellMar>
          <w:top w:w="15" w:type="dxa"/>
          <w:left w:w="15" w:type="dxa"/>
          <w:bottom w:w="15" w:type="dxa"/>
          <w:right w:w="15" w:type="dxa"/>
        </w:tblCellMar>
        <w:tblLook w:val="04A0"/>
      </w:tblPr>
      <w:tblGrid>
        <w:gridCol w:w="611"/>
        <w:gridCol w:w="3255"/>
        <w:gridCol w:w="620"/>
        <w:gridCol w:w="4924"/>
      </w:tblGrid>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spacing w:before="19" w:after="240" w:line="425" w:lineRule="atLeast"/>
              <w:rPr>
                <w:rFonts w:ascii="Verdana" w:hAnsi="Verdana"/>
                <w:color w:val="292D24"/>
              </w:rPr>
            </w:pPr>
          </w:p>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СХ3 – зона природно-ландшафтной территории в соответствии с местными условиями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Код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 использования</w:t>
            </w:r>
          </w:p>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земельного участка</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Основные виды разрешенного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Пчеловодство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Рыбоводство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Ведение личного подсобного хозяйства на полевых участках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1.16 - Производство сельскохозяйственной продукции без права возведения объектов капитального строительства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Питомники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1.17 - Выращивание и реализация </w:t>
            </w:r>
            <w:r>
              <w:rPr>
                <w:rFonts w:ascii="Verdana" w:hAnsi="Verdana"/>
                <w:color w:val="292D24"/>
              </w:rPr>
              <w:lastRenderedPageBreak/>
              <w:t>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Растениеводство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Ведение огородничества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13.1 -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Выпас сельскохозяйственных животных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1.20 - Выпас сельскохозяйственных животных</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Сенокошение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1.19 - Кошение трав, сбор и заготовка сена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Земельные участки (территории)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Садоводство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Условно разрешенные виды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Энергетика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w:t>
            </w:r>
            <w:r>
              <w:rPr>
                <w:rFonts w:ascii="Verdana" w:hAnsi="Verdana"/>
                <w:color w:val="292D24"/>
              </w:rPr>
              <w:lastRenderedPageBreak/>
              <w:t>использования с кодом 3.1</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Связь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Для данной зоны - Вспомогательные виды разрешённого использования</w:t>
            </w:r>
            <w:r>
              <w:rPr>
                <w:rStyle w:val="a6"/>
                <w:rFonts w:ascii="Verdana" w:hAnsi="Verdana"/>
                <w:color w:val="292D24"/>
              </w:rPr>
              <w:t> не устанавливаются</w:t>
            </w:r>
          </w:p>
        </w:tc>
      </w:tr>
    </w:tbl>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минимальный размер земельного участка – не устанавливается;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максимальный размер земельного участка – не устанавливается;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устанавливается;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максимальный процент застройки – 50%;</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максимальная высота от уровня земли основного строения: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верха плоской кровли - не более 12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конька скатной кровли - не более 16 м;</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для всех вспомогательных строений высота от уровня земли: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верха плоской кровли не более 4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noBreakHyphen/>
        <w:t> до конька скатной кровли - не более 7 м.</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для зоны сельскохозяйственного использования.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 СХ4.</w:t>
      </w:r>
    </w:p>
    <w:tbl>
      <w:tblPr>
        <w:tblW w:w="0" w:type="auto"/>
        <w:tblInd w:w="19" w:type="dxa"/>
        <w:shd w:val="clear" w:color="auto" w:fill="F8FAFB"/>
        <w:tblCellMar>
          <w:top w:w="15" w:type="dxa"/>
          <w:left w:w="15" w:type="dxa"/>
          <w:bottom w:w="15" w:type="dxa"/>
          <w:right w:w="15" w:type="dxa"/>
        </w:tblCellMar>
        <w:tblLook w:val="04A0"/>
      </w:tblPr>
      <w:tblGrid>
        <w:gridCol w:w="610"/>
        <w:gridCol w:w="3313"/>
        <w:gridCol w:w="620"/>
        <w:gridCol w:w="4867"/>
      </w:tblGrid>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spacing w:before="19" w:after="240" w:line="425" w:lineRule="atLeast"/>
              <w:rPr>
                <w:rFonts w:ascii="Verdana" w:hAnsi="Verdana"/>
                <w:color w:val="292D24"/>
              </w:rPr>
            </w:pPr>
          </w:p>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СХ4 – зона сельскохозяйственного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Код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 использования</w:t>
            </w:r>
          </w:p>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земельного участка</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Основные виды разрешенного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Пчеловодство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Рыбоводство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Ведение личного подсобного хозяйства на полевых участках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1.16 - Производство сельскохозяйственной продукции без права возведения объектов капитального строительства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Растениеводство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1.1 - Осуществление хозяйственной деятельности, связанной с выращиванием </w:t>
            </w:r>
            <w:r>
              <w:rPr>
                <w:rFonts w:ascii="Verdana" w:hAnsi="Verdana"/>
                <w:color w:val="292D24"/>
              </w:rPr>
              <w:lastRenderedPageBreak/>
              <w:t>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Ведение огородничества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13.1 -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Выпас сельскохозяйственных животных</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1.20 - Выпас сельскохозяйственных животных</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Сенокошение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1.19 - Кошение трав, сбор и заготовка сена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Питомники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w:t>
            </w:r>
            <w:r>
              <w:rPr>
                <w:rFonts w:ascii="Verdana" w:hAnsi="Verdana"/>
                <w:color w:val="292D24"/>
              </w:rPr>
              <w:lastRenderedPageBreak/>
              <w:t>сельскохозяйственного производства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Обеспечение сельскохозяйственного производства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Хранение и переработка сельскохозяйственной продукции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Земельные участки (территории)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Садоводство</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w:t>
            </w:r>
            <w:r>
              <w:rPr>
                <w:rFonts w:ascii="Verdana" w:hAnsi="Verdana"/>
                <w:color w:val="292D24"/>
              </w:rPr>
              <w:lastRenderedPageBreak/>
              <w:t>многолетних культур</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Условно разрешенные виды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Связь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Энергетика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6.7 - 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Для данной зоны - Вспомогательные виды разрешённого использования</w:t>
            </w:r>
            <w:r>
              <w:rPr>
                <w:rStyle w:val="a6"/>
                <w:rFonts w:ascii="Verdana" w:hAnsi="Verdana"/>
                <w:color w:val="292D24"/>
              </w:rPr>
              <w:t> не устанавливаются</w:t>
            </w:r>
          </w:p>
        </w:tc>
      </w:tr>
    </w:tbl>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предельные (минимальные и (или) максимальные) размеры земельных участков, в том числе их площадь – не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предельное количество этажей или предельную высоту зданий, строений, сооружений – не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8.7. Градостроительный регламент зоны специального назначения.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Общие требования для зон специального назначения.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w:t>
      </w:r>
      <w:r>
        <w:rPr>
          <w:rFonts w:ascii="Verdana" w:hAnsi="Verdana"/>
          <w:color w:val="292D24"/>
        </w:rPr>
        <w:lastRenderedPageBreak/>
        <w:t>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Основными типами погребений на кладбищах являются: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традиционный;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с захоронениями после кремации (в урнах);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смешанный способ погребения.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Территорию кладбища независимо от способа захоронения следует подразделять на функциональные зоны: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входную;</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ритуальную;</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административно-хозяйственную;</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захоронений;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моральной (зеленой) защиты по периметру кладбища.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Санитарно-защитная зона от кладбищ традиционного и смешанного захоронений: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закрытые кладбища, мемориальные комплексы, сельские кладбища – 50м;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площадью до 10 га – 100м;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площадью до 20 га – 300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от 20 до 40 га – 500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от крематориев с количеством печей более одной - 1000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Территория скотомогильника ограждается глухим забором высотой не менее 2 м. с въездными воротами. С внутренней стороны забора траншея глубиной 0,8 – 1,4 м. и шириной не менее 1,5 м. и переходный мост через траншею.</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земельных участков и объектов капитального строительства для зоны размещения кладбищ.</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С1.</w:t>
      </w:r>
    </w:p>
    <w:tbl>
      <w:tblPr>
        <w:tblW w:w="0" w:type="auto"/>
        <w:tblInd w:w="19" w:type="dxa"/>
        <w:shd w:val="clear" w:color="auto" w:fill="F8FAFB"/>
        <w:tblCellMar>
          <w:top w:w="15" w:type="dxa"/>
          <w:left w:w="15" w:type="dxa"/>
          <w:bottom w:w="15" w:type="dxa"/>
          <w:right w:w="15" w:type="dxa"/>
        </w:tblCellMar>
        <w:tblLook w:val="04A0"/>
      </w:tblPr>
      <w:tblGrid>
        <w:gridCol w:w="607"/>
        <w:gridCol w:w="3021"/>
        <w:gridCol w:w="707"/>
        <w:gridCol w:w="152"/>
        <w:gridCol w:w="4923"/>
      </w:tblGrid>
      <w:tr w:rsidR="00B2374F" w:rsidTr="00B2374F">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spacing w:before="19" w:after="240" w:line="425" w:lineRule="atLeast"/>
              <w:rPr>
                <w:rFonts w:ascii="Verdana" w:hAnsi="Verdana"/>
                <w:color w:val="292D24"/>
              </w:rPr>
            </w:pPr>
          </w:p>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С1 –зона кладбищ</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Код </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 использования</w:t>
            </w:r>
          </w:p>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земельного участка</w:t>
            </w:r>
          </w:p>
        </w:tc>
      </w:tr>
      <w:tr w:rsidR="00B2374F" w:rsidTr="00B2374F">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Основные виды разрешенного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Ритуальная деятельность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12.1</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12.1 - Размещение кладбищ, крематориев и мест захоронения; размещение соответствующих </w:t>
            </w:r>
            <w:r>
              <w:rPr>
                <w:rFonts w:ascii="Verdana" w:hAnsi="Verdana"/>
                <w:color w:val="292D24"/>
              </w:rPr>
              <w:lastRenderedPageBreak/>
              <w:t>культовых сооружений; осуществление деятельности по производству продукции ритуально-обрядового назначения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Земельные участки (территории)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Религиозное использование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3.7</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3.7 - 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Осуществление религиозных обрядов</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3.7.1</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3.7.1 -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Религиозное управление и образование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3.7.2</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3.7.2 - Размещение зданий, предназначенных для постоянного местонахождения духовных лиц, паломников и послушников в связи с осуществлением ими религиозной </w:t>
            </w:r>
            <w:r>
              <w:rPr>
                <w:rFonts w:ascii="Verdana" w:hAnsi="Verdana"/>
                <w:color w:val="292D24"/>
              </w:rPr>
              <w:lastRenderedPageBreak/>
              <w:t>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Историко-культурная деятельность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9.3</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Специальная деятельность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12.2</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w:t>
            </w:r>
            <w:r>
              <w:rPr>
                <w:rFonts w:ascii="Verdana" w:hAnsi="Verdana"/>
                <w:color w:val="292D24"/>
              </w:rPr>
              <w:lastRenderedPageBreak/>
              <w:t>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переработки)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Магазины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4.4</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B2374F" w:rsidTr="00B2374F">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Условно разрешенные виды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Склады</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w:t>
            </w:r>
            <w:r>
              <w:rPr>
                <w:rFonts w:ascii="Verdana" w:hAnsi="Verdana"/>
                <w:color w:val="292D24"/>
              </w:rPr>
              <w:lastRenderedPageBreak/>
              <w:t>элеваторы и продовольственные склады, за исключением железнодорожных перевалочных складов</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Складские площадки</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6.9.1 - Временное хранение, распределение и перевалка грузов (за исключением хранения стратегических запасов) на открытом воздухе</w:t>
            </w:r>
          </w:p>
        </w:tc>
      </w:tr>
      <w:tr w:rsidR="00B2374F" w:rsidTr="00B2374F">
        <w:tc>
          <w:tcPr>
            <w:tcW w:w="0" w:type="auto"/>
            <w:gridSpan w:val="5"/>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Коммунальное обслуживание</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Предоставление коммунальных услуг</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3.1.1 - Размещение зданий и сооружений, обеспечивающих поставку воды, тепла, электричества, газа, отвод канализационных стоков, очистку и уборку объектов </w:t>
            </w:r>
            <w:r>
              <w:rPr>
                <w:rFonts w:ascii="Verdana" w:hAnsi="Verdana"/>
                <w:color w:val="292D24"/>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Административные здания организаций, обеспечивающих предоставление коммунальных услуг</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3.1.2 - Размещение зданий, предназначенных для приема физических и юридических лиц в связи с предоставлением им коммунальных услуг</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spacing w:line="425" w:lineRule="atLeast"/>
              <w:rPr>
                <w:rFonts w:ascii="Verdana" w:hAnsi="Verdana"/>
                <w:color w:val="292D24"/>
                <w:sz w:val="24"/>
                <w:szCs w:val="24"/>
              </w:rPr>
            </w:pPr>
            <w:r>
              <w:rPr>
                <w:rFonts w:ascii="Verdana" w:hAnsi="Verdana"/>
                <w:color w:val="292D24"/>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spacing w:line="425" w:lineRule="atLeast"/>
              <w:rPr>
                <w:rFonts w:ascii="Verdana" w:hAnsi="Verdana"/>
                <w:color w:val="292D24"/>
                <w:sz w:val="24"/>
                <w:szCs w:val="24"/>
              </w:rPr>
            </w:pPr>
            <w:r>
              <w:rPr>
                <w:rFonts w:ascii="Verdana" w:hAnsi="Verdana"/>
                <w:color w:val="292D24"/>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spacing w:line="425" w:lineRule="atLeast"/>
              <w:rPr>
                <w:rFonts w:ascii="Verdana" w:hAnsi="Verdana"/>
                <w:color w:val="292D24"/>
                <w:sz w:val="24"/>
                <w:szCs w:val="24"/>
              </w:rPr>
            </w:pPr>
            <w:r>
              <w:rPr>
                <w:rFonts w:ascii="Verdana" w:hAnsi="Verdana"/>
                <w:color w:val="292D24"/>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spacing w:line="425" w:lineRule="atLeast"/>
              <w:rPr>
                <w:rFonts w:ascii="Verdana" w:hAnsi="Verdana"/>
                <w:color w:val="292D24"/>
                <w:sz w:val="24"/>
                <w:szCs w:val="24"/>
              </w:rPr>
            </w:pPr>
            <w:r>
              <w:rPr>
                <w:rFonts w:ascii="Verdana" w:hAnsi="Verdana"/>
                <w:color w:val="292D24"/>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spacing w:line="425" w:lineRule="atLeast"/>
              <w:rPr>
                <w:rFonts w:ascii="Verdana" w:hAnsi="Verdana"/>
                <w:color w:val="292D24"/>
                <w:sz w:val="24"/>
                <w:szCs w:val="24"/>
              </w:rPr>
            </w:pPr>
            <w:r>
              <w:rPr>
                <w:rFonts w:ascii="Verdana" w:hAnsi="Verdana"/>
                <w:color w:val="292D24"/>
              </w:rPr>
              <w:t> </w:t>
            </w:r>
          </w:p>
        </w:tc>
      </w:tr>
    </w:tbl>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предельные (минимальные и (или) максимальные) размеры земельных участков, в том числе их площадь – не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предельное количество этажей или предельную высоту зданий, строений, сооружений – не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4) максимальный процент застройки в границах земельного участка, определяемый как отношение суммарной площади земельного участка, </w:t>
      </w:r>
      <w:r>
        <w:rPr>
          <w:rFonts w:ascii="Verdana" w:hAnsi="Verdana"/>
          <w:color w:val="292D24"/>
        </w:rPr>
        <w:lastRenderedPageBreak/>
        <w:t>которая может быть застроена, ко всей площади земельного участка – не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8.8. Градостроительный регламент зоны рекреационного назначения.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для зоны рекреации водных объектов (акватория).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 Р1.</w:t>
      </w:r>
    </w:p>
    <w:tbl>
      <w:tblPr>
        <w:tblW w:w="0" w:type="auto"/>
        <w:tblInd w:w="19" w:type="dxa"/>
        <w:shd w:val="clear" w:color="auto" w:fill="F8FAFB"/>
        <w:tblCellMar>
          <w:top w:w="15" w:type="dxa"/>
          <w:left w:w="15" w:type="dxa"/>
          <w:bottom w:w="15" w:type="dxa"/>
          <w:right w:w="15" w:type="dxa"/>
        </w:tblCellMar>
        <w:tblLook w:val="04A0"/>
      </w:tblPr>
      <w:tblGrid>
        <w:gridCol w:w="621"/>
        <w:gridCol w:w="2637"/>
        <w:gridCol w:w="707"/>
        <w:gridCol w:w="5445"/>
      </w:tblGrid>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Р1 - зона рекреации водных объектов</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Код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 использования</w:t>
            </w:r>
          </w:p>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земельного участка</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Основные виды разрешенного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Водный спорт</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5.1.5 - 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Спортивные базы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5.1.7 - Размещение спортивных баз и лагерей, в которых осуществляется спортивная подготовка длительно проживающих в них лиц</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Природно-познавательный туризм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5.2.1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Охота и рыбалка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Охрана природных территорий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Общее пользование </w:t>
            </w:r>
            <w:r>
              <w:rPr>
                <w:rFonts w:ascii="Verdana" w:hAnsi="Verdana"/>
                <w:color w:val="292D24"/>
              </w:rPr>
              <w:lastRenderedPageBreak/>
              <w:t>водными объектами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11.1 - Использование земельных участков, примыкающих к водным </w:t>
            </w:r>
            <w:r>
              <w:rPr>
                <w:rFonts w:ascii="Verdana" w:hAnsi="Verdana"/>
                <w:color w:val="292D24"/>
              </w:rPr>
              <w:lastRenderedPageBreak/>
              <w:t>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Специальное пользование водными объектами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Условно разрешенные виды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Деятельность по особой охране и изучению природы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9.0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w:t>
            </w:r>
            <w:r>
              <w:rPr>
                <w:rFonts w:ascii="Verdana" w:hAnsi="Verdana"/>
                <w:color w:val="292D24"/>
              </w:rPr>
              <w:lastRenderedPageBreak/>
              <w:t>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lastRenderedPageBreak/>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Для данной зоны - Вспомогательные виды разрешённого использования</w:t>
            </w:r>
            <w:r>
              <w:rPr>
                <w:rStyle w:val="a6"/>
                <w:rFonts w:ascii="Verdana" w:hAnsi="Verdana"/>
                <w:color w:val="292D24"/>
              </w:rPr>
              <w:t> не устанавливаются</w:t>
            </w:r>
          </w:p>
        </w:tc>
      </w:tr>
    </w:tbl>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предельные (минимальные и (или) максимальные) размеры земельных участков, в том числе их площадь – не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земельных участков для зоны рекреации – зоны зеленых насаждений ГЛФ (Государственного лесного фонда).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 Р2.</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Градостроительные регламенты не устанавливаются для земель лесного фонда.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для зоны рекреации зеленых насаждений.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 Р3.</w:t>
      </w:r>
    </w:p>
    <w:tbl>
      <w:tblPr>
        <w:tblW w:w="0" w:type="auto"/>
        <w:tblInd w:w="19" w:type="dxa"/>
        <w:shd w:val="clear" w:color="auto" w:fill="F8FAFB"/>
        <w:tblCellMar>
          <w:top w:w="15" w:type="dxa"/>
          <w:left w:w="15" w:type="dxa"/>
          <w:bottom w:w="15" w:type="dxa"/>
          <w:right w:w="15" w:type="dxa"/>
        </w:tblCellMar>
        <w:tblLook w:val="04A0"/>
      </w:tblPr>
      <w:tblGrid>
        <w:gridCol w:w="612"/>
        <w:gridCol w:w="3122"/>
        <w:gridCol w:w="859"/>
        <w:gridCol w:w="4817"/>
      </w:tblGrid>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Р3 - зона рекреации зеленых насаждений</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 п/п</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Наименование вида разрешенного использования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Код</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Описание вида разрешенного использования</w:t>
            </w:r>
          </w:p>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земельного участка</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Основные виды разрешенного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Площадки для занятий спортом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5.1.3 - 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Оборудованные площадки для занятий спортом</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5.1.4 -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Охота и рыбалка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5.3 - Обустройство мест охоты и рыбалки, в том числе размещение дома охотника или рыболова, сооружений, необходимых для восстановления и поддержания </w:t>
            </w:r>
            <w:r>
              <w:rPr>
                <w:rFonts w:ascii="Verdana" w:hAnsi="Verdana"/>
                <w:color w:val="292D24"/>
              </w:rPr>
              <w:lastRenderedPageBreak/>
              <w:t>поголовья зверей или количества рыбы</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Охрана природных территорий</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9.1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5</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Деятельность по особой охране и изучению природы</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9.0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6</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Историко-культурная деятельность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9.3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Земельные участки (территории) общего пользования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Улично-дорожная сеть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12.0.1 -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Pr>
                <w:rFonts w:ascii="Verdana" w:hAnsi="Verdana"/>
                <w:color w:val="292D24"/>
              </w:rPr>
              <w:lastRenderedPageBreak/>
              <w:t>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9</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Благоустройство территории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12.0.2 -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Условно разрешенные виды использования</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10</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Энергетика</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6.7</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6.7 - Размещение объектов гидроэнергетики, тепловых станций и других электростанций, размещение обслуживающих и </w:t>
            </w:r>
            <w:r>
              <w:rPr>
                <w:rFonts w:ascii="Verdana" w:hAnsi="Verdana"/>
                <w:color w:val="292D24"/>
              </w:rPr>
              <w:lastRenderedPageBreak/>
              <w:t>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Связь</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6.8</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B2374F" w:rsidTr="00B2374F">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Вспомогательные виды разрешённого использования,</w:t>
            </w:r>
            <w:r>
              <w:rPr>
                <w:rFonts w:ascii="Verdana" w:hAnsi="Verdana"/>
                <w:color w:val="292D24"/>
              </w:rPr>
              <w:t> </w:t>
            </w:r>
            <w:r>
              <w:rPr>
                <w:rStyle w:val="a6"/>
                <w:rFonts w:ascii="Verdana" w:hAnsi="Verdana"/>
                <w:color w:val="292D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Коммунальное обслуживание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3.1 - Размещение зданий и сооружений в целях обеспечения </w:t>
            </w:r>
            <w:r>
              <w:rPr>
                <w:rFonts w:ascii="Verdana" w:hAnsi="Verdana"/>
                <w:color w:val="292D24"/>
              </w:rPr>
              <w:lastRenderedPageBreak/>
              <w:t>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13</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3.1.1</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14</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Административные здания организаций, обеспечивающих предоставление коммунальных услуг</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3.1.2</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3.1.2 - Размещение зданий, предназначенных для приема физических и юридических лиц в связи с предоставлением им коммунальных услуг</w:t>
            </w:r>
          </w:p>
        </w:tc>
      </w:tr>
    </w:tbl>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предельные (минимальные и (или) максимальные) размеры земельных участков, в том числе их площадь – не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предельное количество этажей или предельную высоту зданий, строений, сооружений – не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Ограничения использования земельных участков 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Ограничения использования для данной территориальной зоны установлены Главой 9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Виды разрешенного использования земельных участков для зоны рекреации – ООПТ (особо охраняемая природная территория).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Код обозначения зоны на карте (схеме) – Р4.</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Градостроительные регламенты не устанавливаются для особо охраняемой природной территории.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8.8.</w:t>
      </w:r>
      <w:r>
        <w:rPr>
          <w:rFonts w:ascii="Verdana" w:hAnsi="Verdana"/>
          <w:color w:val="292D24"/>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B2374F" w:rsidRDefault="00B2374F" w:rsidP="00B2374F">
      <w:pPr>
        <w:pStyle w:val="3"/>
        <w:shd w:val="clear" w:color="auto" w:fill="F8FAFB"/>
        <w:spacing w:before="187" w:line="449" w:lineRule="atLeast"/>
        <w:rPr>
          <w:rFonts w:ascii="Palatino Linotype" w:hAnsi="Palatino Linotype"/>
          <w:b w:val="0"/>
          <w:bCs w:val="0"/>
          <w:color w:val="7C8A6F"/>
          <w:sz w:val="37"/>
          <w:szCs w:val="37"/>
        </w:rPr>
      </w:pPr>
      <w:r>
        <w:rPr>
          <w:rFonts w:ascii="Palatino Linotype" w:hAnsi="Palatino Linotype"/>
          <w:b w:val="0"/>
          <w:bCs w:val="0"/>
          <w:color w:val="7C8A6F"/>
          <w:sz w:val="37"/>
          <w:szCs w:val="37"/>
        </w:rPr>
        <w:lastRenderedPageBreak/>
        <w:t>Глава 9. Ограничения использования земельных участков 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9.1. Ограничения использования земельных участков 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9.1.1.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9.1.2. Устанавливаются следующие виды ограничений: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ограничения использования земельных участков и объектов капитального строительства в границах санитарно-защитных зон;</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ограничения использования земельных участков и объектов капитального строительства в водоохранных зонах водных объектов;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ограничения градостроительных изменений на территории прибрежной защитной полосы;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ограничения использования земельных участков с существующим и прогнозируемым высоким стоянием уровня грунтовых вод;</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ограничения градостроительных изменений на территории зон охраны естественных ландшафтов;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ограничения градостроительных изменений на территории объектов культурного наследия;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ограничения использования земельных участков и объектов капитального строительства на территории коммуникационных коридоров.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9.1.3.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9.1.4.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9.2. Ограничения использования земельных участков и объектов капитального строительства в границах санитарно-защитных зон.</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9.2.3. В соответствии с указанным режимом вводятся следующие ограничения: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на территории СЗЗ не допускается размещение: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размещение жилой застройки, включая отдельные жилые дома;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размещение ландшафтно-рекреационных зон, зон отдыха, территорий курортов, санаториев и домов отдыха;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размещение территорий садоводческих товариществ и коттеджных застроек, коллективных или индивидуальных дачных и садово-огородных участков;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других территорий с нормируемыми показателями качества среды обитания.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в СЗЗ и на территории объектов других отраслей промышленности не допускается размещать:</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объекты пищевых отраслей промышленности;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оптовые склады продовольственного сырья и пищевых продуктов;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комплексы водопроводных сооружений для подготовки и хранения питьевой воды, которые могут повлиять на качество продукции;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в границах СЗЗ промышленного объекта или производства допускается: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размещение промышленных объектов или производств;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размещение зданий управлений, конструкторских бюро, зданий административного назначения, научно-исследовательских лабораторий);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размещение поликлиник, спортивно-оздоровительных сооружений закрытого типа;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размещение бань, прачечных, объектов торговли и общественного питания, мотелей, гостиницы;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9.2.5. СЗЗ или какая-либо ее часть не может рассматриваться как резервная территория объекта и использоваться для расширения </w:t>
      </w:r>
      <w:r>
        <w:rPr>
          <w:rFonts w:ascii="Verdana" w:hAnsi="Verdana"/>
          <w:color w:val="292D24"/>
        </w:rPr>
        <w:lastRenderedPageBreak/>
        <w:t>промышленной или жилой территории без соответствующей обоснованной корректировки границ СЗЗ.</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9.3.3. Каждый конкретный источник хозяйственно-питьевого водоснабжения должен иметь проекты зон санитарной охраны (ЗСО).</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9.3.5. Определение границ поясов ЗСО подземных источников водоснабжения.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- 30 м – при использовании защищенных подземных вод;</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- 50 м – при использовании недостаточно защищенных подземных вод.</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9.3.6. Определение границ поясов ЗСО поверхностных источников водоснабжения.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границы первого пояса ЗСО поверхностных источников устанавливается с учетом конкретных условий в следующих пределах: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для водотоков: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вверх по течению – не менее 200 м от водозабора;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вниз по течению – не менее 100 м от водозабора;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по прилегающему к водозабору берегу – не менее 100 м от линии уреза воды летне-осенней межени;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границы второго пояса ЗСО поверхностных источников водоснабжения устанавливается: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на водотоке: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граница ниже по течению должна быть не менее 250 м от водозабора;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боковые границы от уреза воды должны быть расположены на расстоянии: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при равнинном рельефе местности – не менее 500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на водоемах: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боковые границы должны быть удалены на расстояние: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при равнинном рельефе местности - не менее 500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границы третьего пояса ЗСО поверхностных источников водоснабжения устанавливаются: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на водотоке: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вверх и вниз по течению должны совпадают с границами второго пояса;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боковые границы должны проходить по линии водоразделов в пределах 3 - 5 километров, включая притоки;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на водоеме должны полностью совпадают с границами второго пояса.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9.3.7. Определение границ ЗСО водопроводных сооружений и водоводов.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граница первого пояса ЗСО водопроводных сооружений принимается на расстоянии: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от стен запасных и регулирующих емкостей, фильтров и контактных осветлителей - не менее 30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от водонапорных башен - не менее 10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от остальных помещений (отстойники, реагентное хозяйство, склад хлора, насосные станции и др.) - не менее 15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ширину санитарно-защитной полосы следует принимать по обе стороны от крайних линий водопровода: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при отсутствии грунтовых вод – не менее 10 м при диаметре водоводов до 1000 мм и не менее 20 м при диаметре водоводов более 1000 мм;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при наличии грунтовых вод – не менее 50 м вне зависимости от диаметра водоводов.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Таблица. Регламенты использования территорий зон санитарной охраны источников водоснабжения</w:t>
      </w:r>
    </w:p>
    <w:tbl>
      <w:tblPr>
        <w:tblW w:w="0" w:type="auto"/>
        <w:tblInd w:w="19" w:type="dxa"/>
        <w:shd w:val="clear" w:color="auto" w:fill="F8FAFB"/>
        <w:tblCellMar>
          <w:top w:w="15" w:type="dxa"/>
          <w:left w:w="15" w:type="dxa"/>
          <w:bottom w:w="15" w:type="dxa"/>
          <w:right w:w="15" w:type="dxa"/>
        </w:tblCellMar>
        <w:tblLook w:val="04A0"/>
      </w:tblPr>
      <w:tblGrid>
        <w:gridCol w:w="4801"/>
        <w:gridCol w:w="152"/>
        <w:gridCol w:w="4457"/>
      </w:tblGrid>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Запрещается</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Допускается</w:t>
            </w:r>
          </w:p>
        </w:tc>
      </w:tr>
      <w:tr w:rsidR="00B2374F" w:rsidTr="00B2374F">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Подземные источники водоснабжения</w:t>
            </w:r>
          </w:p>
        </w:tc>
      </w:tr>
      <w:tr w:rsidR="00B2374F" w:rsidTr="00B2374F">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7"/>
                <w:rFonts w:ascii="Verdana" w:hAnsi="Verdana"/>
                <w:b/>
                <w:bCs/>
                <w:color w:val="292D24"/>
              </w:rPr>
              <w:t>I  пояс  ЗСО</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все виды строительства, не имеющие непосредственного отношения к эксплуатации, реконструкции и расширению водопроводных сооружений;</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      размещение жилых и </w:t>
            </w:r>
            <w:r>
              <w:rPr>
                <w:rFonts w:ascii="Verdana" w:hAnsi="Verdana"/>
                <w:color w:val="292D24"/>
              </w:rPr>
              <w:lastRenderedPageBreak/>
              <w:t>хозяйственно-бытовых зданий;</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проживание людей;</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посадка высокоствольных деревьев;</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применение ядохимикатов и удобрений.</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      ограждение и охрана;</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озеленение;</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отвод поверхностного стока за ее пределы;</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      асфальтирование дорожек к </w:t>
            </w:r>
            <w:r>
              <w:rPr>
                <w:rFonts w:ascii="Verdana" w:hAnsi="Verdana"/>
                <w:color w:val="292D24"/>
              </w:rPr>
              <w:lastRenderedPageBreak/>
              <w:t>сооружениям.</w:t>
            </w:r>
          </w:p>
        </w:tc>
      </w:tr>
      <w:tr w:rsidR="00B2374F" w:rsidTr="00B2374F">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7"/>
                <w:rFonts w:ascii="Verdana" w:hAnsi="Verdana"/>
                <w:b/>
                <w:bCs/>
                <w:color w:val="292D24"/>
              </w:rPr>
              <w:lastRenderedPageBreak/>
              <w:t>II  пояс ЗСО</w:t>
            </w:r>
          </w:p>
        </w:tc>
      </w:tr>
      <w:tr w:rsidR="00B2374F" w:rsidTr="00B2374F">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закачка отработанных вод в подземные горизонты, подземное складирование твердых отходов и разработки недр земли;</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      применение удобрений и ядохимикатов;</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рубка леса главного пользования и реконструкции.</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      тампонирование или восстановление всех старых, бездействующих, дефектных или неправильно эксплуатируемых скважин;</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бурение новых скважин и новое строительство, имеющее непосредственное отношение к эксплуатации водопроводных сооружений;</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B2374F" w:rsidTr="00B2374F">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7"/>
                <w:rFonts w:ascii="Verdana" w:hAnsi="Verdana"/>
                <w:b/>
                <w:bCs/>
                <w:color w:val="292D24"/>
              </w:rPr>
              <w:lastRenderedPageBreak/>
              <w:t>III  пояс ЗСО</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закачка отработанных вод в подземные горизонты, подземное складирования твердых отходов и разработки недр земли;</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тампонирование или восстановление всех старых, бездействующих, дефектных или неправильно эксплуатируемых скважин;</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бурение новых скважин и новое строительство, имеющее непосредственное отношение к эксплуатации водопроводных сооружений.</w:t>
            </w:r>
          </w:p>
        </w:tc>
      </w:tr>
      <w:tr w:rsidR="00B2374F" w:rsidTr="00B2374F">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Поверхностные источники водоснабжения</w:t>
            </w:r>
          </w:p>
        </w:tc>
      </w:tr>
      <w:tr w:rsidR="00B2374F" w:rsidTr="00B2374F">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7"/>
                <w:rFonts w:ascii="Verdana" w:hAnsi="Verdana"/>
                <w:b/>
                <w:bCs/>
                <w:color w:val="292D24"/>
              </w:rPr>
              <w:t>I  пояс  ЗСО</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      все виды строительства, не </w:t>
            </w:r>
            <w:r>
              <w:rPr>
                <w:rFonts w:ascii="Verdana" w:hAnsi="Verdana"/>
                <w:color w:val="292D24"/>
              </w:rPr>
              <w:lastRenderedPageBreak/>
              <w:t>имеющие непосредственного отношения к эксплуатации, реконструкции и расширению водопроводных сооружений;</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размещение жилых и хозяйственно-бытовых зданий;</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проживание людей;</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посадка высокоствольных деревьев;</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применение ядохимикатов и удобрений;</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      ограждение и охрана;</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      озеленение;</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отвод поверхностного стока за ее пределы;</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асфальтирование дорожек к сооружениям;</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ограждение акватория буями и другими предупредительными знаками;</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на судоходных водоемах над водоприемником устанавливаются бакены с освещением.</w:t>
            </w:r>
          </w:p>
        </w:tc>
      </w:tr>
      <w:tr w:rsidR="00B2374F" w:rsidTr="00B2374F">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7"/>
                <w:rFonts w:ascii="Verdana" w:hAnsi="Verdana"/>
                <w:b/>
                <w:bCs/>
                <w:color w:val="292D24"/>
              </w:rPr>
              <w:lastRenderedPageBreak/>
              <w:t>II пояс ЗСО</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      размещения складов ГСМ, ядохимикатов и минеральных удобрений, накопителей промстоков, </w:t>
            </w:r>
            <w:r>
              <w:rPr>
                <w:rFonts w:ascii="Verdana" w:hAnsi="Verdana"/>
                <w:color w:val="292D24"/>
              </w:rPr>
              <w:lastRenderedPageBreak/>
              <w:t>шламохранилищ и других объектов, обусловливающих опасность химического загрязнения подземных вод;</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      рубка леса главного </w:t>
            </w:r>
            <w:r>
              <w:rPr>
                <w:rFonts w:ascii="Verdana" w:hAnsi="Verdana"/>
                <w:color w:val="292D24"/>
              </w:rPr>
              <w:lastRenderedPageBreak/>
              <w:t>пользования и реконструкции.</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      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      использование химических методов борьбы с эвтрофикацией </w:t>
            </w:r>
            <w:r>
              <w:rPr>
                <w:rFonts w:ascii="Verdana" w:hAnsi="Verdana"/>
                <w:color w:val="292D24"/>
              </w:rPr>
              <w:lastRenderedPageBreak/>
              <w:t>водоемов при условии применения препаратов, имеющих положительное санитарно - эпидемиологическое заключение;</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при наличии судоходства - оборудование судов, дебаркадеров и брандвахт устройствами для сбора фановых и подсланевых вод и твердых отходов;</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при наличии судоходства - оборудование на пристанях сливных станций и приемников для сбора твердых отходов;</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      границы второго пояса ЗСО на пересечении дорог и пешеходных троп обозначаются столбами со </w:t>
            </w:r>
            <w:r>
              <w:rPr>
                <w:rFonts w:ascii="Verdana" w:hAnsi="Verdana"/>
                <w:color w:val="292D24"/>
              </w:rPr>
              <w:lastRenderedPageBreak/>
              <w:t>специальными знаками.</w:t>
            </w:r>
          </w:p>
        </w:tc>
      </w:tr>
      <w:tr w:rsidR="00B2374F" w:rsidTr="00B2374F">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7"/>
                <w:rFonts w:ascii="Verdana" w:hAnsi="Verdana"/>
                <w:b/>
                <w:bCs/>
                <w:color w:val="292D24"/>
              </w:rPr>
              <w:lastRenderedPageBreak/>
              <w:t>III  пояс ЗСО</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при наличии судоходства - оборудование судов, дебаркадеров и брандвахт устройствами для сбора фановых и подсланевых вод и твердых отходов;</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при наличии судоходства - оборудование на пристанях сливных станций и приемников для сбора твердых отходов.</w:t>
            </w:r>
          </w:p>
        </w:tc>
      </w:tr>
      <w:tr w:rsidR="00B2374F" w:rsidTr="00B2374F">
        <w:tc>
          <w:tcPr>
            <w:tcW w:w="0" w:type="auto"/>
            <w:gridSpan w:val="3"/>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Санитарно-защитные полосы</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      размещение источников </w:t>
            </w:r>
            <w:r>
              <w:rPr>
                <w:rFonts w:ascii="Verdana" w:hAnsi="Verdana"/>
                <w:color w:val="292D24"/>
              </w:rPr>
              <w:lastRenderedPageBreak/>
              <w:t>загрязнения почвы и грунтовых вод;</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spacing w:line="425" w:lineRule="atLeast"/>
              <w:rPr>
                <w:rFonts w:ascii="Verdana" w:hAnsi="Verdana"/>
                <w:color w:val="292D24"/>
                <w:sz w:val="24"/>
                <w:szCs w:val="24"/>
              </w:rPr>
            </w:pPr>
            <w:r>
              <w:rPr>
                <w:rFonts w:ascii="Verdana" w:hAnsi="Verdana"/>
                <w:color w:val="292D24"/>
              </w:rPr>
              <w:lastRenderedPageBreak/>
              <w:t> </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spacing w:line="425" w:lineRule="atLeast"/>
              <w:rPr>
                <w:rFonts w:ascii="Verdana" w:hAnsi="Verdana"/>
                <w:color w:val="292D24"/>
                <w:sz w:val="24"/>
                <w:szCs w:val="24"/>
              </w:rPr>
            </w:pPr>
            <w:r>
              <w:rPr>
                <w:rFonts w:ascii="Verdana" w:hAnsi="Verdana"/>
                <w:color w:val="292D24"/>
              </w:rPr>
              <w:lastRenderedPageBreak/>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spacing w:line="425" w:lineRule="atLeast"/>
              <w:rPr>
                <w:rFonts w:ascii="Verdana" w:hAnsi="Verdana"/>
                <w:color w:val="292D24"/>
                <w:sz w:val="24"/>
                <w:szCs w:val="24"/>
              </w:rPr>
            </w:pPr>
            <w:r>
              <w:rPr>
                <w:rFonts w:ascii="Verdana" w:hAnsi="Verdana"/>
                <w:color w:val="292D24"/>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spacing w:line="425" w:lineRule="atLeast"/>
              <w:rPr>
                <w:rFonts w:ascii="Verdana" w:hAnsi="Verdana"/>
                <w:color w:val="292D24"/>
                <w:sz w:val="24"/>
                <w:szCs w:val="24"/>
              </w:rPr>
            </w:pPr>
            <w:r>
              <w:rPr>
                <w:rFonts w:ascii="Verdana" w:hAnsi="Verdana"/>
                <w:color w:val="292D24"/>
              </w:rPr>
              <w:t> </w:t>
            </w:r>
          </w:p>
        </w:tc>
      </w:tr>
    </w:tbl>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9.4. Ограничения использования земельных участков и объектов капитального строительства в водоохранных зонах водных объектов.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9.4.2. Ширина водоохранной зоны рек или ручьев устанавливается от их истока для рек или ручьев протяженностью:</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до десяти километров - в размере пятидесяти метров;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от десяти до пятидесяти километров - в размере ста метров;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от пятидесяти километров и более - в размере двухсот метров.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9.4.3. Регламенты использования территорий водоохранных зон водных объектов определены Водным кодексом Российской Федерации и представлены в нижеследующей таблице.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Таблица. Регламенты использования территорий водоохранных зон водных объектов.</w:t>
      </w:r>
    </w:p>
    <w:tbl>
      <w:tblPr>
        <w:tblW w:w="0" w:type="auto"/>
        <w:tblInd w:w="19" w:type="dxa"/>
        <w:shd w:val="clear" w:color="auto" w:fill="F8FAFB"/>
        <w:tblCellMar>
          <w:top w:w="15" w:type="dxa"/>
          <w:left w:w="15" w:type="dxa"/>
          <w:bottom w:w="15" w:type="dxa"/>
          <w:right w:w="15" w:type="dxa"/>
        </w:tblCellMar>
        <w:tblLook w:val="04A0"/>
      </w:tblPr>
      <w:tblGrid>
        <w:gridCol w:w="4705"/>
        <w:gridCol w:w="4705"/>
      </w:tblGrid>
      <w:tr w:rsidR="00B2374F" w:rsidTr="00B2374F">
        <w:trPr>
          <w:tblHeader/>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Запрещается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Допускается</w:t>
            </w:r>
          </w:p>
        </w:tc>
      </w:tr>
      <w:tr w:rsidR="00B2374F" w:rsidTr="00B2374F">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7"/>
                <w:rFonts w:ascii="Verdana" w:hAnsi="Verdana"/>
                <w:b/>
                <w:bCs/>
                <w:color w:val="292D24"/>
              </w:rPr>
              <w:lastRenderedPageBreak/>
              <w:t>Водоохранная зона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проведение авиационно-химических работ;</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применение химических средств борьбы с вредителями, болезнями растений и сорняками;</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использование навозных стоков для удобрения почв;</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движение и стоянка транспортных средств, по дорогам и стоянки на дорогах и в специально оборудованных местах, имеющих твердое покрытие;</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установление на местности специальных информационных знаков, обозначающих границы водоохранных зон водных объектов.</w:t>
            </w:r>
          </w:p>
        </w:tc>
      </w:tr>
    </w:tbl>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 </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9.5. Ограничения градостроительных изменений на территории прибрежной защитной полосы.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9.5.3. Регламенты использования определены Водным кодексом Российской Федерации и указаны в таблице ниже.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Таблица. Регламенты использования территорий прибрежных защитных полос водных объектов.</w:t>
      </w:r>
    </w:p>
    <w:tbl>
      <w:tblPr>
        <w:tblW w:w="0" w:type="auto"/>
        <w:tblInd w:w="19" w:type="dxa"/>
        <w:shd w:val="clear" w:color="auto" w:fill="F8FAFB"/>
        <w:tblCellMar>
          <w:top w:w="15" w:type="dxa"/>
          <w:left w:w="15" w:type="dxa"/>
          <w:bottom w:w="15" w:type="dxa"/>
          <w:right w:w="15" w:type="dxa"/>
        </w:tblCellMar>
        <w:tblLook w:val="04A0"/>
      </w:tblPr>
      <w:tblGrid>
        <w:gridCol w:w="4809"/>
        <w:gridCol w:w="4601"/>
      </w:tblGrid>
      <w:tr w:rsidR="00B2374F" w:rsidTr="00B2374F">
        <w:trPr>
          <w:tblHeader/>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Запрещается</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6"/>
                <w:rFonts w:ascii="Verdana" w:hAnsi="Verdana"/>
                <w:color w:val="292D24"/>
              </w:rPr>
              <w:t>Допускается</w:t>
            </w:r>
          </w:p>
        </w:tc>
      </w:tr>
      <w:tr w:rsidR="00B2374F" w:rsidTr="00B2374F">
        <w:trPr>
          <w:tblHeader/>
        </w:trPr>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Style w:val="a7"/>
                <w:rFonts w:ascii="Verdana" w:hAnsi="Verdana"/>
                <w:b/>
                <w:bCs/>
                <w:color w:val="292D24"/>
              </w:rPr>
              <w:t>Прибрежная защитная полоса</w:t>
            </w:r>
          </w:p>
        </w:tc>
      </w:tr>
      <w:tr w:rsidR="00B2374F" w:rsidTr="00B2374F">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     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проведение авиационно-химических работ;</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применение химических средств борьбы с вредителями, болезнями растений и сорняками;</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использование навозных стоков для удобрения почв;</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xml:space="preserve">·     движение и стоянка </w:t>
            </w:r>
            <w:r>
              <w:rPr>
                <w:rFonts w:ascii="Verdana" w:hAnsi="Verdana"/>
                <w:color w:val="292D24"/>
              </w:rPr>
              <w:lastRenderedPageBreak/>
              <w:t>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распашка земель;</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размещение отвалов размываемых грунтов;</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выпас сельскохозяйственных животных и организация для них летних лагерей, ванн.</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7" w:type="dxa"/>
              <w:left w:w="37" w:type="dxa"/>
              <w:bottom w:w="37" w:type="dxa"/>
              <w:right w:w="37" w:type="dxa"/>
            </w:tcMar>
            <w:hideMark/>
          </w:tcPr>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lastRenderedPageBreak/>
              <w:t>·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движение и стоянка транспортных средств, по дорогам и стоянки на дорогах и в специально оборудованных местах, имеющих твердое покрытие;</w:t>
            </w:r>
          </w:p>
          <w:p w:rsidR="00B2374F" w:rsidRDefault="00B2374F">
            <w:pPr>
              <w:pStyle w:val="a5"/>
              <w:spacing w:before="243" w:beforeAutospacing="0" w:after="243" w:afterAutospacing="0" w:line="425" w:lineRule="atLeast"/>
              <w:rPr>
                <w:rFonts w:ascii="Verdana" w:hAnsi="Verdana"/>
                <w:color w:val="292D24"/>
              </w:rPr>
            </w:pPr>
            <w:r>
              <w:rPr>
                <w:rFonts w:ascii="Verdana" w:hAnsi="Verdana"/>
                <w:color w:val="292D24"/>
              </w:rPr>
              <w:t>·     установление на местности специальных информационных знаков, обозначающих границы прибрежных защитных полос водных объектов.</w:t>
            </w:r>
          </w:p>
        </w:tc>
      </w:tr>
    </w:tbl>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9.5.4.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9.6. Ограничения использования земельных участков с существующим и прогнозируемым высоким стоянием уровня грунтовых вод.</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9.6.1.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капитальной застройки - не менее 2 м от проектной отметки поверхности;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стадионов, парков, скверов и других зеленых насаждений - не менее 1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9.7. Ограничения градостроительных изменений на территории зон охраны естественных ландшафтов.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9.7.1. Ограничения на пойменных территориях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инженерная подготовка территории проводится в соответствии со следующими требованиями: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за расчетный горизонт высоких вод следует принимать отметку наивысшего уровня воды повторяемостью:</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один раз в 100 лет - для территорий, застроенных или подлежащих застройке жилыми и общественными зданиями;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один раз в 10 лет - для территорий парков и плоскостных спортивных сооружений.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9.7.3. Ограничения на территориях зоны крутых склонов и оврагов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разрешены работы по укреплению склонов, мероприятия по защите от эрозии почв.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9.7.4. Ограничения градостроительных изменений на территории зон с природными патогенными условиями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запрещено размещение следующих видов объектов: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детских учреждений;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лечебных учреждений;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9.7.5. Ограничения использования зимовальных участков на участке зимовальных ям.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размер прибрежных защитных полос увеличивается до 100 м на участке размещения зимовальных ям.</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lastRenderedPageBreak/>
        <w:t>Статья 9.8 Ограничения градостроительных изменений на территории объектов культурного наследия.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9.9.1. Ограничения на территории зоны шумового дискомфорта от электро- и автомобильного транспорта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использование шумозащитных конструкций на зданиях (тройное остекление или сооружение шумоотражающего козырька и т.д.).</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9.9.2. Ограничения на территории зоны акустической вредности от внешних автодорог</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I зона акустической вредности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Запрещено размещение по результатам осуществления градостроительных изменений следующих видов объектов: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детских учреждений;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садоводства;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жилых зданий;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санаторно-курортных;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медицинских учреждений;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отдыха;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2) II зона акустической вредности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Запрещено размещение по результатам осуществления градостроительных изменений следующих видов объектов: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детских учреждений;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жилой застройки;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санаторно-курортных;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медицинских учреждений;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отдыха;</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III зона акустической вредности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Запрещено размещение по результатам осуществления градостроительных изменений следующих видов объектов: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детских учреждений;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санаторно-курортных;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медицинских учреждений;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отдыха.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9.10.1. Запрещено размещение следующих видов объектов: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жилых зданий и детских учреждений;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санаторно-курортных;</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медицинских учреждений (стационаров);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общественных зданий.</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9.11. Ограничения использования земельных участков и объектов капитального строительства на территории коммуникационных коридоров.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9.11.1. Запрещается застройка коридоров инженерных сетей, дренажных канав зданиями и сооружениями.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9.12. Ограничения использования земельных участков и объектов капитального строительства для зон инженерной и транспортной инфраструктур.</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9.12.1.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9.12.2. Рекомендуемые минимальные расстояния от наземных магистральных газопроводов и нефтепроводов следует принимать в соответствии с требованиями СанПиН 2.2.1/2.1.1.1200-03.</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Рекомендуемые минимальные расстояния от наземных магистральных газопроводов, не содержащих сероводород, должны быть не менее,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для трубопроводов 1 класса с диаметром труб:</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до 300 мм – 100;</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от 300 до 600 мм – 150;</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от 600 до 800 мм – 200;</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от 800 до 1000 мм – 250;</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от 1000 до 1200 мм – 300;</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свыше 1200 мм – 350;</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для трубопроводов 2 класса с диаметром труб:</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до 300 мм – 75;</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свыше 300 мм – 125.</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головные сооружения водозабора и водоочистки;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очистные сооружения канализации;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воздушные линии электропередачи;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lastRenderedPageBreak/>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Эти зоны определяют минимальное расстояние до ближайших жилых, производственных зданий и сооружений: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метра- для ВЛ ниже 1кВ,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10 метров- для ВЛ 1-20кВ,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15 метров- для ВЛ 35кВ,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20 метров- для ВЛ 110кВ,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25 метров- для ВЛ 150-220кВ,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30 метров- для ВЛ 330кВ, 400кВ, 500кВ,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40 метров- для ВЛ 750кВ,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55 метров- для ВЛ 1150кВ,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100 метров- для ВЛ через водоемы (реки, каналы, озера и др).</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Примечание:</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Не допускается прохождение ЛЭП по территориям стадионов, учебных и детских учреждений.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Прохождение ЛЭП (ВЛ) над зданиями и сооружениями, как правило, не допускается.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В охранной зоне ЛЭП (ВЛ) запрещается:</w:t>
      </w:r>
    </w:p>
    <w:p w:rsidR="00B2374F" w:rsidRDefault="00B2374F" w:rsidP="00DD4559">
      <w:pPr>
        <w:numPr>
          <w:ilvl w:val="0"/>
          <w:numId w:val="14"/>
        </w:numPr>
        <w:shd w:val="clear" w:color="auto" w:fill="F8FAFB"/>
        <w:spacing w:before="56" w:after="0" w:line="425" w:lineRule="atLeast"/>
        <w:ind w:left="206"/>
        <w:rPr>
          <w:rFonts w:ascii="Verdana" w:hAnsi="Verdana"/>
          <w:color w:val="3D4437"/>
        </w:rPr>
      </w:pPr>
      <w:r>
        <w:rPr>
          <w:rFonts w:ascii="Verdana" w:hAnsi="Verdana"/>
          <w:color w:val="3D4437"/>
        </w:rPr>
        <w:t>Производить строительство, капитальный ремонт, снос любых зданий и сооружений.</w:t>
      </w:r>
    </w:p>
    <w:p w:rsidR="00B2374F" w:rsidRDefault="00B2374F" w:rsidP="00DD4559">
      <w:pPr>
        <w:numPr>
          <w:ilvl w:val="0"/>
          <w:numId w:val="14"/>
        </w:numPr>
        <w:shd w:val="clear" w:color="auto" w:fill="F8FAFB"/>
        <w:spacing w:before="56" w:after="0" w:line="425" w:lineRule="atLeast"/>
        <w:ind w:left="206"/>
        <w:rPr>
          <w:rFonts w:ascii="Verdana" w:hAnsi="Verdana"/>
          <w:color w:val="3D4437"/>
        </w:rPr>
      </w:pPr>
      <w:r>
        <w:rPr>
          <w:rFonts w:ascii="Verdana" w:hAnsi="Verdana"/>
          <w:color w:val="3D4437"/>
        </w:rPr>
        <w:t>Осуществлять всякого рода горные, взрывные, мелиоративные работы, производить посадку деревьев, полив сельскохозяйственных культур.</w:t>
      </w:r>
    </w:p>
    <w:p w:rsidR="00B2374F" w:rsidRDefault="00B2374F" w:rsidP="00DD4559">
      <w:pPr>
        <w:numPr>
          <w:ilvl w:val="0"/>
          <w:numId w:val="14"/>
        </w:numPr>
        <w:shd w:val="clear" w:color="auto" w:fill="F8FAFB"/>
        <w:spacing w:before="56" w:after="0" w:line="425" w:lineRule="atLeast"/>
        <w:ind w:left="206"/>
        <w:rPr>
          <w:rFonts w:ascii="Verdana" w:hAnsi="Verdana"/>
          <w:color w:val="3D4437"/>
        </w:rPr>
      </w:pPr>
      <w:r>
        <w:rPr>
          <w:rFonts w:ascii="Verdana" w:hAnsi="Verdana"/>
          <w:color w:val="3D4437"/>
        </w:rPr>
        <w:lastRenderedPageBreak/>
        <w:t>Размещать автозаправочные станции.</w:t>
      </w:r>
    </w:p>
    <w:p w:rsidR="00B2374F" w:rsidRDefault="00B2374F" w:rsidP="00DD4559">
      <w:pPr>
        <w:numPr>
          <w:ilvl w:val="0"/>
          <w:numId w:val="14"/>
        </w:numPr>
        <w:shd w:val="clear" w:color="auto" w:fill="F8FAFB"/>
        <w:spacing w:before="56" w:after="0" w:line="425" w:lineRule="atLeast"/>
        <w:ind w:left="206"/>
        <w:rPr>
          <w:rFonts w:ascii="Verdana" w:hAnsi="Verdana"/>
          <w:color w:val="3D4437"/>
        </w:rPr>
      </w:pPr>
      <w:r>
        <w:rPr>
          <w:rFonts w:ascii="Verdana" w:hAnsi="Verdana"/>
          <w:color w:val="3D4437"/>
        </w:rPr>
        <w:t>Загромождать подъезды и подходы к опорам ВЛ.</w:t>
      </w:r>
    </w:p>
    <w:p w:rsidR="00B2374F" w:rsidRDefault="00B2374F" w:rsidP="00DD4559">
      <w:pPr>
        <w:numPr>
          <w:ilvl w:val="0"/>
          <w:numId w:val="14"/>
        </w:numPr>
        <w:shd w:val="clear" w:color="auto" w:fill="F8FAFB"/>
        <w:spacing w:before="56" w:after="0" w:line="425" w:lineRule="atLeast"/>
        <w:ind w:left="206"/>
        <w:rPr>
          <w:rFonts w:ascii="Verdana" w:hAnsi="Verdana"/>
          <w:color w:val="3D4437"/>
        </w:rPr>
      </w:pPr>
      <w:r>
        <w:rPr>
          <w:rFonts w:ascii="Verdana" w:hAnsi="Verdana"/>
          <w:color w:val="3D4437"/>
        </w:rPr>
        <w:t>Устраивать свалки снега, мусора и грунта.</w:t>
      </w:r>
    </w:p>
    <w:p w:rsidR="00B2374F" w:rsidRDefault="00B2374F" w:rsidP="00DD4559">
      <w:pPr>
        <w:numPr>
          <w:ilvl w:val="0"/>
          <w:numId w:val="14"/>
        </w:numPr>
        <w:shd w:val="clear" w:color="auto" w:fill="F8FAFB"/>
        <w:spacing w:before="56" w:after="0" w:line="425" w:lineRule="atLeast"/>
        <w:ind w:left="206"/>
        <w:rPr>
          <w:rFonts w:ascii="Verdana" w:hAnsi="Verdana"/>
          <w:color w:val="3D4437"/>
        </w:rPr>
      </w:pPr>
      <w:r>
        <w:rPr>
          <w:rFonts w:ascii="Verdana" w:hAnsi="Verdana"/>
          <w:color w:val="3D4437"/>
        </w:rPr>
        <w:t>Складировать корма, удобрения, солому, разводить огонь.</w:t>
      </w:r>
    </w:p>
    <w:p w:rsidR="00B2374F" w:rsidRDefault="00B2374F" w:rsidP="00DD4559">
      <w:pPr>
        <w:numPr>
          <w:ilvl w:val="0"/>
          <w:numId w:val="14"/>
        </w:numPr>
        <w:shd w:val="clear" w:color="auto" w:fill="F8FAFB"/>
        <w:spacing w:before="56" w:after="0" w:line="425" w:lineRule="atLeast"/>
        <w:ind w:left="206"/>
        <w:rPr>
          <w:rFonts w:ascii="Verdana" w:hAnsi="Verdana"/>
          <w:color w:val="3D4437"/>
        </w:rPr>
      </w:pPr>
      <w:r>
        <w:rPr>
          <w:rFonts w:ascii="Verdana" w:hAnsi="Verdana"/>
          <w:color w:val="3D4437"/>
        </w:rPr>
        <w:t>Устраивать спортивные площадки, стадионы, остановки транспорта, проводить любые мероприятия, связанные с большим скоплением людей.</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9.13. Ограничения использования земельных участков при размещении пасек.</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Кочевые пасеки размещаются на расстоянии не менее 1500 м одна от другой и не менее 3000 м от стационарных пасек. Ульи необходимо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Размещение ульев на земельных участках на расстоянии менее 10 м от границы соседнего земельного участка допускается: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при размещении ульев на высоте не менее 2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с отделением их зданием, строением, сооружением, густым кустарником высотой не менее 2 м.</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Пасеки, а также ульи с пчелами, вывезенными на медосбор, следует размещать 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В населенных пунктах осуществляется содержание миролюбивых пород пчел (башкирская, карпатская, серая горная кавказская, среднерусская и их породные типы).</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 xml:space="preserve">В населенных пунктах запрещается применение технологических приемов и методов работы, вызывающих агрессивное поведение пчел. </w:t>
      </w:r>
      <w:r>
        <w:rPr>
          <w:rFonts w:ascii="Verdana" w:hAnsi="Verdana"/>
          <w:color w:val="292D24"/>
        </w:rPr>
        <w:lastRenderedPageBreak/>
        <w:t>Все работы с пчелами необходимо проводить с применением дымаря. При содержании пчел в населенных пунктах их количество не должно превышать двух пчелосемей на 100 квадратных метров участка.</w:t>
      </w:r>
    </w:p>
    <w:p w:rsidR="00B2374F" w:rsidRDefault="00B2374F" w:rsidP="00B2374F">
      <w:pPr>
        <w:pStyle w:val="a5"/>
        <w:shd w:val="clear" w:color="auto" w:fill="F8FAFB"/>
        <w:spacing w:before="0" w:beforeAutospacing="0" w:after="0" w:afterAutospacing="0"/>
        <w:rPr>
          <w:rFonts w:ascii="Verdana" w:hAnsi="Verdana"/>
          <w:color w:val="292D24"/>
        </w:rPr>
      </w:pPr>
      <w:r>
        <w:rPr>
          <w:rFonts w:ascii="Verdana" w:hAnsi="Verdana"/>
          <w:color w:val="292D24"/>
        </w:rPr>
        <w:t>Особенности содержания пчел устанавливаются в соответствии со статусом региона, в котором содержатся пчелы, определяющимся Ветеринарными правилами проведения регионализации территории Российской Федерации, утвержденными приказом Минсельхоза России от 14 декабря 2015 г. № </w:t>
      </w:r>
      <w:hyperlink r:id="rId62" w:history="1">
        <w:r>
          <w:rPr>
            <w:rStyle w:val="a4"/>
            <w:rFonts w:ascii="Verdana" w:hAnsi="Verdana"/>
            <w:color w:val="7D7D7D"/>
          </w:rPr>
          <w:t>635</w:t>
        </w:r>
      </w:hyperlink>
      <w:r>
        <w:rPr>
          <w:rFonts w:ascii="Verdana" w:hAnsi="Verdana"/>
          <w:color w:val="292D24"/>
        </w:rPr>
        <w:t> (зарегистрирован Минюстом России 23 марта 2016 г., регистрационный № 41508).</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Статья 9.14. Ограничения использования земельных участков в границах зон затопления, подтопления.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2) использование сточных вод в целях регулирования плодородия почв;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2374F" w:rsidRDefault="00B2374F" w:rsidP="00B2374F">
      <w:pPr>
        <w:pStyle w:val="a5"/>
        <w:shd w:val="clear" w:color="auto" w:fill="F8FAFB"/>
        <w:spacing w:before="243" w:beforeAutospacing="0" w:after="243" w:afterAutospacing="0"/>
        <w:rPr>
          <w:rFonts w:ascii="Verdana" w:hAnsi="Verdana"/>
          <w:color w:val="292D24"/>
        </w:rPr>
      </w:pPr>
      <w:r>
        <w:rPr>
          <w:rFonts w:ascii="Verdana" w:hAnsi="Verdana"/>
          <w:color w:val="292D24"/>
        </w:rPr>
        <w:t>4) осуществление авиационных мер по борьбе с вредными организмами.</w:t>
      </w:r>
    </w:p>
    <w:p w:rsidR="00B2374F" w:rsidRDefault="00B2374F" w:rsidP="00B2374F">
      <w:pPr>
        <w:pStyle w:val="a5"/>
        <w:shd w:val="clear" w:color="auto" w:fill="F8FAFB"/>
        <w:spacing w:before="243" w:beforeAutospacing="0" w:after="243" w:afterAutospacing="0"/>
        <w:rPr>
          <w:rFonts w:ascii="Verdana" w:hAnsi="Verdana"/>
          <w:color w:val="292D24"/>
        </w:rPr>
      </w:pP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Приложение 1</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КАРТА ГРАДОСТРОИТЕЛЬНОГО ЗОНИРОВАНИЯ МУНИЦИПАЛЬНОГО ОБРАЗОВАНИЯ «КОРОЧАНСКИЙ СЕЛЬСОВЕТ» БЕЛОВСКОГО РАЙОНА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КУРСКОЙ ОБЛАСТИ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Рис.1. Карта градостроительного зонирования территории муниципального образования «Корочанский сельсовет» Беловского района Курской области</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Рис.2. Карта границ зон с особыми условиями использования территории муниципального образования «Корочанский сельсовет» Беловского района</w:t>
      </w:r>
    </w:p>
    <w:p w:rsidR="00B2374F" w:rsidRDefault="00B2374F" w:rsidP="00B2374F">
      <w:pPr>
        <w:pStyle w:val="a5"/>
        <w:shd w:val="clear" w:color="auto" w:fill="F8FAFB"/>
        <w:spacing w:before="243" w:beforeAutospacing="0" w:after="243" w:afterAutospacing="0"/>
        <w:rPr>
          <w:rFonts w:ascii="Verdana" w:hAnsi="Verdana"/>
          <w:color w:val="292D24"/>
        </w:rPr>
      </w:pPr>
      <w:r>
        <w:rPr>
          <w:rStyle w:val="a6"/>
          <w:rFonts w:ascii="Verdana" w:hAnsi="Verdana"/>
          <w:color w:val="292D24"/>
        </w:rPr>
        <w:t>Курской области</w:t>
      </w:r>
    </w:p>
    <w:p w:rsidR="00F049C2" w:rsidRPr="00B2374F" w:rsidRDefault="00F049C2" w:rsidP="00B2374F"/>
    <w:sectPr w:rsidR="00F049C2" w:rsidRPr="00B2374F" w:rsidSect="00DA7A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FA2"/>
    <w:multiLevelType w:val="multilevel"/>
    <w:tmpl w:val="93C0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91A1E"/>
    <w:multiLevelType w:val="multilevel"/>
    <w:tmpl w:val="61F8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6A7B33"/>
    <w:multiLevelType w:val="multilevel"/>
    <w:tmpl w:val="56A2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E4EE1"/>
    <w:multiLevelType w:val="multilevel"/>
    <w:tmpl w:val="AFAC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8C18E6"/>
    <w:multiLevelType w:val="multilevel"/>
    <w:tmpl w:val="E304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B17BB3"/>
    <w:multiLevelType w:val="multilevel"/>
    <w:tmpl w:val="A430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1A57FB"/>
    <w:multiLevelType w:val="multilevel"/>
    <w:tmpl w:val="1C9C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DF4645"/>
    <w:multiLevelType w:val="multilevel"/>
    <w:tmpl w:val="1F6E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7D1488"/>
    <w:multiLevelType w:val="multilevel"/>
    <w:tmpl w:val="B044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4C6AD3"/>
    <w:multiLevelType w:val="multilevel"/>
    <w:tmpl w:val="E794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657F4A"/>
    <w:multiLevelType w:val="multilevel"/>
    <w:tmpl w:val="3C0E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F02031"/>
    <w:multiLevelType w:val="multilevel"/>
    <w:tmpl w:val="5C50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1D6ED0"/>
    <w:multiLevelType w:val="multilevel"/>
    <w:tmpl w:val="FEC6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400969"/>
    <w:multiLevelType w:val="multilevel"/>
    <w:tmpl w:val="5FB0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6"/>
  </w:num>
  <w:num w:numId="4">
    <w:abstractNumId w:val="7"/>
  </w:num>
  <w:num w:numId="5">
    <w:abstractNumId w:val="0"/>
  </w:num>
  <w:num w:numId="6">
    <w:abstractNumId w:val="3"/>
  </w:num>
  <w:num w:numId="7">
    <w:abstractNumId w:val="13"/>
  </w:num>
  <w:num w:numId="8">
    <w:abstractNumId w:val="1"/>
  </w:num>
  <w:num w:numId="9">
    <w:abstractNumId w:val="4"/>
  </w:num>
  <w:num w:numId="10">
    <w:abstractNumId w:val="9"/>
  </w:num>
  <w:num w:numId="11">
    <w:abstractNumId w:val="5"/>
  </w:num>
  <w:num w:numId="12">
    <w:abstractNumId w:val="2"/>
  </w:num>
  <w:num w:numId="13">
    <w:abstractNumId w:val="8"/>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E726C"/>
    <w:rsid w:val="00040896"/>
    <w:rsid w:val="00047A26"/>
    <w:rsid w:val="0005166F"/>
    <w:rsid w:val="00056CFF"/>
    <w:rsid w:val="00065074"/>
    <w:rsid w:val="00066B92"/>
    <w:rsid w:val="00067ADD"/>
    <w:rsid w:val="00073B5C"/>
    <w:rsid w:val="0008283B"/>
    <w:rsid w:val="000956E6"/>
    <w:rsid w:val="000B340C"/>
    <w:rsid w:val="000B3418"/>
    <w:rsid w:val="000B4FAF"/>
    <w:rsid w:val="000D4086"/>
    <w:rsid w:val="000D62D3"/>
    <w:rsid w:val="000D7B17"/>
    <w:rsid w:val="00140E1F"/>
    <w:rsid w:val="0015775C"/>
    <w:rsid w:val="00162FF8"/>
    <w:rsid w:val="00163AA6"/>
    <w:rsid w:val="00181CA1"/>
    <w:rsid w:val="00183034"/>
    <w:rsid w:val="001969B1"/>
    <w:rsid w:val="001A04E1"/>
    <w:rsid w:val="001B19BC"/>
    <w:rsid w:val="001B40F5"/>
    <w:rsid w:val="001C4F37"/>
    <w:rsid w:val="001D67F6"/>
    <w:rsid w:val="001E0824"/>
    <w:rsid w:val="001E18A9"/>
    <w:rsid w:val="001E73DC"/>
    <w:rsid w:val="0021654F"/>
    <w:rsid w:val="002412FA"/>
    <w:rsid w:val="00246F36"/>
    <w:rsid w:val="00250D87"/>
    <w:rsid w:val="002620A4"/>
    <w:rsid w:val="00267A48"/>
    <w:rsid w:val="00295E0C"/>
    <w:rsid w:val="002968D4"/>
    <w:rsid w:val="002A509E"/>
    <w:rsid w:val="002A761A"/>
    <w:rsid w:val="002B45FC"/>
    <w:rsid w:val="002C33BF"/>
    <w:rsid w:val="002C579B"/>
    <w:rsid w:val="002D4A99"/>
    <w:rsid w:val="002E51F4"/>
    <w:rsid w:val="002F2777"/>
    <w:rsid w:val="002F28FC"/>
    <w:rsid w:val="002F684D"/>
    <w:rsid w:val="00303D1B"/>
    <w:rsid w:val="003102FE"/>
    <w:rsid w:val="0031334B"/>
    <w:rsid w:val="0032327E"/>
    <w:rsid w:val="00323294"/>
    <w:rsid w:val="00347286"/>
    <w:rsid w:val="00347497"/>
    <w:rsid w:val="00371CA7"/>
    <w:rsid w:val="00375786"/>
    <w:rsid w:val="003770B3"/>
    <w:rsid w:val="00377365"/>
    <w:rsid w:val="00385996"/>
    <w:rsid w:val="00396594"/>
    <w:rsid w:val="003A1A17"/>
    <w:rsid w:val="003A6A8A"/>
    <w:rsid w:val="003B6C6A"/>
    <w:rsid w:val="003D4D8E"/>
    <w:rsid w:val="003D5899"/>
    <w:rsid w:val="003E0BCE"/>
    <w:rsid w:val="003E1B8B"/>
    <w:rsid w:val="003F6A9B"/>
    <w:rsid w:val="00402D51"/>
    <w:rsid w:val="00404576"/>
    <w:rsid w:val="00441404"/>
    <w:rsid w:val="00453F41"/>
    <w:rsid w:val="00463411"/>
    <w:rsid w:val="00463862"/>
    <w:rsid w:val="00476A74"/>
    <w:rsid w:val="004779FC"/>
    <w:rsid w:val="0048056A"/>
    <w:rsid w:val="0048511D"/>
    <w:rsid w:val="00490763"/>
    <w:rsid w:val="00492BFA"/>
    <w:rsid w:val="004E0DD7"/>
    <w:rsid w:val="004E793B"/>
    <w:rsid w:val="004F3007"/>
    <w:rsid w:val="004F7BB0"/>
    <w:rsid w:val="00521381"/>
    <w:rsid w:val="00522BE4"/>
    <w:rsid w:val="00524648"/>
    <w:rsid w:val="005306A0"/>
    <w:rsid w:val="0054338D"/>
    <w:rsid w:val="00561449"/>
    <w:rsid w:val="0056429B"/>
    <w:rsid w:val="00574524"/>
    <w:rsid w:val="00595037"/>
    <w:rsid w:val="005A6737"/>
    <w:rsid w:val="005A67D6"/>
    <w:rsid w:val="005B045E"/>
    <w:rsid w:val="005B0A34"/>
    <w:rsid w:val="005B4A5D"/>
    <w:rsid w:val="005C49AD"/>
    <w:rsid w:val="00600D2F"/>
    <w:rsid w:val="00602D24"/>
    <w:rsid w:val="00617AC5"/>
    <w:rsid w:val="006536B3"/>
    <w:rsid w:val="00656309"/>
    <w:rsid w:val="00666274"/>
    <w:rsid w:val="006A2792"/>
    <w:rsid w:val="006C64CE"/>
    <w:rsid w:val="007020C3"/>
    <w:rsid w:val="00780017"/>
    <w:rsid w:val="007A6EB1"/>
    <w:rsid w:val="007C0EB2"/>
    <w:rsid w:val="007D1A7A"/>
    <w:rsid w:val="007F354E"/>
    <w:rsid w:val="00820E40"/>
    <w:rsid w:val="00844001"/>
    <w:rsid w:val="0085042F"/>
    <w:rsid w:val="00883D67"/>
    <w:rsid w:val="00886043"/>
    <w:rsid w:val="008A6B76"/>
    <w:rsid w:val="008D4338"/>
    <w:rsid w:val="00922C71"/>
    <w:rsid w:val="00937433"/>
    <w:rsid w:val="00940770"/>
    <w:rsid w:val="009519C1"/>
    <w:rsid w:val="00995F5A"/>
    <w:rsid w:val="009B3681"/>
    <w:rsid w:val="009C08D1"/>
    <w:rsid w:val="009D20CA"/>
    <w:rsid w:val="009E49D6"/>
    <w:rsid w:val="009E69F7"/>
    <w:rsid w:val="00A1494E"/>
    <w:rsid w:val="00A17B71"/>
    <w:rsid w:val="00A24B1E"/>
    <w:rsid w:val="00A262C7"/>
    <w:rsid w:val="00A26414"/>
    <w:rsid w:val="00A41B9A"/>
    <w:rsid w:val="00A80375"/>
    <w:rsid w:val="00A928C8"/>
    <w:rsid w:val="00AB33D5"/>
    <w:rsid w:val="00B11D47"/>
    <w:rsid w:val="00B2374F"/>
    <w:rsid w:val="00B276F5"/>
    <w:rsid w:val="00B31449"/>
    <w:rsid w:val="00B53517"/>
    <w:rsid w:val="00B66349"/>
    <w:rsid w:val="00B9040A"/>
    <w:rsid w:val="00BC5B62"/>
    <w:rsid w:val="00BC74A8"/>
    <w:rsid w:val="00BE12F3"/>
    <w:rsid w:val="00BE4867"/>
    <w:rsid w:val="00BF0707"/>
    <w:rsid w:val="00C17517"/>
    <w:rsid w:val="00C4216C"/>
    <w:rsid w:val="00C45111"/>
    <w:rsid w:val="00C61BE7"/>
    <w:rsid w:val="00C72859"/>
    <w:rsid w:val="00C95AED"/>
    <w:rsid w:val="00CB0C20"/>
    <w:rsid w:val="00CB32C4"/>
    <w:rsid w:val="00CD42B8"/>
    <w:rsid w:val="00CE2A91"/>
    <w:rsid w:val="00CE726C"/>
    <w:rsid w:val="00CF05B2"/>
    <w:rsid w:val="00D207FD"/>
    <w:rsid w:val="00D35036"/>
    <w:rsid w:val="00D37D9D"/>
    <w:rsid w:val="00D6095F"/>
    <w:rsid w:val="00D651F6"/>
    <w:rsid w:val="00D7058A"/>
    <w:rsid w:val="00D70E33"/>
    <w:rsid w:val="00D72FCA"/>
    <w:rsid w:val="00D7587E"/>
    <w:rsid w:val="00D76E88"/>
    <w:rsid w:val="00D85A32"/>
    <w:rsid w:val="00D861D6"/>
    <w:rsid w:val="00DB591D"/>
    <w:rsid w:val="00DD4559"/>
    <w:rsid w:val="00DD49DA"/>
    <w:rsid w:val="00DD7A5C"/>
    <w:rsid w:val="00DE53EF"/>
    <w:rsid w:val="00DF3E0F"/>
    <w:rsid w:val="00DF712B"/>
    <w:rsid w:val="00DF771A"/>
    <w:rsid w:val="00E1110D"/>
    <w:rsid w:val="00E12765"/>
    <w:rsid w:val="00E27AEF"/>
    <w:rsid w:val="00E339FA"/>
    <w:rsid w:val="00E832E2"/>
    <w:rsid w:val="00E976E4"/>
    <w:rsid w:val="00EA76B3"/>
    <w:rsid w:val="00EC2C17"/>
    <w:rsid w:val="00ED13F4"/>
    <w:rsid w:val="00EE0825"/>
    <w:rsid w:val="00EE55E5"/>
    <w:rsid w:val="00EF38E2"/>
    <w:rsid w:val="00EF62B1"/>
    <w:rsid w:val="00F049C2"/>
    <w:rsid w:val="00F36932"/>
    <w:rsid w:val="00F4560A"/>
    <w:rsid w:val="00F719D9"/>
    <w:rsid w:val="00F7619F"/>
    <w:rsid w:val="00F806F8"/>
    <w:rsid w:val="00F82097"/>
    <w:rsid w:val="00F9121A"/>
    <w:rsid w:val="00FA5334"/>
    <w:rsid w:val="00FB3E9F"/>
    <w:rsid w:val="00FB6F19"/>
    <w:rsid w:val="00FB7210"/>
    <w:rsid w:val="00FC71BA"/>
    <w:rsid w:val="00FD3764"/>
    <w:rsid w:val="00FD5BC6"/>
    <w:rsid w:val="00FF2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paragraph" w:styleId="1">
    <w:name w:val="heading 1"/>
    <w:basedOn w:val="a"/>
    <w:next w:val="a"/>
    <w:link w:val="10"/>
    <w:uiPriority w:val="9"/>
    <w:qFormat/>
    <w:rsid w:val="00D70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74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CF05B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BC74A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3965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1">
    <w:name w:val="Основной текст (5)_"/>
    <w:basedOn w:val="a0"/>
    <w:link w:val="52"/>
    <w:rsid w:val="00404576"/>
    <w:rPr>
      <w:shd w:val="clear" w:color="auto" w:fill="FFFFFF"/>
    </w:rPr>
  </w:style>
  <w:style w:type="paragraph" w:customStyle="1" w:styleId="52">
    <w:name w:val="Основной текст (5)"/>
    <w:basedOn w:val="a"/>
    <w:link w:val="51"/>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rsid w:val="00347497"/>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47497"/>
    <w:rPr>
      <w:color w:val="0000FF"/>
      <w:u w:val="single"/>
    </w:rPr>
  </w:style>
  <w:style w:type="character" w:customStyle="1" w:styleId="stn-postcategoryicon">
    <w:name w:val="stn-postcategoryicon"/>
    <w:basedOn w:val="a0"/>
    <w:rsid w:val="00347497"/>
  </w:style>
  <w:style w:type="character" w:customStyle="1" w:styleId="stn-post-metadata-category-name">
    <w:name w:val="stn-post-metadata-category-name"/>
    <w:basedOn w:val="a0"/>
    <w:rsid w:val="00347497"/>
  </w:style>
  <w:style w:type="paragraph" w:styleId="a5">
    <w:name w:val="Normal (Web)"/>
    <w:basedOn w:val="a"/>
    <w:uiPriority w:val="99"/>
    <w:unhideWhenUsed/>
    <w:rsid w:val="005614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561449"/>
    <w:rPr>
      <w:b/>
      <w:bCs/>
    </w:rPr>
  </w:style>
  <w:style w:type="character" w:customStyle="1" w:styleId="10">
    <w:name w:val="Заголовок 1 Знак"/>
    <w:basedOn w:val="a0"/>
    <w:link w:val="1"/>
    <w:uiPriority w:val="9"/>
    <w:rsid w:val="00D7058A"/>
    <w:rPr>
      <w:rFonts w:asciiTheme="majorHAnsi" w:eastAsiaTheme="majorEastAsia" w:hAnsiTheme="majorHAnsi" w:cstheme="majorBidi"/>
      <w:b/>
      <w:bCs/>
      <w:color w:val="365F91" w:themeColor="accent1" w:themeShade="BF"/>
      <w:sz w:val="28"/>
      <w:szCs w:val="28"/>
      <w:lang w:eastAsia="ru-RU"/>
    </w:rPr>
  </w:style>
  <w:style w:type="character" w:styleId="a7">
    <w:name w:val="Emphasis"/>
    <w:basedOn w:val="a0"/>
    <w:uiPriority w:val="20"/>
    <w:qFormat/>
    <w:rsid w:val="00F4560A"/>
    <w:rPr>
      <w:i/>
      <w:iCs/>
    </w:rPr>
  </w:style>
  <w:style w:type="character" w:customStyle="1" w:styleId="50">
    <w:name w:val="Заголовок 5 Знак"/>
    <w:basedOn w:val="a0"/>
    <w:link w:val="5"/>
    <w:uiPriority w:val="9"/>
    <w:semiHidden/>
    <w:rsid w:val="00396594"/>
    <w:rPr>
      <w:rFonts w:asciiTheme="majorHAnsi" w:eastAsiaTheme="majorEastAsia" w:hAnsiTheme="majorHAnsi" w:cstheme="majorBidi"/>
      <w:color w:val="243F60" w:themeColor="accent1" w:themeShade="7F"/>
      <w:lang w:eastAsia="ru-RU"/>
    </w:rPr>
  </w:style>
  <w:style w:type="character" w:customStyle="1" w:styleId="30">
    <w:name w:val="Заголовок 3 Знак"/>
    <w:basedOn w:val="a0"/>
    <w:link w:val="3"/>
    <w:uiPriority w:val="9"/>
    <w:rsid w:val="00CF05B2"/>
    <w:rPr>
      <w:rFonts w:asciiTheme="majorHAnsi" w:eastAsiaTheme="majorEastAsia" w:hAnsiTheme="majorHAnsi" w:cstheme="majorBidi"/>
      <w:b/>
      <w:bCs/>
      <w:color w:val="4F81BD" w:themeColor="accent1"/>
      <w:lang w:eastAsia="ru-RU"/>
    </w:rPr>
  </w:style>
  <w:style w:type="paragraph" w:customStyle="1" w:styleId="listparagraph">
    <w:name w:val="listparagraph"/>
    <w:basedOn w:val="a"/>
    <w:rsid w:val="00CF0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9D20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ED13F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2A5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A509E"/>
    <w:rPr>
      <w:rFonts w:ascii="Courier New" w:eastAsia="Times New Roman" w:hAnsi="Courier New" w:cs="Courier New"/>
      <w:sz w:val="20"/>
      <w:szCs w:val="20"/>
      <w:lang w:eastAsia="ru-RU"/>
    </w:rPr>
  </w:style>
  <w:style w:type="paragraph" w:customStyle="1" w:styleId="consplusnonformat">
    <w:name w:val="consplusnonformat"/>
    <w:basedOn w:val="a"/>
    <w:rsid w:val="002A50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topleveltext"/>
    <w:basedOn w:val="a"/>
    <w:rsid w:val="00140E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
    <w:basedOn w:val="a"/>
    <w:rsid w:val="003133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
    <w:name w:val="-"/>
    <w:basedOn w:val="a0"/>
    <w:rsid w:val="000B340C"/>
  </w:style>
  <w:style w:type="paragraph" w:customStyle="1" w:styleId="22">
    <w:name w:val="2"/>
    <w:basedOn w:val="a"/>
    <w:rsid w:val="000B34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0">
    <w:name w:val="20"/>
    <w:basedOn w:val="a"/>
    <w:rsid w:val="00056CFF"/>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DF712B"/>
    <w:rPr>
      <w:color w:val="800080"/>
      <w:u w:val="single"/>
    </w:rPr>
  </w:style>
  <w:style w:type="paragraph" w:customStyle="1" w:styleId="ww-">
    <w:name w:val="ww-"/>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6563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filetext">
    <w:name w:val="wf_file_text"/>
    <w:basedOn w:val="a0"/>
    <w:rsid w:val="00BE4867"/>
  </w:style>
  <w:style w:type="character" w:customStyle="1" w:styleId="fontstyle25">
    <w:name w:val="fontstyle25"/>
    <w:basedOn w:val="a0"/>
    <w:rsid w:val="00E27AEF"/>
  </w:style>
  <w:style w:type="paragraph" w:customStyle="1" w:styleId="aa">
    <w:name w:val="aa"/>
    <w:basedOn w:val="a"/>
    <w:rsid w:val="00E27A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0">
    <w:name w:val="a9"/>
    <w:basedOn w:val="a"/>
    <w:rsid w:val="00E27A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
    <w:name w:val="24"/>
    <w:basedOn w:val="a"/>
    <w:rsid w:val="00323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1">
    <w:name w:val="ww-1"/>
    <w:basedOn w:val="a0"/>
    <w:rsid w:val="00323294"/>
  </w:style>
  <w:style w:type="paragraph" w:customStyle="1" w:styleId="ad">
    <w:name w:val="ad"/>
    <w:basedOn w:val="a"/>
    <w:rsid w:val="0032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
    <w:name w:val="43"/>
    <w:basedOn w:val="a"/>
    <w:rsid w:val="0032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2">
    <w:name w:val="102"/>
    <w:basedOn w:val="a"/>
    <w:rsid w:val="00323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pt1">
    <w:name w:val="11pt1"/>
    <w:basedOn w:val="a0"/>
    <w:rsid w:val="00323294"/>
  </w:style>
  <w:style w:type="character" w:customStyle="1" w:styleId="111">
    <w:name w:val="111"/>
    <w:basedOn w:val="a0"/>
    <w:rsid w:val="00323294"/>
  </w:style>
  <w:style w:type="paragraph" w:customStyle="1" w:styleId="style5">
    <w:name w:val="style5"/>
    <w:basedOn w:val="a"/>
    <w:rsid w:val="00323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BC74A8"/>
    <w:rPr>
      <w:rFonts w:ascii="Times New Roman" w:eastAsia="Times New Roman" w:hAnsi="Times New Roman" w:cs="Times New Roman"/>
      <w:b/>
      <w:bCs/>
      <w:sz w:val="24"/>
      <w:szCs w:val="24"/>
      <w:lang w:eastAsia="ru-RU"/>
    </w:rPr>
  </w:style>
  <w:style w:type="paragraph" w:customStyle="1" w:styleId="iiiaeuiue">
    <w:name w:val="iiiaeuiue"/>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4">
    <w:name w:val="rvts24"/>
    <w:basedOn w:val="a0"/>
    <w:rsid w:val="00BC74A8"/>
  </w:style>
  <w:style w:type="paragraph" w:customStyle="1" w:styleId="rvps59">
    <w:name w:val="rvps59"/>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7">
    <w:name w:val="rvts97"/>
    <w:basedOn w:val="a0"/>
    <w:rsid w:val="00BC74A8"/>
  </w:style>
  <w:style w:type="character" w:customStyle="1" w:styleId="rvts21">
    <w:name w:val="rvts21"/>
    <w:basedOn w:val="a0"/>
    <w:rsid w:val="00BC74A8"/>
  </w:style>
  <w:style w:type="paragraph" w:customStyle="1" w:styleId="text">
    <w:name w:val="text"/>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0">
    <w:name w:val="a8"/>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12"/>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1"/>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header">
    <w:name w:val="aheader"/>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0">
    <w:name w:val="a7"/>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2">
    <w:name w:val="fr2"/>
    <w:basedOn w:val="a"/>
    <w:rsid w:val="00BC74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A24B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A24B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ab"/>
    <w:basedOn w:val="a"/>
    <w:rsid w:val="00A24B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5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404576"/>
    <w:rPr>
      <w:shd w:val="clear" w:color="auto" w:fill="FFFFFF"/>
    </w:rPr>
  </w:style>
  <w:style w:type="paragraph" w:customStyle="1" w:styleId="50">
    <w:name w:val="Основной текст (5)"/>
    <w:basedOn w:val="a"/>
    <w:link w:val="5"/>
    <w:rsid w:val="00404576"/>
    <w:pPr>
      <w:shd w:val="clear" w:color="auto" w:fill="FFFFFF"/>
      <w:spacing w:after="540" w:line="278" w:lineRule="exact"/>
      <w:jc w:val="both"/>
    </w:pPr>
    <w:rPr>
      <w:rFonts w:eastAsiaTheme="minorHAnsi"/>
      <w:lang w:eastAsia="en-US"/>
    </w:rPr>
  </w:style>
  <w:style w:type="paragraph" w:styleId="a3">
    <w:name w:val="No Spacing"/>
    <w:uiPriority w:val="1"/>
    <w:qFormat/>
    <w:rsid w:val="0040457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404576"/>
  </w:style>
  <w:style w:type="paragraph" w:customStyle="1" w:styleId="Default">
    <w:name w:val="Default"/>
    <w:rsid w:val="004045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710733">
      <w:bodyDiv w:val="1"/>
      <w:marLeft w:val="0"/>
      <w:marRight w:val="0"/>
      <w:marTop w:val="0"/>
      <w:marBottom w:val="0"/>
      <w:divBdr>
        <w:top w:val="none" w:sz="0" w:space="0" w:color="auto"/>
        <w:left w:val="none" w:sz="0" w:space="0" w:color="auto"/>
        <w:bottom w:val="none" w:sz="0" w:space="0" w:color="auto"/>
        <w:right w:val="none" w:sz="0" w:space="0" w:color="auto"/>
      </w:divBdr>
    </w:div>
    <w:div w:id="3942034">
      <w:bodyDiv w:val="1"/>
      <w:marLeft w:val="0"/>
      <w:marRight w:val="0"/>
      <w:marTop w:val="0"/>
      <w:marBottom w:val="0"/>
      <w:divBdr>
        <w:top w:val="none" w:sz="0" w:space="0" w:color="auto"/>
        <w:left w:val="none" w:sz="0" w:space="0" w:color="auto"/>
        <w:bottom w:val="none" w:sz="0" w:space="0" w:color="auto"/>
        <w:right w:val="none" w:sz="0" w:space="0" w:color="auto"/>
      </w:divBdr>
      <w:divsChild>
        <w:div w:id="120654061">
          <w:marLeft w:val="187"/>
          <w:marRight w:val="0"/>
          <w:marTop w:val="0"/>
          <w:marBottom w:val="0"/>
          <w:divBdr>
            <w:top w:val="none" w:sz="0" w:space="0" w:color="auto"/>
            <w:left w:val="none" w:sz="0" w:space="0" w:color="auto"/>
            <w:bottom w:val="none" w:sz="0" w:space="0" w:color="auto"/>
            <w:right w:val="none" w:sz="0" w:space="0" w:color="auto"/>
          </w:divBdr>
        </w:div>
        <w:div w:id="1993367334">
          <w:marLeft w:val="0"/>
          <w:marRight w:val="0"/>
          <w:marTop w:val="0"/>
          <w:marBottom w:val="0"/>
          <w:divBdr>
            <w:top w:val="none" w:sz="0" w:space="0" w:color="auto"/>
            <w:left w:val="none" w:sz="0" w:space="0" w:color="auto"/>
            <w:bottom w:val="none" w:sz="0" w:space="0" w:color="auto"/>
            <w:right w:val="none" w:sz="0" w:space="0" w:color="auto"/>
          </w:divBdr>
        </w:div>
        <w:div w:id="153494617">
          <w:marLeft w:val="0"/>
          <w:marRight w:val="0"/>
          <w:marTop w:val="0"/>
          <w:marBottom w:val="0"/>
          <w:divBdr>
            <w:top w:val="none" w:sz="0" w:space="0" w:color="auto"/>
            <w:left w:val="none" w:sz="0" w:space="0" w:color="auto"/>
            <w:bottom w:val="none" w:sz="0" w:space="0" w:color="auto"/>
            <w:right w:val="none" w:sz="0" w:space="0" w:color="auto"/>
          </w:divBdr>
          <w:divsChild>
            <w:div w:id="172047673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531375">
      <w:bodyDiv w:val="1"/>
      <w:marLeft w:val="0"/>
      <w:marRight w:val="0"/>
      <w:marTop w:val="0"/>
      <w:marBottom w:val="0"/>
      <w:divBdr>
        <w:top w:val="none" w:sz="0" w:space="0" w:color="auto"/>
        <w:left w:val="none" w:sz="0" w:space="0" w:color="auto"/>
        <w:bottom w:val="none" w:sz="0" w:space="0" w:color="auto"/>
        <w:right w:val="none" w:sz="0" w:space="0" w:color="auto"/>
      </w:divBdr>
    </w:div>
    <w:div w:id="9114754">
      <w:bodyDiv w:val="1"/>
      <w:marLeft w:val="0"/>
      <w:marRight w:val="0"/>
      <w:marTop w:val="0"/>
      <w:marBottom w:val="0"/>
      <w:divBdr>
        <w:top w:val="none" w:sz="0" w:space="0" w:color="auto"/>
        <w:left w:val="none" w:sz="0" w:space="0" w:color="auto"/>
        <w:bottom w:val="none" w:sz="0" w:space="0" w:color="auto"/>
        <w:right w:val="none" w:sz="0" w:space="0" w:color="auto"/>
      </w:divBdr>
    </w:div>
    <w:div w:id="15349283">
      <w:bodyDiv w:val="1"/>
      <w:marLeft w:val="0"/>
      <w:marRight w:val="0"/>
      <w:marTop w:val="0"/>
      <w:marBottom w:val="0"/>
      <w:divBdr>
        <w:top w:val="none" w:sz="0" w:space="0" w:color="auto"/>
        <w:left w:val="none" w:sz="0" w:space="0" w:color="auto"/>
        <w:bottom w:val="none" w:sz="0" w:space="0" w:color="auto"/>
        <w:right w:val="none" w:sz="0" w:space="0" w:color="auto"/>
      </w:divBdr>
      <w:divsChild>
        <w:div w:id="1139110065">
          <w:marLeft w:val="187"/>
          <w:marRight w:val="0"/>
          <w:marTop w:val="0"/>
          <w:marBottom w:val="0"/>
          <w:divBdr>
            <w:top w:val="none" w:sz="0" w:space="0" w:color="auto"/>
            <w:left w:val="none" w:sz="0" w:space="0" w:color="auto"/>
            <w:bottom w:val="none" w:sz="0" w:space="0" w:color="auto"/>
            <w:right w:val="none" w:sz="0" w:space="0" w:color="auto"/>
          </w:divBdr>
        </w:div>
        <w:div w:id="1360008694">
          <w:marLeft w:val="0"/>
          <w:marRight w:val="0"/>
          <w:marTop w:val="0"/>
          <w:marBottom w:val="0"/>
          <w:divBdr>
            <w:top w:val="none" w:sz="0" w:space="0" w:color="auto"/>
            <w:left w:val="none" w:sz="0" w:space="0" w:color="auto"/>
            <w:bottom w:val="none" w:sz="0" w:space="0" w:color="auto"/>
            <w:right w:val="none" w:sz="0" w:space="0" w:color="auto"/>
          </w:divBdr>
        </w:div>
        <w:div w:id="2114671308">
          <w:marLeft w:val="0"/>
          <w:marRight w:val="0"/>
          <w:marTop w:val="0"/>
          <w:marBottom w:val="0"/>
          <w:divBdr>
            <w:top w:val="none" w:sz="0" w:space="0" w:color="auto"/>
            <w:left w:val="none" w:sz="0" w:space="0" w:color="auto"/>
            <w:bottom w:val="none" w:sz="0" w:space="0" w:color="auto"/>
            <w:right w:val="none" w:sz="0" w:space="0" w:color="auto"/>
          </w:divBdr>
          <w:divsChild>
            <w:div w:id="44754588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3872603">
      <w:bodyDiv w:val="1"/>
      <w:marLeft w:val="0"/>
      <w:marRight w:val="0"/>
      <w:marTop w:val="0"/>
      <w:marBottom w:val="0"/>
      <w:divBdr>
        <w:top w:val="none" w:sz="0" w:space="0" w:color="auto"/>
        <w:left w:val="none" w:sz="0" w:space="0" w:color="auto"/>
        <w:bottom w:val="none" w:sz="0" w:space="0" w:color="auto"/>
        <w:right w:val="none" w:sz="0" w:space="0" w:color="auto"/>
      </w:divBdr>
    </w:div>
    <w:div w:id="30309823">
      <w:bodyDiv w:val="1"/>
      <w:marLeft w:val="0"/>
      <w:marRight w:val="0"/>
      <w:marTop w:val="0"/>
      <w:marBottom w:val="0"/>
      <w:divBdr>
        <w:top w:val="none" w:sz="0" w:space="0" w:color="auto"/>
        <w:left w:val="none" w:sz="0" w:space="0" w:color="auto"/>
        <w:bottom w:val="none" w:sz="0" w:space="0" w:color="auto"/>
        <w:right w:val="none" w:sz="0" w:space="0" w:color="auto"/>
      </w:divBdr>
    </w:div>
    <w:div w:id="56633453">
      <w:bodyDiv w:val="1"/>
      <w:marLeft w:val="0"/>
      <w:marRight w:val="0"/>
      <w:marTop w:val="0"/>
      <w:marBottom w:val="0"/>
      <w:divBdr>
        <w:top w:val="none" w:sz="0" w:space="0" w:color="auto"/>
        <w:left w:val="none" w:sz="0" w:space="0" w:color="auto"/>
        <w:bottom w:val="none" w:sz="0" w:space="0" w:color="auto"/>
        <w:right w:val="none" w:sz="0" w:space="0" w:color="auto"/>
      </w:divBdr>
    </w:div>
    <w:div w:id="58141770">
      <w:bodyDiv w:val="1"/>
      <w:marLeft w:val="0"/>
      <w:marRight w:val="0"/>
      <w:marTop w:val="0"/>
      <w:marBottom w:val="0"/>
      <w:divBdr>
        <w:top w:val="none" w:sz="0" w:space="0" w:color="auto"/>
        <w:left w:val="none" w:sz="0" w:space="0" w:color="auto"/>
        <w:bottom w:val="none" w:sz="0" w:space="0" w:color="auto"/>
        <w:right w:val="none" w:sz="0" w:space="0" w:color="auto"/>
      </w:divBdr>
    </w:div>
    <w:div w:id="66222062">
      <w:bodyDiv w:val="1"/>
      <w:marLeft w:val="0"/>
      <w:marRight w:val="0"/>
      <w:marTop w:val="0"/>
      <w:marBottom w:val="0"/>
      <w:divBdr>
        <w:top w:val="none" w:sz="0" w:space="0" w:color="auto"/>
        <w:left w:val="none" w:sz="0" w:space="0" w:color="auto"/>
        <w:bottom w:val="none" w:sz="0" w:space="0" w:color="auto"/>
        <w:right w:val="none" w:sz="0" w:space="0" w:color="auto"/>
      </w:divBdr>
    </w:div>
    <w:div w:id="79955831">
      <w:bodyDiv w:val="1"/>
      <w:marLeft w:val="0"/>
      <w:marRight w:val="0"/>
      <w:marTop w:val="0"/>
      <w:marBottom w:val="0"/>
      <w:divBdr>
        <w:top w:val="none" w:sz="0" w:space="0" w:color="auto"/>
        <w:left w:val="none" w:sz="0" w:space="0" w:color="auto"/>
        <w:bottom w:val="none" w:sz="0" w:space="0" w:color="auto"/>
        <w:right w:val="none" w:sz="0" w:space="0" w:color="auto"/>
      </w:divBdr>
      <w:divsChild>
        <w:div w:id="943806195">
          <w:marLeft w:val="187"/>
          <w:marRight w:val="0"/>
          <w:marTop w:val="0"/>
          <w:marBottom w:val="0"/>
          <w:divBdr>
            <w:top w:val="none" w:sz="0" w:space="0" w:color="auto"/>
            <w:left w:val="none" w:sz="0" w:space="0" w:color="auto"/>
            <w:bottom w:val="none" w:sz="0" w:space="0" w:color="auto"/>
            <w:right w:val="none" w:sz="0" w:space="0" w:color="auto"/>
          </w:divBdr>
        </w:div>
        <w:div w:id="1271667757">
          <w:marLeft w:val="0"/>
          <w:marRight w:val="0"/>
          <w:marTop w:val="0"/>
          <w:marBottom w:val="0"/>
          <w:divBdr>
            <w:top w:val="none" w:sz="0" w:space="0" w:color="auto"/>
            <w:left w:val="none" w:sz="0" w:space="0" w:color="auto"/>
            <w:bottom w:val="none" w:sz="0" w:space="0" w:color="auto"/>
            <w:right w:val="none" w:sz="0" w:space="0" w:color="auto"/>
          </w:divBdr>
        </w:div>
        <w:div w:id="384724189">
          <w:marLeft w:val="0"/>
          <w:marRight w:val="0"/>
          <w:marTop w:val="0"/>
          <w:marBottom w:val="0"/>
          <w:divBdr>
            <w:top w:val="none" w:sz="0" w:space="0" w:color="auto"/>
            <w:left w:val="none" w:sz="0" w:space="0" w:color="auto"/>
            <w:bottom w:val="none" w:sz="0" w:space="0" w:color="auto"/>
            <w:right w:val="none" w:sz="0" w:space="0" w:color="auto"/>
          </w:divBdr>
          <w:divsChild>
            <w:div w:id="199329255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1028412">
      <w:bodyDiv w:val="1"/>
      <w:marLeft w:val="0"/>
      <w:marRight w:val="0"/>
      <w:marTop w:val="0"/>
      <w:marBottom w:val="0"/>
      <w:divBdr>
        <w:top w:val="none" w:sz="0" w:space="0" w:color="auto"/>
        <w:left w:val="none" w:sz="0" w:space="0" w:color="auto"/>
        <w:bottom w:val="none" w:sz="0" w:space="0" w:color="auto"/>
        <w:right w:val="none" w:sz="0" w:space="0" w:color="auto"/>
      </w:divBdr>
    </w:div>
    <w:div w:id="89205929">
      <w:bodyDiv w:val="1"/>
      <w:marLeft w:val="0"/>
      <w:marRight w:val="0"/>
      <w:marTop w:val="0"/>
      <w:marBottom w:val="0"/>
      <w:divBdr>
        <w:top w:val="none" w:sz="0" w:space="0" w:color="auto"/>
        <w:left w:val="none" w:sz="0" w:space="0" w:color="auto"/>
        <w:bottom w:val="none" w:sz="0" w:space="0" w:color="auto"/>
        <w:right w:val="none" w:sz="0" w:space="0" w:color="auto"/>
      </w:divBdr>
    </w:div>
    <w:div w:id="122696799">
      <w:bodyDiv w:val="1"/>
      <w:marLeft w:val="0"/>
      <w:marRight w:val="0"/>
      <w:marTop w:val="0"/>
      <w:marBottom w:val="0"/>
      <w:divBdr>
        <w:top w:val="none" w:sz="0" w:space="0" w:color="auto"/>
        <w:left w:val="none" w:sz="0" w:space="0" w:color="auto"/>
        <w:bottom w:val="none" w:sz="0" w:space="0" w:color="auto"/>
        <w:right w:val="none" w:sz="0" w:space="0" w:color="auto"/>
      </w:divBdr>
      <w:divsChild>
        <w:div w:id="1609459210">
          <w:marLeft w:val="0"/>
          <w:marRight w:val="0"/>
          <w:marTop w:val="0"/>
          <w:marBottom w:val="0"/>
          <w:divBdr>
            <w:top w:val="none" w:sz="0" w:space="0" w:color="auto"/>
            <w:left w:val="none" w:sz="0" w:space="0" w:color="auto"/>
            <w:bottom w:val="none" w:sz="0" w:space="0" w:color="auto"/>
            <w:right w:val="none" w:sz="0" w:space="0" w:color="auto"/>
          </w:divBdr>
        </w:div>
        <w:div w:id="801309373">
          <w:marLeft w:val="0"/>
          <w:marRight w:val="0"/>
          <w:marTop w:val="0"/>
          <w:marBottom w:val="0"/>
          <w:divBdr>
            <w:top w:val="none" w:sz="0" w:space="0" w:color="auto"/>
            <w:left w:val="none" w:sz="0" w:space="0" w:color="auto"/>
            <w:bottom w:val="none" w:sz="0" w:space="0" w:color="auto"/>
            <w:right w:val="none" w:sz="0" w:space="0" w:color="auto"/>
          </w:divBdr>
          <w:divsChild>
            <w:div w:id="113548888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1625942">
      <w:bodyDiv w:val="1"/>
      <w:marLeft w:val="0"/>
      <w:marRight w:val="0"/>
      <w:marTop w:val="0"/>
      <w:marBottom w:val="0"/>
      <w:divBdr>
        <w:top w:val="none" w:sz="0" w:space="0" w:color="auto"/>
        <w:left w:val="none" w:sz="0" w:space="0" w:color="auto"/>
        <w:bottom w:val="none" w:sz="0" w:space="0" w:color="auto"/>
        <w:right w:val="none" w:sz="0" w:space="0" w:color="auto"/>
      </w:divBdr>
    </w:div>
    <w:div w:id="154537780">
      <w:bodyDiv w:val="1"/>
      <w:marLeft w:val="0"/>
      <w:marRight w:val="0"/>
      <w:marTop w:val="0"/>
      <w:marBottom w:val="0"/>
      <w:divBdr>
        <w:top w:val="none" w:sz="0" w:space="0" w:color="auto"/>
        <w:left w:val="none" w:sz="0" w:space="0" w:color="auto"/>
        <w:bottom w:val="none" w:sz="0" w:space="0" w:color="auto"/>
        <w:right w:val="none" w:sz="0" w:space="0" w:color="auto"/>
      </w:divBdr>
    </w:div>
    <w:div w:id="176508883">
      <w:bodyDiv w:val="1"/>
      <w:marLeft w:val="0"/>
      <w:marRight w:val="0"/>
      <w:marTop w:val="0"/>
      <w:marBottom w:val="0"/>
      <w:divBdr>
        <w:top w:val="none" w:sz="0" w:space="0" w:color="auto"/>
        <w:left w:val="none" w:sz="0" w:space="0" w:color="auto"/>
        <w:bottom w:val="none" w:sz="0" w:space="0" w:color="auto"/>
        <w:right w:val="none" w:sz="0" w:space="0" w:color="auto"/>
      </w:divBdr>
      <w:divsChild>
        <w:div w:id="235288080">
          <w:marLeft w:val="187"/>
          <w:marRight w:val="0"/>
          <w:marTop w:val="0"/>
          <w:marBottom w:val="0"/>
          <w:divBdr>
            <w:top w:val="none" w:sz="0" w:space="0" w:color="auto"/>
            <w:left w:val="none" w:sz="0" w:space="0" w:color="auto"/>
            <w:bottom w:val="none" w:sz="0" w:space="0" w:color="auto"/>
            <w:right w:val="none" w:sz="0" w:space="0" w:color="auto"/>
          </w:divBdr>
        </w:div>
        <w:div w:id="391581640">
          <w:marLeft w:val="0"/>
          <w:marRight w:val="0"/>
          <w:marTop w:val="0"/>
          <w:marBottom w:val="0"/>
          <w:divBdr>
            <w:top w:val="none" w:sz="0" w:space="0" w:color="auto"/>
            <w:left w:val="none" w:sz="0" w:space="0" w:color="auto"/>
            <w:bottom w:val="none" w:sz="0" w:space="0" w:color="auto"/>
            <w:right w:val="none" w:sz="0" w:space="0" w:color="auto"/>
          </w:divBdr>
        </w:div>
        <w:div w:id="189419249">
          <w:marLeft w:val="0"/>
          <w:marRight w:val="0"/>
          <w:marTop w:val="0"/>
          <w:marBottom w:val="0"/>
          <w:divBdr>
            <w:top w:val="none" w:sz="0" w:space="0" w:color="auto"/>
            <w:left w:val="none" w:sz="0" w:space="0" w:color="auto"/>
            <w:bottom w:val="none" w:sz="0" w:space="0" w:color="auto"/>
            <w:right w:val="none" w:sz="0" w:space="0" w:color="auto"/>
          </w:divBdr>
          <w:divsChild>
            <w:div w:id="195712939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89954480">
      <w:bodyDiv w:val="1"/>
      <w:marLeft w:val="0"/>
      <w:marRight w:val="0"/>
      <w:marTop w:val="0"/>
      <w:marBottom w:val="0"/>
      <w:divBdr>
        <w:top w:val="none" w:sz="0" w:space="0" w:color="auto"/>
        <w:left w:val="none" w:sz="0" w:space="0" w:color="auto"/>
        <w:bottom w:val="none" w:sz="0" w:space="0" w:color="auto"/>
        <w:right w:val="none" w:sz="0" w:space="0" w:color="auto"/>
      </w:divBdr>
    </w:div>
    <w:div w:id="204411835">
      <w:bodyDiv w:val="1"/>
      <w:marLeft w:val="0"/>
      <w:marRight w:val="0"/>
      <w:marTop w:val="0"/>
      <w:marBottom w:val="0"/>
      <w:divBdr>
        <w:top w:val="none" w:sz="0" w:space="0" w:color="auto"/>
        <w:left w:val="none" w:sz="0" w:space="0" w:color="auto"/>
        <w:bottom w:val="none" w:sz="0" w:space="0" w:color="auto"/>
        <w:right w:val="none" w:sz="0" w:space="0" w:color="auto"/>
      </w:divBdr>
    </w:div>
    <w:div w:id="206572943">
      <w:bodyDiv w:val="1"/>
      <w:marLeft w:val="0"/>
      <w:marRight w:val="0"/>
      <w:marTop w:val="0"/>
      <w:marBottom w:val="0"/>
      <w:divBdr>
        <w:top w:val="none" w:sz="0" w:space="0" w:color="auto"/>
        <w:left w:val="none" w:sz="0" w:space="0" w:color="auto"/>
        <w:bottom w:val="none" w:sz="0" w:space="0" w:color="auto"/>
        <w:right w:val="none" w:sz="0" w:space="0" w:color="auto"/>
      </w:divBdr>
    </w:div>
    <w:div w:id="209802006">
      <w:bodyDiv w:val="1"/>
      <w:marLeft w:val="0"/>
      <w:marRight w:val="0"/>
      <w:marTop w:val="0"/>
      <w:marBottom w:val="0"/>
      <w:divBdr>
        <w:top w:val="none" w:sz="0" w:space="0" w:color="auto"/>
        <w:left w:val="none" w:sz="0" w:space="0" w:color="auto"/>
        <w:bottom w:val="none" w:sz="0" w:space="0" w:color="auto"/>
        <w:right w:val="none" w:sz="0" w:space="0" w:color="auto"/>
      </w:divBdr>
      <w:divsChild>
        <w:div w:id="1157111927">
          <w:marLeft w:val="0"/>
          <w:marRight w:val="0"/>
          <w:marTop w:val="0"/>
          <w:marBottom w:val="0"/>
          <w:divBdr>
            <w:top w:val="none" w:sz="0" w:space="0" w:color="auto"/>
            <w:left w:val="none" w:sz="0" w:space="0" w:color="auto"/>
            <w:bottom w:val="none" w:sz="0" w:space="0" w:color="auto"/>
            <w:right w:val="none" w:sz="0" w:space="0" w:color="auto"/>
          </w:divBdr>
        </w:div>
        <w:div w:id="449016330">
          <w:marLeft w:val="0"/>
          <w:marRight w:val="0"/>
          <w:marTop w:val="0"/>
          <w:marBottom w:val="0"/>
          <w:divBdr>
            <w:top w:val="none" w:sz="0" w:space="0" w:color="auto"/>
            <w:left w:val="none" w:sz="0" w:space="0" w:color="auto"/>
            <w:bottom w:val="none" w:sz="0" w:space="0" w:color="auto"/>
            <w:right w:val="none" w:sz="0" w:space="0" w:color="auto"/>
          </w:divBdr>
          <w:divsChild>
            <w:div w:id="11838187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19286385">
      <w:bodyDiv w:val="1"/>
      <w:marLeft w:val="0"/>
      <w:marRight w:val="0"/>
      <w:marTop w:val="0"/>
      <w:marBottom w:val="0"/>
      <w:divBdr>
        <w:top w:val="none" w:sz="0" w:space="0" w:color="auto"/>
        <w:left w:val="none" w:sz="0" w:space="0" w:color="auto"/>
        <w:bottom w:val="none" w:sz="0" w:space="0" w:color="auto"/>
        <w:right w:val="none" w:sz="0" w:space="0" w:color="auto"/>
      </w:divBdr>
    </w:div>
    <w:div w:id="222303492">
      <w:bodyDiv w:val="1"/>
      <w:marLeft w:val="0"/>
      <w:marRight w:val="0"/>
      <w:marTop w:val="0"/>
      <w:marBottom w:val="0"/>
      <w:divBdr>
        <w:top w:val="none" w:sz="0" w:space="0" w:color="auto"/>
        <w:left w:val="none" w:sz="0" w:space="0" w:color="auto"/>
        <w:bottom w:val="none" w:sz="0" w:space="0" w:color="auto"/>
        <w:right w:val="none" w:sz="0" w:space="0" w:color="auto"/>
      </w:divBdr>
    </w:div>
    <w:div w:id="224880175">
      <w:bodyDiv w:val="1"/>
      <w:marLeft w:val="0"/>
      <w:marRight w:val="0"/>
      <w:marTop w:val="0"/>
      <w:marBottom w:val="0"/>
      <w:divBdr>
        <w:top w:val="none" w:sz="0" w:space="0" w:color="auto"/>
        <w:left w:val="none" w:sz="0" w:space="0" w:color="auto"/>
        <w:bottom w:val="none" w:sz="0" w:space="0" w:color="auto"/>
        <w:right w:val="none" w:sz="0" w:space="0" w:color="auto"/>
      </w:divBdr>
      <w:divsChild>
        <w:div w:id="906722258">
          <w:marLeft w:val="0"/>
          <w:marRight w:val="0"/>
          <w:marTop w:val="0"/>
          <w:marBottom w:val="0"/>
          <w:divBdr>
            <w:top w:val="none" w:sz="0" w:space="0" w:color="auto"/>
            <w:left w:val="none" w:sz="0" w:space="0" w:color="auto"/>
            <w:bottom w:val="none" w:sz="0" w:space="0" w:color="auto"/>
            <w:right w:val="none" w:sz="0" w:space="0" w:color="auto"/>
          </w:divBdr>
        </w:div>
        <w:div w:id="1113596003">
          <w:marLeft w:val="0"/>
          <w:marRight w:val="0"/>
          <w:marTop w:val="0"/>
          <w:marBottom w:val="0"/>
          <w:divBdr>
            <w:top w:val="none" w:sz="0" w:space="0" w:color="auto"/>
            <w:left w:val="none" w:sz="0" w:space="0" w:color="auto"/>
            <w:bottom w:val="none" w:sz="0" w:space="0" w:color="auto"/>
            <w:right w:val="none" w:sz="0" w:space="0" w:color="auto"/>
          </w:divBdr>
        </w:div>
        <w:div w:id="2116824285">
          <w:marLeft w:val="0"/>
          <w:marRight w:val="0"/>
          <w:marTop w:val="0"/>
          <w:marBottom w:val="0"/>
          <w:divBdr>
            <w:top w:val="none" w:sz="0" w:space="0" w:color="auto"/>
            <w:left w:val="none" w:sz="0" w:space="0" w:color="auto"/>
            <w:bottom w:val="none" w:sz="0" w:space="0" w:color="auto"/>
            <w:right w:val="none" w:sz="0" w:space="0" w:color="auto"/>
          </w:divBdr>
        </w:div>
        <w:div w:id="803083119">
          <w:marLeft w:val="0"/>
          <w:marRight w:val="0"/>
          <w:marTop w:val="0"/>
          <w:marBottom w:val="0"/>
          <w:divBdr>
            <w:top w:val="none" w:sz="0" w:space="0" w:color="auto"/>
            <w:left w:val="none" w:sz="0" w:space="0" w:color="auto"/>
            <w:bottom w:val="none" w:sz="0" w:space="0" w:color="auto"/>
            <w:right w:val="none" w:sz="0" w:space="0" w:color="auto"/>
          </w:divBdr>
        </w:div>
        <w:div w:id="310133209">
          <w:marLeft w:val="0"/>
          <w:marRight w:val="0"/>
          <w:marTop w:val="0"/>
          <w:marBottom w:val="0"/>
          <w:divBdr>
            <w:top w:val="none" w:sz="0" w:space="0" w:color="auto"/>
            <w:left w:val="none" w:sz="0" w:space="0" w:color="auto"/>
            <w:bottom w:val="none" w:sz="0" w:space="0" w:color="auto"/>
            <w:right w:val="none" w:sz="0" w:space="0" w:color="auto"/>
          </w:divBdr>
        </w:div>
        <w:div w:id="1068193598">
          <w:marLeft w:val="0"/>
          <w:marRight w:val="0"/>
          <w:marTop w:val="0"/>
          <w:marBottom w:val="0"/>
          <w:divBdr>
            <w:top w:val="none" w:sz="0" w:space="0" w:color="auto"/>
            <w:left w:val="none" w:sz="0" w:space="0" w:color="auto"/>
            <w:bottom w:val="none" w:sz="0" w:space="0" w:color="auto"/>
            <w:right w:val="none" w:sz="0" w:space="0" w:color="auto"/>
          </w:divBdr>
        </w:div>
        <w:div w:id="2099516250">
          <w:marLeft w:val="0"/>
          <w:marRight w:val="0"/>
          <w:marTop w:val="0"/>
          <w:marBottom w:val="0"/>
          <w:divBdr>
            <w:top w:val="none" w:sz="0" w:space="0" w:color="auto"/>
            <w:left w:val="none" w:sz="0" w:space="0" w:color="auto"/>
            <w:bottom w:val="none" w:sz="0" w:space="0" w:color="auto"/>
            <w:right w:val="none" w:sz="0" w:space="0" w:color="auto"/>
          </w:divBdr>
        </w:div>
        <w:div w:id="51740262">
          <w:marLeft w:val="0"/>
          <w:marRight w:val="0"/>
          <w:marTop w:val="0"/>
          <w:marBottom w:val="0"/>
          <w:divBdr>
            <w:top w:val="none" w:sz="0" w:space="0" w:color="auto"/>
            <w:left w:val="none" w:sz="0" w:space="0" w:color="auto"/>
            <w:bottom w:val="none" w:sz="0" w:space="0" w:color="auto"/>
            <w:right w:val="none" w:sz="0" w:space="0" w:color="auto"/>
          </w:divBdr>
        </w:div>
        <w:div w:id="716708814">
          <w:marLeft w:val="0"/>
          <w:marRight w:val="0"/>
          <w:marTop w:val="0"/>
          <w:marBottom w:val="0"/>
          <w:divBdr>
            <w:top w:val="none" w:sz="0" w:space="0" w:color="auto"/>
            <w:left w:val="none" w:sz="0" w:space="0" w:color="auto"/>
            <w:bottom w:val="none" w:sz="0" w:space="0" w:color="auto"/>
            <w:right w:val="none" w:sz="0" w:space="0" w:color="auto"/>
          </w:divBdr>
        </w:div>
        <w:div w:id="898437918">
          <w:marLeft w:val="0"/>
          <w:marRight w:val="0"/>
          <w:marTop w:val="0"/>
          <w:marBottom w:val="0"/>
          <w:divBdr>
            <w:top w:val="none" w:sz="0" w:space="0" w:color="auto"/>
            <w:left w:val="none" w:sz="0" w:space="0" w:color="auto"/>
            <w:bottom w:val="none" w:sz="0" w:space="0" w:color="auto"/>
            <w:right w:val="none" w:sz="0" w:space="0" w:color="auto"/>
          </w:divBdr>
        </w:div>
        <w:div w:id="2119524276">
          <w:marLeft w:val="0"/>
          <w:marRight w:val="0"/>
          <w:marTop w:val="0"/>
          <w:marBottom w:val="0"/>
          <w:divBdr>
            <w:top w:val="none" w:sz="0" w:space="0" w:color="auto"/>
            <w:left w:val="none" w:sz="0" w:space="0" w:color="auto"/>
            <w:bottom w:val="none" w:sz="0" w:space="0" w:color="auto"/>
            <w:right w:val="none" w:sz="0" w:space="0" w:color="auto"/>
          </w:divBdr>
        </w:div>
        <w:div w:id="679937487">
          <w:marLeft w:val="0"/>
          <w:marRight w:val="0"/>
          <w:marTop w:val="0"/>
          <w:marBottom w:val="0"/>
          <w:divBdr>
            <w:top w:val="none" w:sz="0" w:space="0" w:color="auto"/>
            <w:left w:val="none" w:sz="0" w:space="0" w:color="auto"/>
            <w:bottom w:val="none" w:sz="0" w:space="0" w:color="auto"/>
            <w:right w:val="none" w:sz="0" w:space="0" w:color="auto"/>
          </w:divBdr>
        </w:div>
        <w:div w:id="1464037096">
          <w:marLeft w:val="0"/>
          <w:marRight w:val="0"/>
          <w:marTop w:val="0"/>
          <w:marBottom w:val="0"/>
          <w:divBdr>
            <w:top w:val="none" w:sz="0" w:space="0" w:color="auto"/>
            <w:left w:val="none" w:sz="0" w:space="0" w:color="auto"/>
            <w:bottom w:val="none" w:sz="0" w:space="0" w:color="auto"/>
            <w:right w:val="none" w:sz="0" w:space="0" w:color="auto"/>
          </w:divBdr>
        </w:div>
        <w:div w:id="1635524234">
          <w:marLeft w:val="0"/>
          <w:marRight w:val="0"/>
          <w:marTop w:val="0"/>
          <w:marBottom w:val="0"/>
          <w:divBdr>
            <w:top w:val="none" w:sz="0" w:space="0" w:color="auto"/>
            <w:left w:val="none" w:sz="0" w:space="0" w:color="auto"/>
            <w:bottom w:val="none" w:sz="0" w:space="0" w:color="auto"/>
            <w:right w:val="none" w:sz="0" w:space="0" w:color="auto"/>
          </w:divBdr>
        </w:div>
        <w:div w:id="352270079">
          <w:marLeft w:val="0"/>
          <w:marRight w:val="0"/>
          <w:marTop w:val="0"/>
          <w:marBottom w:val="0"/>
          <w:divBdr>
            <w:top w:val="none" w:sz="0" w:space="0" w:color="auto"/>
            <w:left w:val="none" w:sz="0" w:space="0" w:color="auto"/>
            <w:bottom w:val="none" w:sz="0" w:space="0" w:color="auto"/>
            <w:right w:val="none" w:sz="0" w:space="0" w:color="auto"/>
          </w:divBdr>
        </w:div>
        <w:div w:id="1752697298">
          <w:marLeft w:val="0"/>
          <w:marRight w:val="0"/>
          <w:marTop w:val="0"/>
          <w:marBottom w:val="0"/>
          <w:divBdr>
            <w:top w:val="none" w:sz="0" w:space="0" w:color="auto"/>
            <w:left w:val="none" w:sz="0" w:space="0" w:color="auto"/>
            <w:bottom w:val="none" w:sz="0" w:space="0" w:color="auto"/>
            <w:right w:val="none" w:sz="0" w:space="0" w:color="auto"/>
          </w:divBdr>
        </w:div>
        <w:div w:id="1279144138">
          <w:marLeft w:val="0"/>
          <w:marRight w:val="0"/>
          <w:marTop w:val="0"/>
          <w:marBottom w:val="0"/>
          <w:divBdr>
            <w:top w:val="none" w:sz="0" w:space="0" w:color="auto"/>
            <w:left w:val="none" w:sz="0" w:space="0" w:color="auto"/>
            <w:bottom w:val="none" w:sz="0" w:space="0" w:color="auto"/>
            <w:right w:val="none" w:sz="0" w:space="0" w:color="auto"/>
          </w:divBdr>
        </w:div>
        <w:div w:id="1363045948">
          <w:marLeft w:val="0"/>
          <w:marRight w:val="0"/>
          <w:marTop w:val="0"/>
          <w:marBottom w:val="0"/>
          <w:divBdr>
            <w:top w:val="none" w:sz="0" w:space="0" w:color="auto"/>
            <w:left w:val="none" w:sz="0" w:space="0" w:color="auto"/>
            <w:bottom w:val="none" w:sz="0" w:space="0" w:color="auto"/>
            <w:right w:val="none" w:sz="0" w:space="0" w:color="auto"/>
          </w:divBdr>
        </w:div>
      </w:divsChild>
    </w:div>
    <w:div w:id="224949717">
      <w:bodyDiv w:val="1"/>
      <w:marLeft w:val="0"/>
      <w:marRight w:val="0"/>
      <w:marTop w:val="0"/>
      <w:marBottom w:val="0"/>
      <w:divBdr>
        <w:top w:val="none" w:sz="0" w:space="0" w:color="auto"/>
        <w:left w:val="none" w:sz="0" w:space="0" w:color="auto"/>
        <w:bottom w:val="none" w:sz="0" w:space="0" w:color="auto"/>
        <w:right w:val="none" w:sz="0" w:space="0" w:color="auto"/>
      </w:divBdr>
    </w:div>
    <w:div w:id="248076144">
      <w:bodyDiv w:val="1"/>
      <w:marLeft w:val="0"/>
      <w:marRight w:val="0"/>
      <w:marTop w:val="0"/>
      <w:marBottom w:val="0"/>
      <w:divBdr>
        <w:top w:val="none" w:sz="0" w:space="0" w:color="auto"/>
        <w:left w:val="none" w:sz="0" w:space="0" w:color="auto"/>
        <w:bottom w:val="none" w:sz="0" w:space="0" w:color="auto"/>
        <w:right w:val="none" w:sz="0" w:space="0" w:color="auto"/>
      </w:divBdr>
    </w:div>
    <w:div w:id="257564067">
      <w:bodyDiv w:val="1"/>
      <w:marLeft w:val="0"/>
      <w:marRight w:val="0"/>
      <w:marTop w:val="0"/>
      <w:marBottom w:val="0"/>
      <w:divBdr>
        <w:top w:val="none" w:sz="0" w:space="0" w:color="auto"/>
        <w:left w:val="none" w:sz="0" w:space="0" w:color="auto"/>
        <w:bottom w:val="none" w:sz="0" w:space="0" w:color="auto"/>
        <w:right w:val="none" w:sz="0" w:space="0" w:color="auto"/>
      </w:divBdr>
    </w:div>
    <w:div w:id="264965315">
      <w:bodyDiv w:val="1"/>
      <w:marLeft w:val="0"/>
      <w:marRight w:val="0"/>
      <w:marTop w:val="0"/>
      <w:marBottom w:val="0"/>
      <w:divBdr>
        <w:top w:val="none" w:sz="0" w:space="0" w:color="auto"/>
        <w:left w:val="none" w:sz="0" w:space="0" w:color="auto"/>
        <w:bottom w:val="none" w:sz="0" w:space="0" w:color="auto"/>
        <w:right w:val="none" w:sz="0" w:space="0" w:color="auto"/>
      </w:divBdr>
      <w:divsChild>
        <w:div w:id="1062173104">
          <w:marLeft w:val="0"/>
          <w:marRight w:val="0"/>
          <w:marTop w:val="0"/>
          <w:marBottom w:val="0"/>
          <w:divBdr>
            <w:top w:val="none" w:sz="0" w:space="0" w:color="auto"/>
            <w:left w:val="none" w:sz="0" w:space="0" w:color="auto"/>
            <w:bottom w:val="none" w:sz="0" w:space="0" w:color="auto"/>
            <w:right w:val="none" w:sz="0" w:space="0" w:color="auto"/>
          </w:divBdr>
        </w:div>
        <w:div w:id="1061371235">
          <w:marLeft w:val="0"/>
          <w:marRight w:val="0"/>
          <w:marTop w:val="0"/>
          <w:marBottom w:val="0"/>
          <w:divBdr>
            <w:top w:val="none" w:sz="0" w:space="0" w:color="auto"/>
            <w:left w:val="none" w:sz="0" w:space="0" w:color="auto"/>
            <w:bottom w:val="none" w:sz="0" w:space="0" w:color="auto"/>
            <w:right w:val="none" w:sz="0" w:space="0" w:color="auto"/>
          </w:divBdr>
          <w:divsChild>
            <w:div w:id="32921909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88172345">
      <w:bodyDiv w:val="1"/>
      <w:marLeft w:val="0"/>
      <w:marRight w:val="0"/>
      <w:marTop w:val="0"/>
      <w:marBottom w:val="0"/>
      <w:divBdr>
        <w:top w:val="none" w:sz="0" w:space="0" w:color="auto"/>
        <w:left w:val="none" w:sz="0" w:space="0" w:color="auto"/>
        <w:bottom w:val="none" w:sz="0" w:space="0" w:color="auto"/>
        <w:right w:val="none" w:sz="0" w:space="0" w:color="auto"/>
      </w:divBdr>
    </w:div>
    <w:div w:id="291255529">
      <w:bodyDiv w:val="1"/>
      <w:marLeft w:val="0"/>
      <w:marRight w:val="0"/>
      <w:marTop w:val="0"/>
      <w:marBottom w:val="0"/>
      <w:divBdr>
        <w:top w:val="none" w:sz="0" w:space="0" w:color="auto"/>
        <w:left w:val="none" w:sz="0" w:space="0" w:color="auto"/>
        <w:bottom w:val="none" w:sz="0" w:space="0" w:color="auto"/>
        <w:right w:val="none" w:sz="0" w:space="0" w:color="auto"/>
      </w:divBdr>
    </w:div>
    <w:div w:id="309670931">
      <w:bodyDiv w:val="1"/>
      <w:marLeft w:val="0"/>
      <w:marRight w:val="0"/>
      <w:marTop w:val="0"/>
      <w:marBottom w:val="0"/>
      <w:divBdr>
        <w:top w:val="none" w:sz="0" w:space="0" w:color="auto"/>
        <w:left w:val="none" w:sz="0" w:space="0" w:color="auto"/>
        <w:bottom w:val="none" w:sz="0" w:space="0" w:color="auto"/>
        <w:right w:val="none" w:sz="0" w:space="0" w:color="auto"/>
      </w:divBdr>
      <w:divsChild>
        <w:div w:id="828179805">
          <w:marLeft w:val="0"/>
          <w:marRight w:val="0"/>
          <w:marTop w:val="0"/>
          <w:marBottom w:val="0"/>
          <w:divBdr>
            <w:top w:val="none" w:sz="0" w:space="0" w:color="auto"/>
            <w:left w:val="none" w:sz="0" w:space="0" w:color="auto"/>
            <w:bottom w:val="none" w:sz="0" w:space="0" w:color="auto"/>
            <w:right w:val="none" w:sz="0" w:space="0" w:color="auto"/>
          </w:divBdr>
        </w:div>
        <w:div w:id="788738208">
          <w:marLeft w:val="0"/>
          <w:marRight w:val="0"/>
          <w:marTop w:val="0"/>
          <w:marBottom w:val="0"/>
          <w:divBdr>
            <w:top w:val="none" w:sz="0" w:space="0" w:color="auto"/>
            <w:left w:val="none" w:sz="0" w:space="0" w:color="auto"/>
            <w:bottom w:val="none" w:sz="0" w:space="0" w:color="auto"/>
            <w:right w:val="none" w:sz="0" w:space="0" w:color="auto"/>
          </w:divBdr>
          <w:divsChild>
            <w:div w:id="112056518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14915355">
      <w:bodyDiv w:val="1"/>
      <w:marLeft w:val="0"/>
      <w:marRight w:val="0"/>
      <w:marTop w:val="0"/>
      <w:marBottom w:val="0"/>
      <w:divBdr>
        <w:top w:val="none" w:sz="0" w:space="0" w:color="auto"/>
        <w:left w:val="none" w:sz="0" w:space="0" w:color="auto"/>
        <w:bottom w:val="none" w:sz="0" w:space="0" w:color="auto"/>
        <w:right w:val="none" w:sz="0" w:space="0" w:color="auto"/>
      </w:divBdr>
    </w:div>
    <w:div w:id="320157682">
      <w:bodyDiv w:val="1"/>
      <w:marLeft w:val="0"/>
      <w:marRight w:val="0"/>
      <w:marTop w:val="0"/>
      <w:marBottom w:val="0"/>
      <w:divBdr>
        <w:top w:val="none" w:sz="0" w:space="0" w:color="auto"/>
        <w:left w:val="none" w:sz="0" w:space="0" w:color="auto"/>
        <w:bottom w:val="none" w:sz="0" w:space="0" w:color="auto"/>
        <w:right w:val="none" w:sz="0" w:space="0" w:color="auto"/>
      </w:divBdr>
      <w:divsChild>
        <w:div w:id="1161893430">
          <w:marLeft w:val="187"/>
          <w:marRight w:val="0"/>
          <w:marTop w:val="0"/>
          <w:marBottom w:val="0"/>
          <w:divBdr>
            <w:top w:val="none" w:sz="0" w:space="0" w:color="auto"/>
            <w:left w:val="none" w:sz="0" w:space="0" w:color="auto"/>
            <w:bottom w:val="none" w:sz="0" w:space="0" w:color="auto"/>
            <w:right w:val="none" w:sz="0" w:space="0" w:color="auto"/>
          </w:divBdr>
        </w:div>
        <w:div w:id="619142142">
          <w:marLeft w:val="0"/>
          <w:marRight w:val="0"/>
          <w:marTop w:val="0"/>
          <w:marBottom w:val="0"/>
          <w:divBdr>
            <w:top w:val="none" w:sz="0" w:space="0" w:color="auto"/>
            <w:left w:val="none" w:sz="0" w:space="0" w:color="auto"/>
            <w:bottom w:val="none" w:sz="0" w:space="0" w:color="auto"/>
            <w:right w:val="none" w:sz="0" w:space="0" w:color="auto"/>
          </w:divBdr>
        </w:div>
        <w:div w:id="2045594066">
          <w:marLeft w:val="0"/>
          <w:marRight w:val="0"/>
          <w:marTop w:val="0"/>
          <w:marBottom w:val="0"/>
          <w:divBdr>
            <w:top w:val="none" w:sz="0" w:space="0" w:color="auto"/>
            <w:left w:val="none" w:sz="0" w:space="0" w:color="auto"/>
            <w:bottom w:val="none" w:sz="0" w:space="0" w:color="auto"/>
            <w:right w:val="none" w:sz="0" w:space="0" w:color="auto"/>
          </w:divBdr>
          <w:divsChild>
            <w:div w:id="823936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26329566">
      <w:bodyDiv w:val="1"/>
      <w:marLeft w:val="0"/>
      <w:marRight w:val="0"/>
      <w:marTop w:val="0"/>
      <w:marBottom w:val="0"/>
      <w:divBdr>
        <w:top w:val="none" w:sz="0" w:space="0" w:color="auto"/>
        <w:left w:val="none" w:sz="0" w:space="0" w:color="auto"/>
        <w:bottom w:val="none" w:sz="0" w:space="0" w:color="auto"/>
        <w:right w:val="none" w:sz="0" w:space="0" w:color="auto"/>
      </w:divBdr>
      <w:divsChild>
        <w:div w:id="125322365">
          <w:marLeft w:val="0"/>
          <w:marRight w:val="0"/>
          <w:marTop w:val="0"/>
          <w:marBottom w:val="0"/>
          <w:divBdr>
            <w:top w:val="none" w:sz="0" w:space="0" w:color="auto"/>
            <w:left w:val="none" w:sz="0" w:space="0" w:color="auto"/>
            <w:bottom w:val="none" w:sz="0" w:space="0" w:color="auto"/>
            <w:right w:val="none" w:sz="0" w:space="0" w:color="auto"/>
          </w:divBdr>
        </w:div>
        <w:div w:id="550653584">
          <w:marLeft w:val="0"/>
          <w:marRight w:val="0"/>
          <w:marTop w:val="0"/>
          <w:marBottom w:val="0"/>
          <w:divBdr>
            <w:top w:val="none" w:sz="0" w:space="0" w:color="auto"/>
            <w:left w:val="none" w:sz="0" w:space="0" w:color="auto"/>
            <w:bottom w:val="none" w:sz="0" w:space="0" w:color="auto"/>
            <w:right w:val="none" w:sz="0" w:space="0" w:color="auto"/>
          </w:divBdr>
          <w:divsChild>
            <w:div w:id="19497164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368260487">
      <w:bodyDiv w:val="1"/>
      <w:marLeft w:val="0"/>
      <w:marRight w:val="0"/>
      <w:marTop w:val="0"/>
      <w:marBottom w:val="0"/>
      <w:divBdr>
        <w:top w:val="none" w:sz="0" w:space="0" w:color="auto"/>
        <w:left w:val="none" w:sz="0" w:space="0" w:color="auto"/>
        <w:bottom w:val="none" w:sz="0" w:space="0" w:color="auto"/>
        <w:right w:val="none" w:sz="0" w:space="0" w:color="auto"/>
      </w:divBdr>
    </w:div>
    <w:div w:id="377508412">
      <w:bodyDiv w:val="1"/>
      <w:marLeft w:val="0"/>
      <w:marRight w:val="0"/>
      <w:marTop w:val="0"/>
      <w:marBottom w:val="0"/>
      <w:divBdr>
        <w:top w:val="none" w:sz="0" w:space="0" w:color="auto"/>
        <w:left w:val="none" w:sz="0" w:space="0" w:color="auto"/>
        <w:bottom w:val="none" w:sz="0" w:space="0" w:color="auto"/>
        <w:right w:val="none" w:sz="0" w:space="0" w:color="auto"/>
      </w:divBdr>
    </w:div>
    <w:div w:id="394472301">
      <w:bodyDiv w:val="1"/>
      <w:marLeft w:val="0"/>
      <w:marRight w:val="0"/>
      <w:marTop w:val="0"/>
      <w:marBottom w:val="0"/>
      <w:divBdr>
        <w:top w:val="none" w:sz="0" w:space="0" w:color="auto"/>
        <w:left w:val="none" w:sz="0" w:space="0" w:color="auto"/>
        <w:bottom w:val="none" w:sz="0" w:space="0" w:color="auto"/>
        <w:right w:val="none" w:sz="0" w:space="0" w:color="auto"/>
      </w:divBdr>
    </w:div>
    <w:div w:id="404258239">
      <w:bodyDiv w:val="1"/>
      <w:marLeft w:val="0"/>
      <w:marRight w:val="0"/>
      <w:marTop w:val="0"/>
      <w:marBottom w:val="0"/>
      <w:divBdr>
        <w:top w:val="none" w:sz="0" w:space="0" w:color="auto"/>
        <w:left w:val="none" w:sz="0" w:space="0" w:color="auto"/>
        <w:bottom w:val="none" w:sz="0" w:space="0" w:color="auto"/>
        <w:right w:val="none" w:sz="0" w:space="0" w:color="auto"/>
      </w:divBdr>
    </w:div>
    <w:div w:id="411853223">
      <w:bodyDiv w:val="1"/>
      <w:marLeft w:val="0"/>
      <w:marRight w:val="0"/>
      <w:marTop w:val="0"/>
      <w:marBottom w:val="0"/>
      <w:divBdr>
        <w:top w:val="none" w:sz="0" w:space="0" w:color="auto"/>
        <w:left w:val="none" w:sz="0" w:space="0" w:color="auto"/>
        <w:bottom w:val="none" w:sz="0" w:space="0" w:color="auto"/>
        <w:right w:val="none" w:sz="0" w:space="0" w:color="auto"/>
      </w:divBdr>
    </w:div>
    <w:div w:id="428813734">
      <w:bodyDiv w:val="1"/>
      <w:marLeft w:val="0"/>
      <w:marRight w:val="0"/>
      <w:marTop w:val="0"/>
      <w:marBottom w:val="0"/>
      <w:divBdr>
        <w:top w:val="none" w:sz="0" w:space="0" w:color="auto"/>
        <w:left w:val="none" w:sz="0" w:space="0" w:color="auto"/>
        <w:bottom w:val="none" w:sz="0" w:space="0" w:color="auto"/>
        <w:right w:val="none" w:sz="0" w:space="0" w:color="auto"/>
      </w:divBdr>
    </w:div>
    <w:div w:id="432437167">
      <w:bodyDiv w:val="1"/>
      <w:marLeft w:val="0"/>
      <w:marRight w:val="0"/>
      <w:marTop w:val="0"/>
      <w:marBottom w:val="0"/>
      <w:divBdr>
        <w:top w:val="none" w:sz="0" w:space="0" w:color="auto"/>
        <w:left w:val="none" w:sz="0" w:space="0" w:color="auto"/>
        <w:bottom w:val="none" w:sz="0" w:space="0" w:color="auto"/>
        <w:right w:val="none" w:sz="0" w:space="0" w:color="auto"/>
      </w:divBdr>
    </w:div>
    <w:div w:id="443186833">
      <w:bodyDiv w:val="1"/>
      <w:marLeft w:val="0"/>
      <w:marRight w:val="0"/>
      <w:marTop w:val="0"/>
      <w:marBottom w:val="0"/>
      <w:divBdr>
        <w:top w:val="none" w:sz="0" w:space="0" w:color="auto"/>
        <w:left w:val="none" w:sz="0" w:space="0" w:color="auto"/>
        <w:bottom w:val="none" w:sz="0" w:space="0" w:color="auto"/>
        <w:right w:val="none" w:sz="0" w:space="0" w:color="auto"/>
      </w:divBdr>
    </w:div>
    <w:div w:id="443694419">
      <w:bodyDiv w:val="1"/>
      <w:marLeft w:val="0"/>
      <w:marRight w:val="0"/>
      <w:marTop w:val="0"/>
      <w:marBottom w:val="0"/>
      <w:divBdr>
        <w:top w:val="none" w:sz="0" w:space="0" w:color="auto"/>
        <w:left w:val="none" w:sz="0" w:space="0" w:color="auto"/>
        <w:bottom w:val="none" w:sz="0" w:space="0" w:color="auto"/>
        <w:right w:val="none" w:sz="0" w:space="0" w:color="auto"/>
      </w:divBdr>
    </w:div>
    <w:div w:id="455830194">
      <w:bodyDiv w:val="1"/>
      <w:marLeft w:val="0"/>
      <w:marRight w:val="0"/>
      <w:marTop w:val="0"/>
      <w:marBottom w:val="0"/>
      <w:divBdr>
        <w:top w:val="none" w:sz="0" w:space="0" w:color="auto"/>
        <w:left w:val="none" w:sz="0" w:space="0" w:color="auto"/>
        <w:bottom w:val="none" w:sz="0" w:space="0" w:color="auto"/>
        <w:right w:val="none" w:sz="0" w:space="0" w:color="auto"/>
      </w:divBdr>
      <w:divsChild>
        <w:div w:id="168378143">
          <w:marLeft w:val="187"/>
          <w:marRight w:val="0"/>
          <w:marTop w:val="0"/>
          <w:marBottom w:val="0"/>
          <w:divBdr>
            <w:top w:val="none" w:sz="0" w:space="0" w:color="auto"/>
            <w:left w:val="none" w:sz="0" w:space="0" w:color="auto"/>
            <w:bottom w:val="none" w:sz="0" w:space="0" w:color="auto"/>
            <w:right w:val="none" w:sz="0" w:space="0" w:color="auto"/>
          </w:divBdr>
        </w:div>
        <w:div w:id="1662393176">
          <w:marLeft w:val="0"/>
          <w:marRight w:val="0"/>
          <w:marTop w:val="0"/>
          <w:marBottom w:val="0"/>
          <w:divBdr>
            <w:top w:val="none" w:sz="0" w:space="0" w:color="auto"/>
            <w:left w:val="none" w:sz="0" w:space="0" w:color="auto"/>
            <w:bottom w:val="none" w:sz="0" w:space="0" w:color="auto"/>
            <w:right w:val="none" w:sz="0" w:space="0" w:color="auto"/>
          </w:divBdr>
        </w:div>
      </w:divsChild>
    </w:div>
    <w:div w:id="456068979">
      <w:bodyDiv w:val="1"/>
      <w:marLeft w:val="0"/>
      <w:marRight w:val="0"/>
      <w:marTop w:val="0"/>
      <w:marBottom w:val="0"/>
      <w:divBdr>
        <w:top w:val="none" w:sz="0" w:space="0" w:color="auto"/>
        <w:left w:val="none" w:sz="0" w:space="0" w:color="auto"/>
        <w:bottom w:val="none" w:sz="0" w:space="0" w:color="auto"/>
        <w:right w:val="none" w:sz="0" w:space="0" w:color="auto"/>
      </w:divBdr>
    </w:div>
    <w:div w:id="491720266">
      <w:bodyDiv w:val="1"/>
      <w:marLeft w:val="0"/>
      <w:marRight w:val="0"/>
      <w:marTop w:val="0"/>
      <w:marBottom w:val="0"/>
      <w:divBdr>
        <w:top w:val="none" w:sz="0" w:space="0" w:color="auto"/>
        <w:left w:val="none" w:sz="0" w:space="0" w:color="auto"/>
        <w:bottom w:val="none" w:sz="0" w:space="0" w:color="auto"/>
        <w:right w:val="none" w:sz="0" w:space="0" w:color="auto"/>
      </w:divBdr>
      <w:divsChild>
        <w:div w:id="1689216231">
          <w:marLeft w:val="187"/>
          <w:marRight w:val="0"/>
          <w:marTop w:val="0"/>
          <w:marBottom w:val="0"/>
          <w:divBdr>
            <w:top w:val="none" w:sz="0" w:space="0" w:color="auto"/>
            <w:left w:val="none" w:sz="0" w:space="0" w:color="auto"/>
            <w:bottom w:val="none" w:sz="0" w:space="0" w:color="auto"/>
            <w:right w:val="none" w:sz="0" w:space="0" w:color="auto"/>
          </w:divBdr>
        </w:div>
        <w:div w:id="551309336">
          <w:marLeft w:val="0"/>
          <w:marRight w:val="0"/>
          <w:marTop w:val="0"/>
          <w:marBottom w:val="0"/>
          <w:divBdr>
            <w:top w:val="none" w:sz="0" w:space="0" w:color="auto"/>
            <w:left w:val="none" w:sz="0" w:space="0" w:color="auto"/>
            <w:bottom w:val="none" w:sz="0" w:space="0" w:color="auto"/>
            <w:right w:val="none" w:sz="0" w:space="0" w:color="auto"/>
          </w:divBdr>
        </w:div>
        <w:div w:id="1110861528">
          <w:marLeft w:val="0"/>
          <w:marRight w:val="0"/>
          <w:marTop w:val="0"/>
          <w:marBottom w:val="0"/>
          <w:divBdr>
            <w:top w:val="none" w:sz="0" w:space="0" w:color="auto"/>
            <w:left w:val="none" w:sz="0" w:space="0" w:color="auto"/>
            <w:bottom w:val="none" w:sz="0" w:space="0" w:color="auto"/>
            <w:right w:val="none" w:sz="0" w:space="0" w:color="auto"/>
          </w:divBdr>
          <w:divsChild>
            <w:div w:id="148092141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492914567">
      <w:bodyDiv w:val="1"/>
      <w:marLeft w:val="0"/>
      <w:marRight w:val="0"/>
      <w:marTop w:val="0"/>
      <w:marBottom w:val="0"/>
      <w:divBdr>
        <w:top w:val="none" w:sz="0" w:space="0" w:color="auto"/>
        <w:left w:val="none" w:sz="0" w:space="0" w:color="auto"/>
        <w:bottom w:val="none" w:sz="0" w:space="0" w:color="auto"/>
        <w:right w:val="none" w:sz="0" w:space="0" w:color="auto"/>
      </w:divBdr>
    </w:div>
    <w:div w:id="493181891">
      <w:bodyDiv w:val="1"/>
      <w:marLeft w:val="0"/>
      <w:marRight w:val="0"/>
      <w:marTop w:val="0"/>
      <w:marBottom w:val="0"/>
      <w:divBdr>
        <w:top w:val="none" w:sz="0" w:space="0" w:color="auto"/>
        <w:left w:val="none" w:sz="0" w:space="0" w:color="auto"/>
        <w:bottom w:val="none" w:sz="0" w:space="0" w:color="auto"/>
        <w:right w:val="none" w:sz="0" w:space="0" w:color="auto"/>
      </w:divBdr>
    </w:div>
    <w:div w:id="493184864">
      <w:bodyDiv w:val="1"/>
      <w:marLeft w:val="0"/>
      <w:marRight w:val="0"/>
      <w:marTop w:val="0"/>
      <w:marBottom w:val="0"/>
      <w:divBdr>
        <w:top w:val="none" w:sz="0" w:space="0" w:color="auto"/>
        <w:left w:val="none" w:sz="0" w:space="0" w:color="auto"/>
        <w:bottom w:val="none" w:sz="0" w:space="0" w:color="auto"/>
        <w:right w:val="none" w:sz="0" w:space="0" w:color="auto"/>
      </w:divBdr>
    </w:div>
    <w:div w:id="494761182">
      <w:bodyDiv w:val="1"/>
      <w:marLeft w:val="0"/>
      <w:marRight w:val="0"/>
      <w:marTop w:val="0"/>
      <w:marBottom w:val="0"/>
      <w:divBdr>
        <w:top w:val="none" w:sz="0" w:space="0" w:color="auto"/>
        <w:left w:val="none" w:sz="0" w:space="0" w:color="auto"/>
        <w:bottom w:val="none" w:sz="0" w:space="0" w:color="auto"/>
        <w:right w:val="none" w:sz="0" w:space="0" w:color="auto"/>
      </w:divBdr>
      <w:divsChild>
        <w:div w:id="109327796">
          <w:marLeft w:val="0"/>
          <w:marRight w:val="0"/>
          <w:marTop w:val="0"/>
          <w:marBottom w:val="0"/>
          <w:divBdr>
            <w:top w:val="none" w:sz="0" w:space="0" w:color="auto"/>
            <w:left w:val="none" w:sz="0" w:space="0" w:color="auto"/>
            <w:bottom w:val="none" w:sz="0" w:space="0" w:color="auto"/>
            <w:right w:val="none" w:sz="0" w:space="0" w:color="auto"/>
          </w:divBdr>
          <w:divsChild>
            <w:div w:id="1668635362">
              <w:marLeft w:val="0"/>
              <w:marRight w:val="0"/>
              <w:marTop w:val="0"/>
              <w:marBottom w:val="0"/>
              <w:divBdr>
                <w:top w:val="none" w:sz="0" w:space="0" w:color="auto"/>
                <w:left w:val="none" w:sz="0" w:space="0" w:color="auto"/>
                <w:bottom w:val="none" w:sz="0" w:space="0" w:color="auto"/>
                <w:right w:val="none" w:sz="0" w:space="0" w:color="auto"/>
              </w:divBdr>
            </w:div>
            <w:div w:id="809788670">
              <w:marLeft w:val="0"/>
              <w:marRight w:val="0"/>
              <w:marTop w:val="0"/>
              <w:marBottom w:val="0"/>
              <w:divBdr>
                <w:top w:val="none" w:sz="0" w:space="0" w:color="auto"/>
                <w:left w:val="none" w:sz="0" w:space="0" w:color="auto"/>
                <w:bottom w:val="none" w:sz="0" w:space="0" w:color="auto"/>
                <w:right w:val="none" w:sz="0" w:space="0" w:color="auto"/>
              </w:divBdr>
            </w:div>
          </w:divsChild>
        </w:div>
        <w:div w:id="382368550">
          <w:marLeft w:val="0"/>
          <w:marRight w:val="0"/>
          <w:marTop w:val="0"/>
          <w:marBottom w:val="0"/>
          <w:divBdr>
            <w:top w:val="none" w:sz="0" w:space="0" w:color="auto"/>
            <w:left w:val="none" w:sz="0" w:space="0" w:color="auto"/>
            <w:bottom w:val="none" w:sz="0" w:space="0" w:color="auto"/>
            <w:right w:val="none" w:sz="0" w:space="0" w:color="auto"/>
          </w:divBdr>
          <w:divsChild>
            <w:div w:id="145228856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01507712">
      <w:bodyDiv w:val="1"/>
      <w:marLeft w:val="0"/>
      <w:marRight w:val="0"/>
      <w:marTop w:val="0"/>
      <w:marBottom w:val="0"/>
      <w:divBdr>
        <w:top w:val="none" w:sz="0" w:space="0" w:color="auto"/>
        <w:left w:val="none" w:sz="0" w:space="0" w:color="auto"/>
        <w:bottom w:val="none" w:sz="0" w:space="0" w:color="auto"/>
        <w:right w:val="none" w:sz="0" w:space="0" w:color="auto"/>
      </w:divBdr>
    </w:div>
    <w:div w:id="516163553">
      <w:bodyDiv w:val="1"/>
      <w:marLeft w:val="0"/>
      <w:marRight w:val="0"/>
      <w:marTop w:val="0"/>
      <w:marBottom w:val="0"/>
      <w:divBdr>
        <w:top w:val="none" w:sz="0" w:space="0" w:color="auto"/>
        <w:left w:val="none" w:sz="0" w:space="0" w:color="auto"/>
        <w:bottom w:val="none" w:sz="0" w:space="0" w:color="auto"/>
        <w:right w:val="none" w:sz="0" w:space="0" w:color="auto"/>
      </w:divBdr>
      <w:divsChild>
        <w:div w:id="1523473720">
          <w:marLeft w:val="0"/>
          <w:marRight w:val="0"/>
          <w:marTop w:val="0"/>
          <w:marBottom w:val="0"/>
          <w:divBdr>
            <w:top w:val="none" w:sz="0" w:space="0" w:color="auto"/>
            <w:left w:val="none" w:sz="0" w:space="0" w:color="auto"/>
            <w:bottom w:val="none" w:sz="0" w:space="0" w:color="auto"/>
            <w:right w:val="none" w:sz="0" w:space="0" w:color="auto"/>
          </w:divBdr>
        </w:div>
        <w:div w:id="309407151">
          <w:marLeft w:val="0"/>
          <w:marRight w:val="0"/>
          <w:marTop w:val="0"/>
          <w:marBottom w:val="0"/>
          <w:divBdr>
            <w:top w:val="none" w:sz="0" w:space="0" w:color="auto"/>
            <w:left w:val="none" w:sz="0" w:space="0" w:color="auto"/>
            <w:bottom w:val="none" w:sz="0" w:space="0" w:color="auto"/>
            <w:right w:val="none" w:sz="0" w:space="0" w:color="auto"/>
          </w:divBdr>
          <w:divsChild>
            <w:div w:id="129564687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17817852">
      <w:bodyDiv w:val="1"/>
      <w:marLeft w:val="0"/>
      <w:marRight w:val="0"/>
      <w:marTop w:val="0"/>
      <w:marBottom w:val="0"/>
      <w:divBdr>
        <w:top w:val="none" w:sz="0" w:space="0" w:color="auto"/>
        <w:left w:val="none" w:sz="0" w:space="0" w:color="auto"/>
        <w:bottom w:val="none" w:sz="0" w:space="0" w:color="auto"/>
        <w:right w:val="none" w:sz="0" w:space="0" w:color="auto"/>
      </w:divBdr>
      <w:divsChild>
        <w:div w:id="1250188927">
          <w:marLeft w:val="187"/>
          <w:marRight w:val="0"/>
          <w:marTop w:val="0"/>
          <w:marBottom w:val="0"/>
          <w:divBdr>
            <w:top w:val="none" w:sz="0" w:space="0" w:color="auto"/>
            <w:left w:val="none" w:sz="0" w:space="0" w:color="auto"/>
            <w:bottom w:val="none" w:sz="0" w:space="0" w:color="auto"/>
            <w:right w:val="none" w:sz="0" w:space="0" w:color="auto"/>
          </w:divBdr>
        </w:div>
        <w:div w:id="1202009729">
          <w:marLeft w:val="0"/>
          <w:marRight w:val="0"/>
          <w:marTop w:val="0"/>
          <w:marBottom w:val="0"/>
          <w:divBdr>
            <w:top w:val="none" w:sz="0" w:space="0" w:color="auto"/>
            <w:left w:val="none" w:sz="0" w:space="0" w:color="auto"/>
            <w:bottom w:val="none" w:sz="0" w:space="0" w:color="auto"/>
            <w:right w:val="none" w:sz="0" w:space="0" w:color="auto"/>
          </w:divBdr>
        </w:div>
        <w:div w:id="617294365">
          <w:marLeft w:val="0"/>
          <w:marRight w:val="0"/>
          <w:marTop w:val="0"/>
          <w:marBottom w:val="0"/>
          <w:divBdr>
            <w:top w:val="none" w:sz="0" w:space="0" w:color="auto"/>
            <w:left w:val="none" w:sz="0" w:space="0" w:color="auto"/>
            <w:bottom w:val="none" w:sz="0" w:space="0" w:color="auto"/>
            <w:right w:val="none" w:sz="0" w:space="0" w:color="auto"/>
          </w:divBdr>
          <w:divsChild>
            <w:div w:id="6816092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39779087">
      <w:bodyDiv w:val="1"/>
      <w:marLeft w:val="0"/>
      <w:marRight w:val="0"/>
      <w:marTop w:val="0"/>
      <w:marBottom w:val="0"/>
      <w:divBdr>
        <w:top w:val="none" w:sz="0" w:space="0" w:color="auto"/>
        <w:left w:val="none" w:sz="0" w:space="0" w:color="auto"/>
        <w:bottom w:val="none" w:sz="0" w:space="0" w:color="auto"/>
        <w:right w:val="none" w:sz="0" w:space="0" w:color="auto"/>
      </w:divBdr>
    </w:div>
    <w:div w:id="611323477">
      <w:bodyDiv w:val="1"/>
      <w:marLeft w:val="0"/>
      <w:marRight w:val="0"/>
      <w:marTop w:val="0"/>
      <w:marBottom w:val="0"/>
      <w:divBdr>
        <w:top w:val="none" w:sz="0" w:space="0" w:color="auto"/>
        <w:left w:val="none" w:sz="0" w:space="0" w:color="auto"/>
        <w:bottom w:val="none" w:sz="0" w:space="0" w:color="auto"/>
        <w:right w:val="none" w:sz="0" w:space="0" w:color="auto"/>
      </w:divBdr>
    </w:div>
    <w:div w:id="630746278">
      <w:bodyDiv w:val="1"/>
      <w:marLeft w:val="0"/>
      <w:marRight w:val="0"/>
      <w:marTop w:val="0"/>
      <w:marBottom w:val="0"/>
      <w:divBdr>
        <w:top w:val="none" w:sz="0" w:space="0" w:color="auto"/>
        <w:left w:val="none" w:sz="0" w:space="0" w:color="auto"/>
        <w:bottom w:val="none" w:sz="0" w:space="0" w:color="auto"/>
        <w:right w:val="none" w:sz="0" w:space="0" w:color="auto"/>
      </w:divBdr>
      <w:divsChild>
        <w:div w:id="521480525">
          <w:marLeft w:val="0"/>
          <w:marRight w:val="0"/>
          <w:marTop w:val="0"/>
          <w:marBottom w:val="0"/>
          <w:divBdr>
            <w:top w:val="none" w:sz="0" w:space="0" w:color="auto"/>
            <w:left w:val="none" w:sz="0" w:space="0" w:color="auto"/>
            <w:bottom w:val="none" w:sz="0" w:space="0" w:color="auto"/>
            <w:right w:val="none" w:sz="0" w:space="0" w:color="auto"/>
          </w:divBdr>
        </w:div>
        <w:div w:id="212890199">
          <w:marLeft w:val="0"/>
          <w:marRight w:val="0"/>
          <w:marTop w:val="0"/>
          <w:marBottom w:val="0"/>
          <w:divBdr>
            <w:top w:val="none" w:sz="0" w:space="0" w:color="auto"/>
            <w:left w:val="none" w:sz="0" w:space="0" w:color="auto"/>
            <w:bottom w:val="none" w:sz="0" w:space="0" w:color="auto"/>
            <w:right w:val="none" w:sz="0" w:space="0" w:color="auto"/>
          </w:divBdr>
          <w:divsChild>
            <w:div w:id="24723025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34992867">
      <w:bodyDiv w:val="1"/>
      <w:marLeft w:val="0"/>
      <w:marRight w:val="0"/>
      <w:marTop w:val="0"/>
      <w:marBottom w:val="0"/>
      <w:divBdr>
        <w:top w:val="none" w:sz="0" w:space="0" w:color="auto"/>
        <w:left w:val="none" w:sz="0" w:space="0" w:color="auto"/>
        <w:bottom w:val="none" w:sz="0" w:space="0" w:color="auto"/>
        <w:right w:val="none" w:sz="0" w:space="0" w:color="auto"/>
      </w:divBdr>
      <w:divsChild>
        <w:div w:id="1144926528">
          <w:marLeft w:val="0"/>
          <w:marRight w:val="0"/>
          <w:marTop w:val="0"/>
          <w:marBottom w:val="0"/>
          <w:divBdr>
            <w:top w:val="none" w:sz="0" w:space="0" w:color="auto"/>
            <w:left w:val="none" w:sz="0" w:space="0" w:color="auto"/>
            <w:bottom w:val="none" w:sz="0" w:space="0" w:color="auto"/>
            <w:right w:val="none" w:sz="0" w:space="0" w:color="auto"/>
          </w:divBdr>
        </w:div>
        <w:div w:id="229923330">
          <w:marLeft w:val="0"/>
          <w:marRight w:val="0"/>
          <w:marTop w:val="0"/>
          <w:marBottom w:val="0"/>
          <w:divBdr>
            <w:top w:val="none" w:sz="0" w:space="0" w:color="auto"/>
            <w:left w:val="none" w:sz="0" w:space="0" w:color="auto"/>
            <w:bottom w:val="none" w:sz="0" w:space="0" w:color="auto"/>
            <w:right w:val="none" w:sz="0" w:space="0" w:color="auto"/>
          </w:divBdr>
          <w:divsChild>
            <w:div w:id="211874552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55307202">
      <w:bodyDiv w:val="1"/>
      <w:marLeft w:val="0"/>
      <w:marRight w:val="0"/>
      <w:marTop w:val="0"/>
      <w:marBottom w:val="0"/>
      <w:divBdr>
        <w:top w:val="none" w:sz="0" w:space="0" w:color="auto"/>
        <w:left w:val="none" w:sz="0" w:space="0" w:color="auto"/>
        <w:bottom w:val="none" w:sz="0" w:space="0" w:color="auto"/>
        <w:right w:val="none" w:sz="0" w:space="0" w:color="auto"/>
      </w:divBdr>
      <w:divsChild>
        <w:div w:id="3017576">
          <w:marLeft w:val="0"/>
          <w:marRight w:val="0"/>
          <w:marTop w:val="0"/>
          <w:marBottom w:val="0"/>
          <w:divBdr>
            <w:top w:val="none" w:sz="0" w:space="0" w:color="auto"/>
            <w:left w:val="none" w:sz="0" w:space="0" w:color="auto"/>
            <w:bottom w:val="none" w:sz="0" w:space="0" w:color="auto"/>
            <w:right w:val="none" w:sz="0" w:space="0" w:color="auto"/>
          </w:divBdr>
        </w:div>
        <w:div w:id="1844736152">
          <w:marLeft w:val="0"/>
          <w:marRight w:val="0"/>
          <w:marTop w:val="0"/>
          <w:marBottom w:val="0"/>
          <w:divBdr>
            <w:top w:val="none" w:sz="0" w:space="0" w:color="auto"/>
            <w:left w:val="none" w:sz="0" w:space="0" w:color="auto"/>
            <w:bottom w:val="none" w:sz="0" w:space="0" w:color="auto"/>
            <w:right w:val="none" w:sz="0" w:space="0" w:color="auto"/>
          </w:divBdr>
          <w:divsChild>
            <w:div w:id="769856923">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59650957">
      <w:bodyDiv w:val="1"/>
      <w:marLeft w:val="0"/>
      <w:marRight w:val="0"/>
      <w:marTop w:val="0"/>
      <w:marBottom w:val="0"/>
      <w:divBdr>
        <w:top w:val="none" w:sz="0" w:space="0" w:color="auto"/>
        <w:left w:val="none" w:sz="0" w:space="0" w:color="auto"/>
        <w:bottom w:val="none" w:sz="0" w:space="0" w:color="auto"/>
        <w:right w:val="none" w:sz="0" w:space="0" w:color="auto"/>
      </w:divBdr>
    </w:div>
    <w:div w:id="673992215">
      <w:bodyDiv w:val="1"/>
      <w:marLeft w:val="0"/>
      <w:marRight w:val="0"/>
      <w:marTop w:val="0"/>
      <w:marBottom w:val="0"/>
      <w:divBdr>
        <w:top w:val="none" w:sz="0" w:space="0" w:color="auto"/>
        <w:left w:val="none" w:sz="0" w:space="0" w:color="auto"/>
        <w:bottom w:val="none" w:sz="0" w:space="0" w:color="auto"/>
        <w:right w:val="none" w:sz="0" w:space="0" w:color="auto"/>
      </w:divBdr>
    </w:div>
    <w:div w:id="676613974">
      <w:bodyDiv w:val="1"/>
      <w:marLeft w:val="0"/>
      <w:marRight w:val="0"/>
      <w:marTop w:val="0"/>
      <w:marBottom w:val="0"/>
      <w:divBdr>
        <w:top w:val="none" w:sz="0" w:space="0" w:color="auto"/>
        <w:left w:val="none" w:sz="0" w:space="0" w:color="auto"/>
        <w:bottom w:val="none" w:sz="0" w:space="0" w:color="auto"/>
        <w:right w:val="none" w:sz="0" w:space="0" w:color="auto"/>
      </w:divBdr>
    </w:div>
    <w:div w:id="682129245">
      <w:bodyDiv w:val="1"/>
      <w:marLeft w:val="0"/>
      <w:marRight w:val="0"/>
      <w:marTop w:val="0"/>
      <w:marBottom w:val="0"/>
      <w:divBdr>
        <w:top w:val="none" w:sz="0" w:space="0" w:color="auto"/>
        <w:left w:val="none" w:sz="0" w:space="0" w:color="auto"/>
        <w:bottom w:val="none" w:sz="0" w:space="0" w:color="auto"/>
        <w:right w:val="none" w:sz="0" w:space="0" w:color="auto"/>
      </w:divBdr>
      <w:divsChild>
        <w:div w:id="1448500676">
          <w:marLeft w:val="0"/>
          <w:marRight w:val="0"/>
          <w:marTop w:val="0"/>
          <w:marBottom w:val="0"/>
          <w:divBdr>
            <w:top w:val="none" w:sz="0" w:space="0" w:color="auto"/>
            <w:left w:val="none" w:sz="0" w:space="0" w:color="auto"/>
            <w:bottom w:val="none" w:sz="0" w:space="0" w:color="auto"/>
            <w:right w:val="none" w:sz="0" w:space="0" w:color="auto"/>
          </w:divBdr>
        </w:div>
        <w:div w:id="70083165">
          <w:marLeft w:val="0"/>
          <w:marRight w:val="0"/>
          <w:marTop w:val="0"/>
          <w:marBottom w:val="0"/>
          <w:divBdr>
            <w:top w:val="none" w:sz="0" w:space="0" w:color="auto"/>
            <w:left w:val="none" w:sz="0" w:space="0" w:color="auto"/>
            <w:bottom w:val="none" w:sz="0" w:space="0" w:color="auto"/>
            <w:right w:val="none" w:sz="0" w:space="0" w:color="auto"/>
          </w:divBdr>
          <w:divsChild>
            <w:div w:id="113398449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87675738">
      <w:bodyDiv w:val="1"/>
      <w:marLeft w:val="0"/>
      <w:marRight w:val="0"/>
      <w:marTop w:val="0"/>
      <w:marBottom w:val="0"/>
      <w:divBdr>
        <w:top w:val="none" w:sz="0" w:space="0" w:color="auto"/>
        <w:left w:val="none" w:sz="0" w:space="0" w:color="auto"/>
        <w:bottom w:val="none" w:sz="0" w:space="0" w:color="auto"/>
        <w:right w:val="none" w:sz="0" w:space="0" w:color="auto"/>
      </w:divBdr>
    </w:div>
    <w:div w:id="690105375">
      <w:bodyDiv w:val="1"/>
      <w:marLeft w:val="0"/>
      <w:marRight w:val="0"/>
      <w:marTop w:val="0"/>
      <w:marBottom w:val="0"/>
      <w:divBdr>
        <w:top w:val="none" w:sz="0" w:space="0" w:color="auto"/>
        <w:left w:val="none" w:sz="0" w:space="0" w:color="auto"/>
        <w:bottom w:val="none" w:sz="0" w:space="0" w:color="auto"/>
        <w:right w:val="none" w:sz="0" w:space="0" w:color="auto"/>
      </w:divBdr>
    </w:div>
    <w:div w:id="694186032">
      <w:bodyDiv w:val="1"/>
      <w:marLeft w:val="0"/>
      <w:marRight w:val="0"/>
      <w:marTop w:val="0"/>
      <w:marBottom w:val="0"/>
      <w:divBdr>
        <w:top w:val="none" w:sz="0" w:space="0" w:color="auto"/>
        <w:left w:val="none" w:sz="0" w:space="0" w:color="auto"/>
        <w:bottom w:val="none" w:sz="0" w:space="0" w:color="auto"/>
        <w:right w:val="none" w:sz="0" w:space="0" w:color="auto"/>
      </w:divBdr>
      <w:divsChild>
        <w:div w:id="1962764968">
          <w:marLeft w:val="0"/>
          <w:marRight w:val="0"/>
          <w:marTop w:val="0"/>
          <w:marBottom w:val="0"/>
          <w:divBdr>
            <w:top w:val="none" w:sz="0" w:space="0" w:color="auto"/>
            <w:left w:val="none" w:sz="0" w:space="0" w:color="auto"/>
            <w:bottom w:val="none" w:sz="0" w:space="0" w:color="auto"/>
            <w:right w:val="none" w:sz="0" w:space="0" w:color="auto"/>
          </w:divBdr>
        </w:div>
        <w:div w:id="428891647">
          <w:marLeft w:val="0"/>
          <w:marRight w:val="0"/>
          <w:marTop w:val="0"/>
          <w:marBottom w:val="0"/>
          <w:divBdr>
            <w:top w:val="none" w:sz="0" w:space="0" w:color="auto"/>
            <w:left w:val="none" w:sz="0" w:space="0" w:color="auto"/>
            <w:bottom w:val="none" w:sz="0" w:space="0" w:color="auto"/>
            <w:right w:val="none" w:sz="0" w:space="0" w:color="auto"/>
          </w:divBdr>
          <w:divsChild>
            <w:div w:id="15836377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694891737">
      <w:bodyDiv w:val="1"/>
      <w:marLeft w:val="0"/>
      <w:marRight w:val="0"/>
      <w:marTop w:val="0"/>
      <w:marBottom w:val="0"/>
      <w:divBdr>
        <w:top w:val="none" w:sz="0" w:space="0" w:color="auto"/>
        <w:left w:val="none" w:sz="0" w:space="0" w:color="auto"/>
        <w:bottom w:val="none" w:sz="0" w:space="0" w:color="auto"/>
        <w:right w:val="none" w:sz="0" w:space="0" w:color="auto"/>
      </w:divBdr>
    </w:div>
    <w:div w:id="704670775">
      <w:bodyDiv w:val="1"/>
      <w:marLeft w:val="0"/>
      <w:marRight w:val="0"/>
      <w:marTop w:val="0"/>
      <w:marBottom w:val="0"/>
      <w:divBdr>
        <w:top w:val="none" w:sz="0" w:space="0" w:color="auto"/>
        <w:left w:val="none" w:sz="0" w:space="0" w:color="auto"/>
        <w:bottom w:val="none" w:sz="0" w:space="0" w:color="auto"/>
        <w:right w:val="none" w:sz="0" w:space="0" w:color="auto"/>
      </w:divBdr>
      <w:divsChild>
        <w:div w:id="45417588">
          <w:marLeft w:val="187"/>
          <w:marRight w:val="0"/>
          <w:marTop w:val="0"/>
          <w:marBottom w:val="0"/>
          <w:divBdr>
            <w:top w:val="none" w:sz="0" w:space="0" w:color="auto"/>
            <w:left w:val="none" w:sz="0" w:space="0" w:color="auto"/>
            <w:bottom w:val="none" w:sz="0" w:space="0" w:color="auto"/>
            <w:right w:val="none" w:sz="0" w:space="0" w:color="auto"/>
          </w:divBdr>
        </w:div>
        <w:div w:id="1629432225">
          <w:marLeft w:val="0"/>
          <w:marRight w:val="0"/>
          <w:marTop w:val="0"/>
          <w:marBottom w:val="0"/>
          <w:divBdr>
            <w:top w:val="none" w:sz="0" w:space="0" w:color="auto"/>
            <w:left w:val="none" w:sz="0" w:space="0" w:color="auto"/>
            <w:bottom w:val="none" w:sz="0" w:space="0" w:color="auto"/>
            <w:right w:val="none" w:sz="0" w:space="0" w:color="auto"/>
          </w:divBdr>
        </w:div>
      </w:divsChild>
    </w:div>
    <w:div w:id="711728592">
      <w:bodyDiv w:val="1"/>
      <w:marLeft w:val="0"/>
      <w:marRight w:val="0"/>
      <w:marTop w:val="0"/>
      <w:marBottom w:val="0"/>
      <w:divBdr>
        <w:top w:val="none" w:sz="0" w:space="0" w:color="auto"/>
        <w:left w:val="none" w:sz="0" w:space="0" w:color="auto"/>
        <w:bottom w:val="none" w:sz="0" w:space="0" w:color="auto"/>
        <w:right w:val="none" w:sz="0" w:space="0" w:color="auto"/>
      </w:divBdr>
      <w:divsChild>
        <w:div w:id="1746757403">
          <w:marLeft w:val="0"/>
          <w:marRight w:val="0"/>
          <w:marTop w:val="0"/>
          <w:marBottom w:val="0"/>
          <w:divBdr>
            <w:top w:val="none" w:sz="0" w:space="0" w:color="auto"/>
            <w:left w:val="none" w:sz="0" w:space="0" w:color="auto"/>
            <w:bottom w:val="none" w:sz="0" w:space="0" w:color="auto"/>
            <w:right w:val="none" w:sz="0" w:space="0" w:color="auto"/>
          </w:divBdr>
        </w:div>
        <w:div w:id="774404349">
          <w:marLeft w:val="0"/>
          <w:marRight w:val="0"/>
          <w:marTop w:val="0"/>
          <w:marBottom w:val="0"/>
          <w:divBdr>
            <w:top w:val="none" w:sz="0" w:space="0" w:color="auto"/>
            <w:left w:val="none" w:sz="0" w:space="0" w:color="auto"/>
            <w:bottom w:val="none" w:sz="0" w:space="0" w:color="auto"/>
            <w:right w:val="none" w:sz="0" w:space="0" w:color="auto"/>
          </w:divBdr>
          <w:divsChild>
            <w:div w:id="81752861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22605813">
      <w:bodyDiv w:val="1"/>
      <w:marLeft w:val="0"/>
      <w:marRight w:val="0"/>
      <w:marTop w:val="0"/>
      <w:marBottom w:val="0"/>
      <w:divBdr>
        <w:top w:val="none" w:sz="0" w:space="0" w:color="auto"/>
        <w:left w:val="none" w:sz="0" w:space="0" w:color="auto"/>
        <w:bottom w:val="none" w:sz="0" w:space="0" w:color="auto"/>
        <w:right w:val="none" w:sz="0" w:space="0" w:color="auto"/>
      </w:divBdr>
      <w:divsChild>
        <w:div w:id="434984235">
          <w:marLeft w:val="0"/>
          <w:marRight w:val="0"/>
          <w:marTop w:val="0"/>
          <w:marBottom w:val="0"/>
          <w:divBdr>
            <w:top w:val="none" w:sz="0" w:space="0" w:color="auto"/>
            <w:left w:val="none" w:sz="0" w:space="0" w:color="auto"/>
            <w:bottom w:val="none" w:sz="0" w:space="0" w:color="auto"/>
            <w:right w:val="none" w:sz="0" w:space="0" w:color="auto"/>
          </w:divBdr>
        </w:div>
        <w:div w:id="53940446">
          <w:marLeft w:val="0"/>
          <w:marRight w:val="0"/>
          <w:marTop w:val="0"/>
          <w:marBottom w:val="0"/>
          <w:divBdr>
            <w:top w:val="none" w:sz="0" w:space="0" w:color="auto"/>
            <w:left w:val="none" w:sz="0" w:space="0" w:color="auto"/>
            <w:bottom w:val="none" w:sz="0" w:space="0" w:color="auto"/>
            <w:right w:val="none" w:sz="0" w:space="0" w:color="auto"/>
          </w:divBdr>
          <w:divsChild>
            <w:div w:id="10769820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28116417">
      <w:bodyDiv w:val="1"/>
      <w:marLeft w:val="0"/>
      <w:marRight w:val="0"/>
      <w:marTop w:val="0"/>
      <w:marBottom w:val="0"/>
      <w:divBdr>
        <w:top w:val="none" w:sz="0" w:space="0" w:color="auto"/>
        <w:left w:val="none" w:sz="0" w:space="0" w:color="auto"/>
        <w:bottom w:val="none" w:sz="0" w:space="0" w:color="auto"/>
        <w:right w:val="none" w:sz="0" w:space="0" w:color="auto"/>
      </w:divBdr>
    </w:div>
    <w:div w:id="743454380">
      <w:bodyDiv w:val="1"/>
      <w:marLeft w:val="0"/>
      <w:marRight w:val="0"/>
      <w:marTop w:val="0"/>
      <w:marBottom w:val="0"/>
      <w:divBdr>
        <w:top w:val="none" w:sz="0" w:space="0" w:color="auto"/>
        <w:left w:val="none" w:sz="0" w:space="0" w:color="auto"/>
        <w:bottom w:val="none" w:sz="0" w:space="0" w:color="auto"/>
        <w:right w:val="none" w:sz="0" w:space="0" w:color="auto"/>
      </w:divBdr>
    </w:div>
    <w:div w:id="758675825">
      <w:bodyDiv w:val="1"/>
      <w:marLeft w:val="0"/>
      <w:marRight w:val="0"/>
      <w:marTop w:val="0"/>
      <w:marBottom w:val="0"/>
      <w:divBdr>
        <w:top w:val="none" w:sz="0" w:space="0" w:color="auto"/>
        <w:left w:val="none" w:sz="0" w:space="0" w:color="auto"/>
        <w:bottom w:val="none" w:sz="0" w:space="0" w:color="auto"/>
        <w:right w:val="none" w:sz="0" w:space="0" w:color="auto"/>
      </w:divBdr>
    </w:div>
    <w:div w:id="765884476">
      <w:bodyDiv w:val="1"/>
      <w:marLeft w:val="0"/>
      <w:marRight w:val="0"/>
      <w:marTop w:val="0"/>
      <w:marBottom w:val="0"/>
      <w:divBdr>
        <w:top w:val="none" w:sz="0" w:space="0" w:color="auto"/>
        <w:left w:val="none" w:sz="0" w:space="0" w:color="auto"/>
        <w:bottom w:val="none" w:sz="0" w:space="0" w:color="auto"/>
        <w:right w:val="none" w:sz="0" w:space="0" w:color="auto"/>
      </w:divBdr>
      <w:divsChild>
        <w:div w:id="1094282033">
          <w:marLeft w:val="0"/>
          <w:marRight w:val="0"/>
          <w:marTop w:val="0"/>
          <w:marBottom w:val="0"/>
          <w:divBdr>
            <w:top w:val="none" w:sz="0" w:space="0" w:color="auto"/>
            <w:left w:val="none" w:sz="0" w:space="0" w:color="auto"/>
            <w:bottom w:val="none" w:sz="0" w:space="0" w:color="auto"/>
            <w:right w:val="none" w:sz="0" w:space="0" w:color="auto"/>
          </w:divBdr>
        </w:div>
        <w:div w:id="268851184">
          <w:marLeft w:val="0"/>
          <w:marRight w:val="0"/>
          <w:marTop w:val="0"/>
          <w:marBottom w:val="0"/>
          <w:divBdr>
            <w:top w:val="none" w:sz="0" w:space="0" w:color="auto"/>
            <w:left w:val="none" w:sz="0" w:space="0" w:color="auto"/>
            <w:bottom w:val="none" w:sz="0" w:space="0" w:color="auto"/>
            <w:right w:val="none" w:sz="0" w:space="0" w:color="auto"/>
          </w:divBdr>
          <w:divsChild>
            <w:div w:id="1848522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770711016">
      <w:bodyDiv w:val="1"/>
      <w:marLeft w:val="0"/>
      <w:marRight w:val="0"/>
      <w:marTop w:val="0"/>
      <w:marBottom w:val="0"/>
      <w:divBdr>
        <w:top w:val="none" w:sz="0" w:space="0" w:color="auto"/>
        <w:left w:val="none" w:sz="0" w:space="0" w:color="auto"/>
        <w:bottom w:val="none" w:sz="0" w:space="0" w:color="auto"/>
        <w:right w:val="none" w:sz="0" w:space="0" w:color="auto"/>
      </w:divBdr>
    </w:div>
    <w:div w:id="775439684">
      <w:bodyDiv w:val="1"/>
      <w:marLeft w:val="0"/>
      <w:marRight w:val="0"/>
      <w:marTop w:val="0"/>
      <w:marBottom w:val="0"/>
      <w:divBdr>
        <w:top w:val="none" w:sz="0" w:space="0" w:color="auto"/>
        <w:left w:val="none" w:sz="0" w:space="0" w:color="auto"/>
        <w:bottom w:val="none" w:sz="0" w:space="0" w:color="auto"/>
        <w:right w:val="none" w:sz="0" w:space="0" w:color="auto"/>
      </w:divBdr>
    </w:div>
    <w:div w:id="776021853">
      <w:bodyDiv w:val="1"/>
      <w:marLeft w:val="0"/>
      <w:marRight w:val="0"/>
      <w:marTop w:val="0"/>
      <w:marBottom w:val="0"/>
      <w:divBdr>
        <w:top w:val="none" w:sz="0" w:space="0" w:color="auto"/>
        <w:left w:val="none" w:sz="0" w:space="0" w:color="auto"/>
        <w:bottom w:val="none" w:sz="0" w:space="0" w:color="auto"/>
        <w:right w:val="none" w:sz="0" w:space="0" w:color="auto"/>
      </w:divBdr>
    </w:div>
    <w:div w:id="798687622">
      <w:bodyDiv w:val="1"/>
      <w:marLeft w:val="0"/>
      <w:marRight w:val="0"/>
      <w:marTop w:val="0"/>
      <w:marBottom w:val="0"/>
      <w:divBdr>
        <w:top w:val="none" w:sz="0" w:space="0" w:color="auto"/>
        <w:left w:val="none" w:sz="0" w:space="0" w:color="auto"/>
        <w:bottom w:val="none" w:sz="0" w:space="0" w:color="auto"/>
        <w:right w:val="none" w:sz="0" w:space="0" w:color="auto"/>
      </w:divBdr>
      <w:divsChild>
        <w:div w:id="107240595">
          <w:marLeft w:val="0"/>
          <w:marRight w:val="0"/>
          <w:marTop w:val="0"/>
          <w:marBottom w:val="0"/>
          <w:divBdr>
            <w:top w:val="none" w:sz="0" w:space="0" w:color="auto"/>
            <w:left w:val="none" w:sz="0" w:space="0" w:color="auto"/>
            <w:bottom w:val="none" w:sz="0" w:space="0" w:color="auto"/>
            <w:right w:val="none" w:sz="0" w:space="0" w:color="auto"/>
          </w:divBdr>
        </w:div>
        <w:div w:id="726608730">
          <w:marLeft w:val="0"/>
          <w:marRight w:val="0"/>
          <w:marTop w:val="0"/>
          <w:marBottom w:val="0"/>
          <w:divBdr>
            <w:top w:val="none" w:sz="0" w:space="0" w:color="auto"/>
            <w:left w:val="none" w:sz="0" w:space="0" w:color="auto"/>
            <w:bottom w:val="none" w:sz="0" w:space="0" w:color="auto"/>
            <w:right w:val="none" w:sz="0" w:space="0" w:color="auto"/>
          </w:divBdr>
          <w:divsChild>
            <w:div w:id="53087318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01264575">
      <w:bodyDiv w:val="1"/>
      <w:marLeft w:val="0"/>
      <w:marRight w:val="0"/>
      <w:marTop w:val="0"/>
      <w:marBottom w:val="0"/>
      <w:divBdr>
        <w:top w:val="none" w:sz="0" w:space="0" w:color="auto"/>
        <w:left w:val="none" w:sz="0" w:space="0" w:color="auto"/>
        <w:bottom w:val="none" w:sz="0" w:space="0" w:color="auto"/>
        <w:right w:val="none" w:sz="0" w:space="0" w:color="auto"/>
      </w:divBdr>
      <w:divsChild>
        <w:div w:id="46029371">
          <w:marLeft w:val="187"/>
          <w:marRight w:val="0"/>
          <w:marTop w:val="0"/>
          <w:marBottom w:val="0"/>
          <w:divBdr>
            <w:top w:val="none" w:sz="0" w:space="0" w:color="auto"/>
            <w:left w:val="none" w:sz="0" w:space="0" w:color="auto"/>
            <w:bottom w:val="none" w:sz="0" w:space="0" w:color="auto"/>
            <w:right w:val="none" w:sz="0" w:space="0" w:color="auto"/>
          </w:divBdr>
        </w:div>
        <w:div w:id="770008950">
          <w:marLeft w:val="0"/>
          <w:marRight w:val="0"/>
          <w:marTop w:val="0"/>
          <w:marBottom w:val="0"/>
          <w:divBdr>
            <w:top w:val="none" w:sz="0" w:space="0" w:color="auto"/>
            <w:left w:val="none" w:sz="0" w:space="0" w:color="auto"/>
            <w:bottom w:val="none" w:sz="0" w:space="0" w:color="auto"/>
            <w:right w:val="none" w:sz="0" w:space="0" w:color="auto"/>
          </w:divBdr>
        </w:div>
      </w:divsChild>
    </w:div>
    <w:div w:id="831601130">
      <w:bodyDiv w:val="1"/>
      <w:marLeft w:val="0"/>
      <w:marRight w:val="0"/>
      <w:marTop w:val="0"/>
      <w:marBottom w:val="0"/>
      <w:divBdr>
        <w:top w:val="none" w:sz="0" w:space="0" w:color="auto"/>
        <w:left w:val="none" w:sz="0" w:space="0" w:color="auto"/>
        <w:bottom w:val="none" w:sz="0" w:space="0" w:color="auto"/>
        <w:right w:val="none" w:sz="0" w:space="0" w:color="auto"/>
      </w:divBdr>
    </w:div>
    <w:div w:id="845169079">
      <w:bodyDiv w:val="1"/>
      <w:marLeft w:val="0"/>
      <w:marRight w:val="0"/>
      <w:marTop w:val="0"/>
      <w:marBottom w:val="0"/>
      <w:divBdr>
        <w:top w:val="none" w:sz="0" w:space="0" w:color="auto"/>
        <w:left w:val="none" w:sz="0" w:space="0" w:color="auto"/>
        <w:bottom w:val="none" w:sz="0" w:space="0" w:color="auto"/>
        <w:right w:val="none" w:sz="0" w:space="0" w:color="auto"/>
      </w:divBdr>
      <w:divsChild>
        <w:div w:id="1413502359">
          <w:marLeft w:val="0"/>
          <w:marRight w:val="0"/>
          <w:marTop w:val="0"/>
          <w:marBottom w:val="0"/>
          <w:divBdr>
            <w:top w:val="none" w:sz="0" w:space="0" w:color="auto"/>
            <w:left w:val="none" w:sz="0" w:space="0" w:color="auto"/>
            <w:bottom w:val="none" w:sz="0" w:space="0" w:color="auto"/>
            <w:right w:val="none" w:sz="0" w:space="0" w:color="auto"/>
          </w:divBdr>
        </w:div>
        <w:div w:id="344211692">
          <w:marLeft w:val="0"/>
          <w:marRight w:val="0"/>
          <w:marTop w:val="0"/>
          <w:marBottom w:val="0"/>
          <w:divBdr>
            <w:top w:val="none" w:sz="0" w:space="0" w:color="auto"/>
            <w:left w:val="none" w:sz="0" w:space="0" w:color="auto"/>
            <w:bottom w:val="none" w:sz="0" w:space="0" w:color="auto"/>
            <w:right w:val="none" w:sz="0" w:space="0" w:color="auto"/>
          </w:divBdr>
          <w:divsChild>
            <w:div w:id="66571612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7207942">
      <w:bodyDiv w:val="1"/>
      <w:marLeft w:val="0"/>
      <w:marRight w:val="0"/>
      <w:marTop w:val="0"/>
      <w:marBottom w:val="0"/>
      <w:divBdr>
        <w:top w:val="none" w:sz="0" w:space="0" w:color="auto"/>
        <w:left w:val="none" w:sz="0" w:space="0" w:color="auto"/>
        <w:bottom w:val="none" w:sz="0" w:space="0" w:color="auto"/>
        <w:right w:val="none" w:sz="0" w:space="0" w:color="auto"/>
      </w:divBdr>
      <w:divsChild>
        <w:div w:id="142240073">
          <w:marLeft w:val="0"/>
          <w:marRight w:val="0"/>
          <w:marTop w:val="0"/>
          <w:marBottom w:val="0"/>
          <w:divBdr>
            <w:top w:val="none" w:sz="0" w:space="0" w:color="auto"/>
            <w:left w:val="none" w:sz="0" w:space="0" w:color="auto"/>
            <w:bottom w:val="none" w:sz="0" w:space="0" w:color="auto"/>
            <w:right w:val="none" w:sz="0" w:space="0" w:color="auto"/>
          </w:divBdr>
        </w:div>
        <w:div w:id="477304168">
          <w:marLeft w:val="0"/>
          <w:marRight w:val="0"/>
          <w:marTop w:val="0"/>
          <w:marBottom w:val="0"/>
          <w:divBdr>
            <w:top w:val="none" w:sz="0" w:space="0" w:color="auto"/>
            <w:left w:val="none" w:sz="0" w:space="0" w:color="auto"/>
            <w:bottom w:val="none" w:sz="0" w:space="0" w:color="auto"/>
            <w:right w:val="none" w:sz="0" w:space="0" w:color="auto"/>
          </w:divBdr>
          <w:divsChild>
            <w:div w:id="102413654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49221476">
      <w:bodyDiv w:val="1"/>
      <w:marLeft w:val="0"/>
      <w:marRight w:val="0"/>
      <w:marTop w:val="0"/>
      <w:marBottom w:val="0"/>
      <w:divBdr>
        <w:top w:val="none" w:sz="0" w:space="0" w:color="auto"/>
        <w:left w:val="none" w:sz="0" w:space="0" w:color="auto"/>
        <w:bottom w:val="none" w:sz="0" w:space="0" w:color="auto"/>
        <w:right w:val="none" w:sz="0" w:space="0" w:color="auto"/>
      </w:divBdr>
    </w:div>
    <w:div w:id="855122362">
      <w:bodyDiv w:val="1"/>
      <w:marLeft w:val="0"/>
      <w:marRight w:val="0"/>
      <w:marTop w:val="0"/>
      <w:marBottom w:val="0"/>
      <w:divBdr>
        <w:top w:val="none" w:sz="0" w:space="0" w:color="auto"/>
        <w:left w:val="none" w:sz="0" w:space="0" w:color="auto"/>
        <w:bottom w:val="none" w:sz="0" w:space="0" w:color="auto"/>
        <w:right w:val="none" w:sz="0" w:space="0" w:color="auto"/>
      </w:divBdr>
      <w:divsChild>
        <w:div w:id="1629242037">
          <w:marLeft w:val="0"/>
          <w:marRight w:val="0"/>
          <w:marTop w:val="0"/>
          <w:marBottom w:val="0"/>
          <w:divBdr>
            <w:top w:val="none" w:sz="0" w:space="0" w:color="auto"/>
            <w:left w:val="none" w:sz="0" w:space="0" w:color="auto"/>
            <w:bottom w:val="none" w:sz="0" w:space="0" w:color="auto"/>
            <w:right w:val="none" w:sz="0" w:space="0" w:color="auto"/>
          </w:divBdr>
        </w:div>
        <w:div w:id="694380486">
          <w:marLeft w:val="0"/>
          <w:marRight w:val="0"/>
          <w:marTop w:val="0"/>
          <w:marBottom w:val="0"/>
          <w:divBdr>
            <w:top w:val="none" w:sz="0" w:space="0" w:color="auto"/>
            <w:left w:val="none" w:sz="0" w:space="0" w:color="auto"/>
            <w:bottom w:val="none" w:sz="0" w:space="0" w:color="auto"/>
            <w:right w:val="none" w:sz="0" w:space="0" w:color="auto"/>
          </w:divBdr>
          <w:divsChild>
            <w:div w:id="73905923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59858161">
      <w:bodyDiv w:val="1"/>
      <w:marLeft w:val="0"/>
      <w:marRight w:val="0"/>
      <w:marTop w:val="0"/>
      <w:marBottom w:val="0"/>
      <w:divBdr>
        <w:top w:val="none" w:sz="0" w:space="0" w:color="auto"/>
        <w:left w:val="none" w:sz="0" w:space="0" w:color="auto"/>
        <w:bottom w:val="none" w:sz="0" w:space="0" w:color="auto"/>
        <w:right w:val="none" w:sz="0" w:space="0" w:color="auto"/>
      </w:divBdr>
    </w:div>
    <w:div w:id="864947900">
      <w:bodyDiv w:val="1"/>
      <w:marLeft w:val="0"/>
      <w:marRight w:val="0"/>
      <w:marTop w:val="0"/>
      <w:marBottom w:val="0"/>
      <w:divBdr>
        <w:top w:val="none" w:sz="0" w:space="0" w:color="auto"/>
        <w:left w:val="none" w:sz="0" w:space="0" w:color="auto"/>
        <w:bottom w:val="none" w:sz="0" w:space="0" w:color="auto"/>
        <w:right w:val="none" w:sz="0" w:space="0" w:color="auto"/>
      </w:divBdr>
    </w:div>
    <w:div w:id="885608936">
      <w:bodyDiv w:val="1"/>
      <w:marLeft w:val="0"/>
      <w:marRight w:val="0"/>
      <w:marTop w:val="0"/>
      <w:marBottom w:val="0"/>
      <w:divBdr>
        <w:top w:val="none" w:sz="0" w:space="0" w:color="auto"/>
        <w:left w:val="none" w:sz="0" w:space="0" w:color="auto"/>
        <w:bottom w:val="none" w:sz="0" w:space="0" w:color="auto"/>
        <w:right w:val="none" w:sz="0" w:space="0" w:color="auto"/>
      </w:divBdr>
    </w:div>
    <w:div w:id="895774047">
      <w:bodyDiv w:val="1"/>
      <w:marLeft w:val="0"/>
      <w:marRight w:val="0"/>
      <w:marTop w:val="0"/>
      <w:marBottom w:val="0"/>
      <w:divBdr>
        <w:top w:val="none" w:sz="0" w:space="0" w:color="auto"/>
        <w:left w:val="none" w:sz="0" w:space="0" w:color="auto"/>
        <w:bottom w:val="none" w:sz="0" w:space="0" w:color="auto"/>
        <w:right w:val="none" w:sz="0" w:space="0" w:color="auto"/>
      </w:divBdr>
      <w:divsChild>
        <w:div w:id="1564292256">
          <w:marLeft w:val="0"/>
          <w:marRight w:val="0"/>
          <w:marTop w:val="0"/>
          <w:marBottom w:val="0"/>
          <w:divBdr>
            <w:top w:val="none" w:sz="0" w:space="0" w:color="auto"/>
            <w:left w:val="none" w:sz="0" w:space="0" w:color="auto"/>
            <w:bottom w:val="none" w:sz="0" w:space="0" w:color="auto"/>
            <w:right w:val="none" w:sz="0" w:space="0" w:color="auto"/>
          </w:divBdr>
        </w:div>
        <w:div w:id="1450709315">
          <w:marLeft w:val="0"/>
          <w:marRight w:val="0"/>
          <w:marTop w:val="0"/>
          <w:marBottom w:val="0"/>
          <w:divBdr>
            <w:top w:val="none" w:sz="0" w:space="0" w:color="auto"/>
            <w:left w:val="none" w:sz="0" w:space="0" w:color="auto"/>
            <w:bottom w:val="none" w:sz="0" w:space="0" w:color="auto"/>
            <w:right w:val="none" w:sz="0" w:space="0" w:color="auto"/>
          </w:divBdr>
          <w:divsChild>
            <w:div w:id="5721534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15820146">
      <w:bodyDiv w:val="1"/>
      <w:marLeft w:val="0"/>
      <w:marRight w:val="0"/>
      <w:marTop w:val="0"/>
      <w:marBottom w:val="0"/>
      <w:divBdr>
        <w:top w:val="none" w:sz="0" w:space="0" w:color="auto"/>
        <w:left w:val="none" w:sz="0" w:space="0" w:color="auto"/>
        <w:bottom w:val="none" w:sz="0" w:space="0" w:color="auto"/>
        <w:right w:val="none" w:sz="0" w:space="0" w:color="auto"/>
      </w:divBdr>
      <w:divsChild>
        <w:div w:id="1751736688">
          <w:marLeft w:val="0"/>
          <w:marRight w:val="0"/>
          <w:marTop w:val="0"/>
          <w:marBottom w:val="0"/>
          <w:divBdr>
            <w:top w:val="none" w:sz="0" w:space="0" w:color="auto"/>
            <w:left w:val="none" w:sz="0" w:space="0" w:color="auto"/>
            <w:bottom w:val="single" w:sz="12" w:space="12" w:color="auto"/>
            <w:right w:val="none" w:sz="0" w:space="0" w:color="auto"/>
          </w:divBdr>
        </w:div>
      </w:divsChild>
    </w:div>
    <w:div w:id="924648609">
      <w:bodyDiv w:val="1"/>
      <w:marLeft w:val="0"/>
      <w:marRight w:val="0"/>
      <w:marTop w:val="0"/>
      <w:marBottom w:val="0"/>
      <w:divBdr>
        <w:top w:val="none" w:sz="0" w:space="0" w:color="auto"/>
        <w:left w:val="none" w:sz="0" w:space="0" w:color="auto"/>
        <w:bottom w:val="none" w:sz="0" w:space="0" w:color="auto"/>
        <w:right w:val="none" w:sz="0" w:space="0" w:color="auto"/>
      </w:divBdr>
    </w:div>
    <w:div w:id="938296823">
      <w:bodyDiv w:val="1"/>
      <w:marLeft w:val="0"/>
      <w:marRight w:val="0"/>
      <w:marTop w:val="0"/>
      <w:marBottom w:val="0"/>
      <w:divBdr>
        <w:top w:val="none" w:sz="0" w:space="0" w:color="auto"/>
        <w:left w:val="none" w:sz="0" w:space="0" w:color="auto"/>
        <w:bottom w:val="none" w:sz="0" w:space="0" w:color="auto"/>
        <w:right w:val="none" w:sz="0" w:space="0" w:color="auto"/>
      </w:divBdr>
      <w:divsChild>
        <w:div w:id="641272645">
          <w:marLeft w:val="0"/>
          <w:marRight w:val="0"/>
          <w:marTop w:val="0"/>
          <w:marBottom w:val="0"/>
          <w:divBdr>
            <w:top w:val="none" w:sz="0" w:space="0" w:color="auto"/>
            <w:left w:val="none" w:sz="0" w:space="0" w:color="auto"/>
            <w:bottom w:val="none" w:sz="0" w:space="0" w:color="auto"/>
            <w:right w:val="none" w:sz="0" w:space="0" w:color="auto"/>
          </w:divBdr>
        </w:div>
        <w:div w:id="1953127916">
          <w:marLeft w:val="0"/>
          <w:marRight w:val="0"/>
          <w:marTop w:val="0"/>
          <w:marBottom w:val="0"/>
          <w:divBdr>
            <w:top w:val="none" w:sz="0" w:space="0" w:color="auto"/>
            <w:left w:val="none" w:sz="0" w:space="0" w:color="auto"/>
            <w:bottom w:val="none" w:sz="0" w:space="0" w:color="auto"/>
            <w:right w:val="none" w:sz="0" w:space="0" w:color="auto"/>
          </w:divBdr>
        </w:div>
        <w:div w:id="1204711797">
          <w:marLeft w:val="0"/>
          <w:marRight w:val="0"/>
          <w:marTop w:val="0"/>
          <w:marBottom w:val="0"/>
          <w:divBdr>
            <w:top w:val="none" w:sz="0" w:space="0" w:color="auto"/>
            <w:left w:val="none" w:sz="0" w:space="0" w:color="auto"/>
            <w:bottom w:val="none" w:sz="0" w:space="0" w:color="auto"/>
            <w:right w:val="none" w:sz="0" w:space="0" w:color="auto"/>
          </w:divBdr>
        </w:div>
        <w:div w:id="1039083823">
          <w:marLeft w:val="0"/>
          <w:marRight w:val="0"/>
          <w:marTop w:val="0"/>
          <w:marBottom w:val="0"/>
          <w:divBdr>
            <w:top w:val="none" w:sz="0" w:space="0" w:color="auto"/>
            <w:left w:val="none" w:sz="0" w:space="0" w:color="auto"/>
            <w:bottom w:val="none" w:sz="0" w:space="0" w:color="auto"/>
            <w:right w:val="none" w:sz="0" w:space="0" w:color="auto"/>
          </w:divBdr>
        </w:div>
        <w:div w:id="1957977038">
          <w:marLeft w:val="0"/>
          <w:marRight w:val="0"/>
          <w:marTop w:val="0"/>
          <w:marBottom w:val="0"/>
          <w:divBdr>
            <w:top w:val="none" w:sz="0" w:space="0" w:color="auto"/>
            <w:left w:val="none" w:sz="0" w:space="0" w:color="auto"/>
            <w:bottom w:val="none" w:sz="0" w:space="0" w:color="auto"/>
            <w:right w:val="none" w:sz="0" w:space="0" w:color="auto"/>
          </w:divBdr>
        </w:div>
        <w:div w:id="541596975">
          <w:marLeft w:val="0"/>
          <w:marRight w:val="0"/>
          <w:marTop w:val="0"/>
          <w:marBottom w:val="0"/>
          <w:divBdr>
            <w:top w:val="none" w:sz="0" w:space="0" w:color="auto"/>
            <w:left w:val="none" w:sz="0" w:space="0" w:color="auto"/>
            <w:bottom w:val="none" w:sz="0" w:space="0" w:color="auto"/>
            <w:right w:val="none" w:sz="0" w:space="0" w:color="auto"/>
          </w:divBdr>
        </w:div>
        <w:div w:id="499855545">
          <w:marLeft w:val="0"/>
          <w:marRight w:val="0"/>
          <w:marTop w:val="0"/>
          <w:marBottom w:val="0"/>
          <w:divBdr>
            <w:top w:val="none" w:sz="0" w:space="0" w:color="auto"/>
            <w:left w:val="none" w:sz="0" w:space="0" w:color="auto"/>
            <w:bottom w:val="none" w:sz="0" w:space="0" w:color="auto"/>
            <w:right w:val="none" w:sz="0" w:space="0" w:color="auto"/>
          </w:divBdr>
        </w:div>
        <w:div w:id="1224103079">
          <w:marLeft w:val="0"/>
          <w:marRight w:val="0"/>
          <w:marTop w:val="0"/>
          <w:marBottom w:val="0"/>
          <w:divBdr>
            <w:top w:val="none" w:sz="0" w:space="0" w:color="auto"/>
            <w:left w:val="none" w:sz="0" w:space="0" w:color="auto"/>
            <w:bottom w:val="none" w:sz="0" w:space="0" w:color="auto"/>
            <w:right w:val="none" w:sz="0" w:space="0" w:color="auto"/>
          </w:divBdr>
        </w:div>
        <w:div w:id="416900014">
          <w:marLeft w:val="0"/>
          <w:marRight w:val="0"/>
          <w:marTop w:val="0"/>
          <w:marBottom w:val="0"/>
          <w:divBdr>
            <w:top w:val="none" w:sz="0" w:space="0" w:color="auto"/>
            <w:left w:val="none" w:sz="0" w:space="0" w:color="auto"/>
            <w:bottom w:val="none" w:sz="0" w:space="0" w:color="auto"/>
            <w:right w:val="none" w:sz="0" w:space="0" w:color="auto"/>
          </w:divBdr>
        </w:div>
      </w:divsChild>
    </w:div>
    <w:div w:id="941453873">
      <w:bodyDiv w:val="1"/>
      <w:marLeft w:val="0"/>
      <w:marRight w:val="0"/>
      <w:marTop w:val="0"/>
      <w:marBottom w:val="0"/>
      <w:divBdr>
        <w:top w:val="none" w:sz="0" w:space="0" w:color="auto"/>
        <w:left w:val="none" w:sz="0" w:space="0" w:color="auto"/>
        <w:bottom w:val="none" w:sz="0" w:space="0" w:color="auto"/>
        <w:right w:val="none" w:sz="0" w:space="0" w:color="auto"/>
      </w:divBdr>
    </w:div>
    <w:div w:id="945045583">
      <w:bodyDiv w:val="1"/>
      <w:marLeft w:val="0"/>
      <w:marRight w:val="0"/>
      <w:marTop w:val="0"/>
      <w:marBottom w:val="0"/>
      <w:divBdr>
        <w:top w:val="none" w:sz="0" w:space="0" w:color="auto"/>
        <w:left w:val="none" w:sz="0" w:space="0" w:color="auto"/>
        <w:bottom w:val="none" w:sz="0" w:space="0" w:color="auto"/>
        <w:right w:val="none" w:sz="0" w:space="0" w:color="auto"/>
      </w:divBdr>
    </w:div>
    <w:div w:id="958339557">
      <w:bodyDiv w:val="1"/>
      <w:marLeft w:val="0"/>
      <w:marRight w:val="0"/>
      <w:marTop w:val="0"/>
      <w:marBottom w:val="0"/>
      <w:divBdr>
        <w:top w:val="none" w:sz="0" w:space="0" w:color="auto"/>
        <w:left w:val="none" w:sz="0" w:space="0" w:color="auto"/>
        <w:bottom w:val="none" w:sz="0" w:space="0" w:color="auto"/>
        <w:right w:val="none" w:sz="0" w:space="0" w:color="auto"/>
      </w:divBdr>
      <w:divsChild>
        <w:div w:id="1114637234">
          <w:marLeft w:val="0"/>
          <w:marRight w:val="0"/>
          <w:marTop w:val="0"/>
          <w:marBottom w:val="0"/>
          <w:divBdr>
            <w:top w:val="none" w:sz="0" w:space="0" w:color="auto"/>
            <w:left w:val="none" w:sz="0" w:space="0" w:color="auto"/>
            <w:bottom w:val="none" w:sz="0" w:space="0" w:color="auto"/>
            <w:right w:val="none" w:sz="0" w:space="0" w:color="auto"/>
          </w:divBdr>
        </w:div>
        <w:div w:id="1084037834">
          <w:marLeft w:val="0"/>
          <w:marRight w:val="0"/>
          <w:marTop w:val="0"/>
          <w:marBottom w:val="0"/>
          <w:divBdr>
            <w:top w:val="none" w:sz="0" w:space="0" w:color="auto"/>
            <w:left w:val="none" w:sz="0" w:space="0" w:color="auto"/>
            <w:bottom w:val="none" w:sz="0" w:space="0" w:color="auto"/>
            <w:right w:val="none" w:sz="0" w:space="0" w:color="auto"/>
          </w:divBdr>
          <w:divsChild>
            <w:div w:id="13944250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67324551">
      <w:bodyDiv w:val="1"/>
      <w:marLeft w:val="0"/>
      <w:marRight w:val="0"/>
      <w:marTop w:val="0"/>
      <w:marBottom w:val="0"/>
      <w:divBdr>
        <w:top w:val="none" w:sz="0" w:space="0" w:color="auto"/>
        <w:left w:val="none" w:sz="0" w:space="0" w:color="auto"/>
        <w:bottom w:val="none" w:sz="0" w:space="0" w:color="auto"/>
        <w:right w:val="none" w:sz="0" w:space="0" w:color="auto"/>
      </w:divBdr>
      <w:divsChild>
        <w:div w:id="1397169373">
          <w:marLeft w:val="0"/>
          <w:marRight w:val="0"/>
          <w:marTop w:val="0"/>
          <w:marBottom w:val="0"/>
          <w:divBdr>
            <w:top w:val="none" w:sz="0" w:space="0" w:color="auto"/>
            <w:left w:val="none" w:sz="0" w:space="0" w:color="auto"/>
            <w:bottom w:val="none" w:sz="0" w:space="0" w:color="auto"/>
            <w:right w:val="none" w:sz="0" w:space="0" w:color="auto"/>
          </w:divBdr>
        </w:div>
        <w:div w:id="1309286173">
          <w:marLeft w:val="0"/>
          <w:marRight w:val="0"/>
          <w:marTop w:val="0"/>
          <w:marBottom w:val="0"/>
          <w:divBdr>
            <w:top w:val="none" w:sz="0" w:space="0" w:color="auto"/>
            <w:left w:val="none" w:sz="0" w:space="0" w:color="auto"/>
            <w:bottom w:val="none" w:sz="0" w:space="0" w:color="auto"/>
            <w:right w:val="none" w:sz="0" w:space="0" w:color="auto"/>
          </w:divBdr>
          <w:divsChild>
            <w:div w:id="120837228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979186226">
      <w:bodyDiv w:val="1"/>
      <w:marLeft w:val="0"/>
      <w:marRight w:val="0"/>
      <w:marTop w:val="0"/>
      <w:marBottom w:val="0"/>
      <w:divBdr>
        <w:top w:val="none" w:sz="0" w:space="0" w:color="auto"/>
        <w:left w:val="none" w:sz="0" w:space="0" w:color="auto"/>
        <w:bottom w:val="none" w:sz="0" w:space="0" w:color="auto"/>
        <w:right w:val="none" w:sz="0" w:space="0" w:color="auto"/>
      </w:divBdr>
    </w:div>
    <w:div w:id="991175788">
      <w:bodyDiv w:val="1"/>
      <w:marLeft w:val="0"/>
      <w:marRight w:val="0"/>
      <w:marTop w:val="0"/>
      <w:marBottom w:val="0"/>
      <w:divBdr>
        <w:top w:val="none" w:sz="0" w:space="0" w:color="auto"/>
        <w:left w:val="none" w:sz="0" w:space="0" w:color="auto"/>
        <w:bottom w:val="none" w:sz="0" w:space="0" w:color="auto"/>
        <w:right w:val="none" w:sz="0" w:space="0" w:color="auto"/>
      </w:divBdr>
    </w:div>
    <w:div w:id="1009260202">
      <w:bodyDiv w:val="1"/>
      <w:marLeft w:val="0"/>
      <w:marRight w:val="0"/>
      <w:marTop w:val="0"/>
      <w:marBottom w:val="0"/>
      <w:divBdr>
        <w:top w:val="none" w:sz="0" w:space="0" w:color="auto"/>
        <w:left w:val="none" w:sz="0" w:space="0" w:color="auto"/>
        <w:bottom w:val="none" w:sz="0" w:space="0" w:color="auto"/>
        <w:right w:val="none" w:sz="0" w:space="0" w:color="auto"/>
      </w:divBdr>
      <w:divsChild>
        <w:div w:id="1894736641">
          <w:marLeft w:val="187"/>
          <w:marRight w:val="0"/>
          <w:marTop w:val="0"/>
          <w:marBottom w:val="0"/>
          <w:divBdr>
            <w:top w:val="none" w:sz="0" w:space="0" w:color="auto"/>
            <w:left w:val="none" w:sz="0" w:space="0" w:color="auto"/>
            <w:bottom w:val="none" w:sz="0" w:space="0" w:color="auto"/>
            <w:right w:val="none" w:sz="0" w:space="0" w:color="auto"/>
          </w:divBdr>
        </w:div>
        <w:div w:id="828834754">
          <w:marLeft w:val="0"/>
          <w:marRight w:val="0"/>
          <w:marTop w:val="0"/>
          <w:marBottom w:val="0"/>
          <w:divBdr>
            <w:top w:val="none" w:sz="0" w:space="0" w:color="auto"/>
            <w:left w:val="none" w:sz="0" w:space="0" w:color="auto"/>
            <w:bottom w:val="none" w:sz="0" w:space="0" w:color="auto"/>
            <w:right w:val="none" w:sz="0" w:space="0" w:color="auto"/>
          </w:divBdr>
        </w:div>
      </w:divsChild>
    </w:div>
    <w:div w:id="1017462703">
      <w:bodyDiv w:val="1"/>
      <w:marLeft w:val="0"/>
      <w:marRight w:val="0"/>
      <w:marTop w:val="0"/>
      <w:marBottom w:val="0"/>
      <w:divBdr>
        <w:top w:val="none" w:sz="0" w:space="0" w:color="auto"/>
        <w:left w:val="none" w:sz="0" w:space="0" w:color="auto"/>
        <w:bottom w:val="none" w:sz="0" w:space="0" w:color="auto"/>
        <w:right w:val="none" w:sz="0" w:space="0" w:color="auto"/>
      </w:divBdr>
    </w:div>
    <w:div w:id="1042439633">
      <w:bodyDiv w:val="1"/>
      <w:marLeft w:val="0"/>
      <w:marRight w:val="0"/>
      <w:marTop w:val="0"/>
      <w:marBottom w:val="0"/>
      <w:divBdr>
        <w:top w:val="none" w:sz="0" w:space="0" w:color="auto"/>
        <w:left w:val="none" w:sz="0" w:space="0" w:color="auto"/>
        <w:bottom w:val="none" w:sz="0" w:space="0" w:color="auto"/>
        <w:right w:val="none" w:sz="0" w:space="0" w:color="auto"/>
      </w:divBdr>
    </w:div>
    <w:div w:id="1051347702">
      <w:bodyDiv w:val="1"/>
      <w:marLeft w:val="0"/>
      <w:marRight w:val="0"/>
      <w:marTop w:val="0"/>
      <w:marBottom w:val="0"/>
      <w:divBdr>
        <w:top w:val="none" w:sz="0" w:space="0" w:color="auto"/>
        <w:left w:val="none" w:sz="0" w:space="0" w:color="auto"/>
        <w:bottom w:val="none" w:sz="0" w:space="0" w:color="auto"/>
        <w:right w:val="none" w:sz="0" w:space="0" w:color="auto"/>
      </w:divBdr>
    </w:div>
    <w:div w:id="1052657644">
      <w:bodyDiv w:val="1"/>
      <w:marLeft w:val="0"/>
      <w:marRight w:val="0"/>
      <w:marTop w:val="0"/>
      <w:marBottom w:val="0"/>
      <w:divBdr>
        <w:top w:val="none" w:sz="0" w:space="0" w:color="auto"/>
        <w:left w:val="none" w:sz="0" w:space="0" w:color="auto"/>
        <w:bottom w:val="none" w:sz="0" w:space="0" w:color="auto"/>
        <w:right w:val="none" w:sz="0" w:space="0" w:color="auto"/>
      </w:divBdr>
    </w:div>
    <w:div w:id="1056927779">
      <w:bodyDiv w:val="1"/>
      <w:marLeft w:val="0"/>
      <w:marRight w:val="0"/>
      <w:marTop w:val="0"/>
      <w:marBottom w:val="0"/>
      <w:divBdr>
        <w:top w:val="none" w:sz="0" w:space="0" w:color="auto"/>
        <w:left w:val="none" w:sz="0" w:space="0" w:color="auto"/>
        <w:bottom w:val="none" w:sz="0" w:space="0" w:color="auto"/>
        <w:right w:val="none" w:sz="0" w:space="0" w:color="auto"/>
      </w:divBdr>
    </w:div>
    <w:div w:id="1062874794">
      <w:bodyDiv w:val="1"/>
      <w:marLeft w:val="0"/>
      <w:marRight w:val="0"/>
      <w:marTop w:val="0"/>
      <w:marBottom w:val="0"/>
      <w:divBdr>
        <w:top w:val="none" w:sz="0" w:space="0" w:color="auto"/>
        <w:left w:val="none" w:sz="0" w:space="0" w:color="auto"/>
        <w:bottom w:val="none" w:sz="0" w:space="0" w:color="auto"/>
        <w:right w:val="none" w:sz="0" w:space="0" w:color="auto"/>
      </w:divBdr>
      <w:divsChild>
        <w:div w:id="1447043662">
          <w:marLeft w:val="0"/>
          <w:marRight w:val="0"/>
          <w:marTop w:val="0"/>
          <w:marBottom w:val="0"/>
          <w:divBdr>
            <w:top w:val="none" w:sz="0" w:space="0" w:color="auto"/>
            <w:left w:val="none" w:sz="0" w:space="0" w:color="auto"/>
            <w:bottom w:val="none" w:sz="0" w:space="0" w:color="auto"/>
            <w:right w:val="none" w:sz="0" w:space="0" w:color="auto"/>
          </w:divBdr>
        </w:div>
        <w:div w:id="1907373718">
          <w:marLeft w:val="0"/>
          <w:marRight w:val="0"/>
          <w:marTop w:val="0"/>
          <w:marBottom w:val="0"/>
          <w:divBdr>
            <w:top w:val="none" w:sz="0" w:space="0" w:color="auto"/>
            <w:left w:val="none" w:sz="0" w:space="0" w:color="auto"/>
            <w:bottom w:val="none" w:sz="0" w:space="0" w:color="auto"/>
            <w:right w:val="none" w:sz="0" w:space="0" w:color="auto"/>
          </w:divBdr>
          <w:divsChild>
            <w:div w:id="59644335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077635701">
      <w:bodyDiv w:val="1"/>
      <w:marLeft w:val="0"/>
      <w:marRight w:val="0"/>
      <w:marTop w:val="0"/>
      <w:marBottom w:val="0"/>
      <w:divBdr>
        <w:top w:val="none" w:sz="0" w:space="0" w:color="auto"/>
        <w:left w:val="none" w:sz="0" w:space="0" w:color="auto"/>
        <w:bottom w:val="none" w:sz="0" w:space="0" w:color="auto"/>
        <w:right w:val="none" w:sz="0" w:space="0" w:color="auto"/>
      </w:divBdr>
    </w:div>
    <w:div w:id="1078287793">
      <w:bodyDiv w:val="1"/>
      <w:marLeft w:val="0"/>
      <w:marRight w:val="0"/>
      <w:marTop w:val="0"/>
      <w:marBottom w:val="0"/>
      <w:divBdr>
        <w:top w:val="none" w:sz="0" w:space="0" w:color="auto"/>
        <w:left w:val="none" w:sz="0" w:space="0" w:color="auto"/>
        <w:bottom w:val="none" w:sz="0" w:space="0" w:color="auto"/>
        <w:right w:val="none" w:sz="0" w:space="0" w:color="auto"/>
      </w:divBdr>
      <w:divsChild>
        <w:div w:id="1249803670">
          <w:marLeft w:val="187"/>
          <w:marRight w:val="0"/>
          <w:marTop w:val="0"/>
          <w:marBottom w:val="0"/>
          <w:divBdr>
            <w:top w:val="none" w:sz="0" w:space="0" w:color="auto"/>
            <w:left w:val="none" w:sz="0" w:space="0" w:color="auto"/>
            <w:bottom w:val="none" w:sz="0" w:space="0" w:color="auto"/>
            <w:right w:val="none" w:sz="0" w:space="0" w:color="auto"/>
          </w:divBdr>
        </w:div>
        <w:div w:id="433478544">
          <w:marLeft w:val="0"/>
          <w:marRight w:val="0"/>
          <w:marTop w:val="0"/>
          <w:marBottom w:val="0"/>
          <w:divBdr>
            <w:top w:val="none" w:sz="0" w:space="0" w:color="auto"/>
            <w:left w:val="none" w:sz="0" w:space="0" w:color="auto"/>
            <w:bottom w:val="none" w:sz="0" w:space="0" w:color="auto"/>
            <w:right w:val="none" w:sz="0" w:space="0" w:color="auto"/>
          </w:divBdr>
        </w:div>
      </w:divsChild>
    </w:div>
    <w:div w:id="1080130890">
      <w:bodyDiv w:val="1"/>
      <w:marLeft w:val="0"/>
      <w:marRight w:val="0"/>
      <w:marTop w:val="0"/>
      <w:marBottom w:val="0"/>
      <w:divBdr>
        <w:top w:val="none" w:sz="0" w:space="0" w:color="auto"/>
        <w:left w:val="none" w:sz="0" w:space="0" w:color="auto"/>
        <w:bottom w:val="none" w:sz="0" w:space="0" w:color="auto"/>
        <w:right w:val="none" w:sz="0" w:space="0" w:color="auto"/>
      </w:divBdr>
      <w:divsChild>
        <w:div w:id="1898125684">
          <w:marLeft w:val="0"/>
          <w:marRight w:val="0"/>
          <w:marTop w:val="0"/>
          <w:marBottom w:val="0"/>
          <w:divBdr>
            <w:top w:val="none" w:sz="0" w:space="0" w:color="auto"/>
            <w:left w:val="none" w:sz="0" w:space="0" w:color="auto"/>
            <w:bottom w:val="none" w:sz="0" w:space="0" w:color="auto"/>
            <w:right w:val="none" w:sz="0" w:space="0" w:color="auto"/>
          </w:divBdr>
        </w:div>
        <w:div w:id="1607075879">
          <w:marLeft w:val="0"/>
          <w:marRight w:val="0"/>
          <w:marTop w:val="0"/>
          <w:marBottom w:val="0"/>
          <w:divBdr>
            <w:top w:val="none" w:sz="0" w:space="0" w:color="auto"/>
            <w:left w:val="none" w:sz="0" w:space="0" w:color="auto"/>
            <w:bottom w:val="none" w:sz="0" w:space="0" w:color="auto"/>
            <w:right w:val="none" w:sz="0" w:space="0" w:color="auto"/>
          </w:divBdr>
          <w:divsChild>
            <w:div w:id="2268097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02990951">
      <w:bodyDiv w:val="1"/>
      <w:marLeft w:val="0"/>
      <w:marRight w:val="0"/>
      <w:marTop w:val="0"/>
      <w:marBottom w:val="0"/>
      <w:divBdr>
        <w:top w:val="none" w:sz="0" w:space="0" w:color="auto"/>
        <w:left w:val="none" w:sz="0" w:space="0" w:color="auto"/>
        <w:bottom w:val="none" w:sz="0" w:space="0" w:color="auto"/>
        <w:right w:val="none" w:sz="0" w:space="0" w:color="auto"/>
      </w:divBdr>
      <w:divsChild>
        <w:div w:id="1962689952">
          <w:marLeft w:val="0"/>
          <w:marRight w:val="0"/>
          <w:marTop w:val="0"/>
          <w:marBottom w:val="0"/>
          <w:divBdr>
            <w:top w:val="single" w:sz="8" w:space="1" w:color="auto"/>
            <w:left w:val="none" w:sz="0" w:space="0" w:color="auto"/>
            <w:bottom w:val="single" w:sz="8" w:space="1" w:color="auto"/>
            <w:right w:val="single" w:sz="8" w:space="1" w:color="auto"/>
          </w:divBdr>
        </w:div>
        <w:div w:id="365645318">
          <w:marLeft w:val="0"/>
          <w:marRight w:val="0"/>
          <w:marTop w:val="0"/>
          <w:marBottom w:val="0"/>
          <w:divBdr>
            <w:top w:val="single" w:sz="8" w:space="1" w:color="auto"/>
            <w:left w:val="none" w:sz="0" w:space="0" w:color="auto"/>
            <w:bottom w:val="single" w:sz="8" w:space="1" w:color="auto"/>
            <w:right w:val="single" w:sz="8" w:space="1" w:color="auto"/>
          </w:divBdr>
        </w:div>
        <w:div w:id="1603368541">
          <w:marLeft w:val="0"/>
          <w:marRight w:val="0"/>
          <w:marTop w:val="0"/>
          <w:marBottom w:val="0"/>
          <w:divBdr>
            <w:top w:val="single" w:sz="8" w:space="1" w:color="auto"/>
            <w:left w:val="none" w:sz="0" w:space="0" w:color="auto"/>
            <w:bottom w:val="single" w:sz="8" w:space="1" w:color="auto"/>
            <w:right w:val="single" w:sz="8" w:space="1" w:color="auto"/>
          </w:divBdr>
        </w:div>
        <w:div w:id="1923247927">
          <w:marLeft w:val="0"/>
          <w:marRight w:val="0"/>
          <w:marTop w:val="0"/>
          <w:marBottom w:val="0"/>
          <w:divBdr>
            <w:top w:val="single" w:sz="8" w:space="1" w:color="auto"/>
            <w:left w:val="none" w:sz="0" w:space="0" w:color="auto"/>
            <w:bottom w:val="single" w:sz="8" w:space="1" w:color="auto"/>
            <w:right w:val="none" w:sz="0" w:space="0" w:color="auto"/>
          </w:divBdr>
        </w:div>
        <w:div w:id="885527397">
          <w:marLeft w:val="0"/>
          <w:marRight w:val="0"/>
          <w:marTop w:val="0"/>
          <w:marBottom w:val="0"/>
          <w:divBdr>
            <w:top w:val="none" w:sz="0" w:space="0" w:color="auto"/>
            <w:left w:val="none" w:sz="0" w:space="0" w:color="auto"/>
            <w:bottom w:val="single" w:sz="8" w:space="1" w:color="auto"/>
            <w:right w:val="none" w:sz="0" w:space="0" w:color="auto"/>
          </w:divBdr>
        </w:div>
        <w:div w:id="705181462">
          <w:marLeft w:val="0"/>
          <w:marRight w:val="0"/>
          <w:marTop w:val="0"/>
          <w:marBottom w:val="0"/>
          <w:divBdr>
            <w:top w:val="none" w:sz="0" w:space="0" w:color="auto"/>
            <w:left w:val="none" w:sz="0" w:space="0" w:color="auto"/>
            <w:bottom w:val="single" w:sz="8" w:space="1" w:color="auto"/>
            <w:right w:val="none" w:sz="0" w:space="0" w:color="auto"/>
          </w:divBdr>
        </w:div>
        <w:div w:id="1631789024">
          <w:marLeft w:val="0"/>
          <w:marRight w:val="0"/>
          <w:marTop w:val="0"/>
          <w:marBottom w:val="0"/>
          <w:divBdr>
            <w:top w:val="none" w:sz="0" w:space="0" w:color="auto"/>
            <w:left w:val="none" w:sz="0" w:space="0" w:color="auto"/>
            <w:bottom w:val="single" w:sz="8" w:space="1" w:color="auto"/>
            <w:right w:val="none" w:sz="0" w:space="0" w:color="auto"/>
          </w:divBdr>
        </w:div>
        <w:div w:id="1818303753">
          <w:marLeft w:val="0"/>
          <w:marRight w:val="0"/>
          <w:marTop w:val="0"/>
          <w:marBottom w:val="0"/>
          <w:divBdr>
            <w:top w:val="none" w:sz="0" w:space="0" w:color="auto"/>
            <w:left w:val="none" w:sz="0" w:space="0" w:color="auto"/>
            <w:bottom w:val="single" w:sz="8" w:space="1" w:color="auto"/>
            <w:right w:val="none" w:sz="0" w:space="0" w:color="auto"/>
          </w:divBdr>
        </w:div>
        <w:div w:id="1961648476">
          <w:marLeft w:val="0"/>
          <w:marRight w:val="0"/>
          <w:marTop w:val="0"/>
          <w:marBottom w:val="0"/>
          <w:divBdr>
            <w:top w:val="none" w:sz="0" w:space="0" w:color="auto"/>
            <w:left w:val="none" w:sz="0" w:space="0" w:color="auto"/>
            <w:bottom w:val="single" w:sz="8" w:space="1" w:color="auto"/>
            <w:right w:val="none" w:sz="0" w:space="0" w:color="auto"/>
          </w:divBdr>
        </w:div>
        <w:div w:id="991173642">
          <w:marLeft w:val="0"/>
          <w:marRight w:val="0"/>
          <w:marTop w:val="0"/>
          <w:marBottom w:val="0"/>
          <w:divBdr>
            <w:top w:val="none" w:sz="0" w:space="0" w:color="auto"/>
            <w:left w:val="none" w:sz="0" w:space="0" w:color="auto"/>
            <w:bottom w:val="single" w:sz="8" w:space="1" w:color="auto"/>
            <w:right w:val="none" w:sz="0" w:space="0" w:color="auto"/>
          </w:divBdr>
        </w:div>
      </w:divsChild>
    </w:div>
    <w:div w:id="1105347076">
      <w:bodyDiv w:val="1"/>
      <w:marLeft w:val="0"/>
      <w:marRight w:val="0"/>
      <w:marTop w:val="0"/>
      <w:marBottom w:val="0"/>
      <w:divBdr>
        <w:top w:val="none" w:sz="0" w:space="0" w:color="auto"/>
        <w:left w:val="none" w:sz="0" w:space="0" w:color="auto"/>
        <w:bottom w:val="none" w:sz="0" w:space="0" w:color="auto"/>
        <w:right w:val="none" w:sz="0" w:space="0" w:color="auto"/>
      </w:divBdr>
      <w:divsChild>
        <w:div w:id="106437604">
          <w:marLeft w:val="0"/>
          <w:marRight w:val="0"/>
          <w:marTop w:val="0"/>
          <w:marBottom w:val="0"/>
          <w:divBdr>
            <w:top w:val="none" w:sz="0" w:space="0" w:color="auto"/>
            <w:left w:val="none" w:sz="0" w:space="0" w:color="auto"/>
            <w:bottom w:val="none" w:sz="0" w:space="0" w:color="auto"/>
            <w:right w:val="none" w:sz="0" w:space="0" w:color="auto"/>
          </w:divBdr>
        </w:div>
        <w:div w:id="211695218">
          <w:marLeft w:val="0"/>
          <w:marRight w:val="0"/>
          <w:marTop w:val="0"/>
          <w:marBottom w:val="0"/>
          <w:divBdr>
            <w:top w:val="none" w:sz="0" w:space="0" w:color="auto"/>
            <w:left w:val="none" w:sz="0" w:space="0" w:color="auto"/>
            <w:bottom w:val="none" w:sz="0" w:space="0" w:color="auto"/>
            <w:right w:val="none" w:sz="0" w:space="0" w:color="auto"/>
          </w:divBdr>
          <w:divsChild>
            <w:div w:id="400446303">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13789259">
      <w:bodyDiv w:val="1"/>
      <w:marLeft w:val="0"/>
      <w:marRight w:val="0"/>
      <w:marTop w:val="0"/>
      <w:marBottom w:val="0"/>
      <w:divBdr>
        <w:top w:val="none" w:sz="0" w:space="0" w:color="auto"/>
        <w:left w:val="none" w:sz="0" w:space="0" w:color="auto"/>
        <w:bottom w:val="none" w:sz="0" w:space="0" w:color="auto"/>
        <w:right w:val="none" w:sz="0" w:space="0" w:color="auto"/>
      </w:divBdr>
    </w:div>
    <w:div w:id="1124884351">
      <w:bodyDiv w:val="1"/>
      <w:marLeft w:val="0"/>
      <w:marRight w:val="0"/>
      <w:marTop w:val="0"/>
      <w:marBottom w:val="0"/>
      <w:divBdr>
        <w:top w:val="none" w:sz="0" w:space="0" w:color="auto"/>
        <w:left w:val="none" w:sz="0" w:space="0" w:color="auto"/>
        <w:bottom w:val="none" w:sz="0" w:space="0" w:color="auto"/>
        <w:right w:val="none" w:sz="0" w:space="0" w:color="auto"/>
      </w:divBdr>
    </w:div>
    <w:div w:id="1130635183">
      <w:bodyDiv w:val="1"/>
      <w:marLeft w:val="0"/>
      <w:marRight w:val="0"/>
      <w:marTop w:val="0"/>
      <w:marBottom w:val="0"/>
      <w:divBdr>
        <w:top w:val="none" w:sz="0" w:space="0" w:color="auto"/>
        <w:left w:val="none" w:sz="0" w:space="0" w:color="auto"/>
        <w:bottom w:val="none" w:sz="0" w:space="0" w:color="auto"/>
        <w:right w:val="none" w:sz="0" w:space="0" w:color="auto"/>
      </w:divBdr>
    </w:div>
    <w:div w:id="1145010263">
      <w:bodyDiv w:val="1"/>
      <w:marLeft w:val="0"/>
      <w:marRight w:val="0"/>
      <w:marTop w:val="0"/>
      <w:marBottom w:val="0"/>
      <w:divBdr>
        <w:top w:val="none" w:sz="0" w:space="0" w:color="auto"/>
        <w:left w:val="none" w:sz="0" w:space="0" w:color="auto"/>
        <w:bottom w:val="none" w:sz="0" w:space="0" w:color="auto"/>
        <w:right w:val="none" w:sz="0" w:space="0" w:color="auto"/>
      </w:divBdr>
      <w:divsChild>
        <w:div w:id="1597013785">
          <w:marLeft w:val="0"/>
          <w:marRight w:val="0"/>
          <w:marTop w:val="0"/>
          <w:marBottom w:val="0"/>
          <w:divBdr>
            <w:top w:val="none" w:sz="0" w:space="0" w:color="auto"/>
            <w:left w:val="none" w:sz="0" w:space="0" w:color="auto"/>
            <w:bottom w:val="none" w:sz="0" w:space="0" w:color="auto"/>
            <w:right w:val="none" w:sz="0" w:space="0" w:color="auto"/>
          </w:divBdr>
        </w:div>
        <w:div w:id="146747881">
          <w:marLeft w:val="0"/>
          <w:marRight w:val="0"/>
          <w:marTop w:val="0"/>
          <w:marBottom w:val="0"/>
          <w:divBdr>
            <w:top w:val="none" w:sz="0" w:space="0" w:color="auto"/>
            <w:left w:val="none" w:sz="0" w:space="0" w:color="auto"/>
            <w:bottom w:val="none" w:sz="0" w:space="0" w:color="auto"/>
            <w:right w:val="none" w:sz="0" w:space="0" w:color="auto"/>
          </w:divBdr>
          <w:divsChild>
            <w:div w:id="525866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47014488">
      <w:bodyDiv w:val="1"/>
      <w:marLeft w:val="0"/>
      <w:marRight w:val="0"/>
      <w:marTop w:val="0"/>
      <w:marBottom w:val="0"/>
      <w:divBdr>
        <w:top w:val="none" w:sz="0" w:space="0" w:color="auto"/>
        <w:left w:val="none" w:sz="0" w:space="0" w:color="auto"/>
        <w:bottom w:val="none" w:sz="0" w:space="0" w:color="auto"/>
        <w:right w:val="none" w:sz="0" w:space="0" w:color="auto"/>
      </w:divBdr>
      <w:divsChild>
        <w:div w:id="1043672184">
          <w:marLeft w:val="187"/>
          <w:marRight w:val="0"/>
          <w:marTop w:val="0"/>
          <w:marBottom w:val="0"/>
          <w:divBdr>
            <w:top w:val="none" w:sz="0" w:space="0" w:color="auto"/>
            <w:left w:val="none" w:sz="0" w:space="0" w:color="auto"/>
            <w:bottom w:val="none" w:sz="0" w:space="0" w:color="auto"/>
            <w:right w:val="none" w:sz="0" w:space="0" w:color="auto"/>
          </w:divBdr>
        </w:div>
        <w:div w:id="258223508">
          <w:marLeft w:val="0"/>
          <w:marRight w:val="0"/>
          <w:marTop w:val="0"/>
          <w:marBottom w:val="0"/>
          <w:divBdr>
            <w:top w:val="none" w:sz="0" w:space="0" w:color="auto"/>
            <w:left w:val="none" w:sz="0" w:space="0" w:color="auto"/>
            <w:bottom w:val="none" w:sz="0" w:space="0" w:color="auto"/>
            <w:right w:val="none" w:sz="0" w:space="0" w:color="auto"/>
          </w:divBdr>
        </w:div>
        <w:div w:id="873930979">
          <w:marLeft w:val="0"/>
          <w:marRight w:val="0"/>
          <w:marTop w:val="0"/>
          <w:marBottom w:val="0"/>
          <w:divBdr>
            <w:top w:val="none" w:sz="0" w:space="0" w:color="auto"/>
            <w:left w:val="none" w:sz="0" w:space="0" w:color="auto"/>
            <w:bottom w:val="none" w:sz="0" w:space="0" w:color="auto"/>
            <w:right w:val="none" w:sz="0" w:space="0" w:color="auto"/>
          </w:divBdr>
          <w:divsChild>
            <w:div w:id="427892362">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158963610">
      <w:bodyDiv w:val="1"/>
      <w:marLeft w:val="0"/>
      <w:marRight w:val="0"/>
      <w:marTop w:val="0"/>
      <w:marBottom w:val="0"/>
      <w:divBdr>
        <w:top w:val="none" w:sz="0" w:space="0" w:color="auto"/>
        <w:left w:val="none" w:sz="0" w:space="0" w:color="auto"/>
        <w:bottom w:val="none" w:sz="0" w:space="0" w:color="auto"/>
        <w:right w:val="none" w:sz="0" w:space="0" w:color="auto"/>
      </w:divBdr>
    </w:div>
    <w:div w:id="1185627831">
      <w:bodyDiv w:val="1"/>
      <w:marLeft w:val="0"/>
      <w:marRight w:val="0"/>
      <w:marTop w:val="0"/>
      <w:marBottom w:val="0"/>
      <w:divBdr>
        <w:top w:val="none" w:sz="0" w:space="0" w:color="auto"/>
        <w:left w:val="none" w:sz="0" w:space="0" w:color="auto"/>
        <w:bottom w:val="none" w:sz="0" w:space="0" w:color="auto"/>
        <w:right w:val="none" w:sz="0" w:space="0" w:color="auto"/>
      </w:divBdr>
    </w:div>
    <w:div w:id="1191455534">
      <w:bodyDiv w:val="1"/>
      <w:marLeft w:val="0"/>
      <w:marRight w:val="0"/>
      <w:marTop w:val="0"/>
      <w:marBottom w:val="0"/>
      <w:divBdr>
        <w:top w:val="none" w:sz="0" w:space="0" w:color="auto"/>
        <w:left w:val="none" w:sz="0" w:space="0" w:color="auto"/>
        <w:bottom w:val="none" w:sz="0" w:space="0" w:color="auto"/>
        <w:right w:val="none" w:sz="0" w:space="0" w:color="auto"/>
      </w:divBdr>
      <w:divsChild>
        <w:div w:id="770514475">
          <w:marLeft w:val="187"/>
          <w:marRight w:val="0"/>
          <w:marTop w:val="0"/>
          <w:marBottom w:val="0"/>
          <w:divBdr>
            <w:top w:val="none" w:sz="0" w:space="0" w:color="auto"/>
            <w:left w:val="none" w:sz="0" w:space="0" w:color="auto"/>
            <w:bottom w:val="none" w:sz="0" w:space="0" w:color="auto"/>
            <w:right w:val="none" w:sz="0" w:space="0" w:color="auto"/>
          </w:divBdr>
        </w:div>
        <w:div w:id="1651866397">
          <w:marLeft w:val="0"/>
          <w:marRight w:val="0"/>
          <w:marTop w:val="0"/>
          <w:marBottom w:val="0"/>
          <w:divBdr>
            <w:top w:val="none" w:sz="0" w:space="0" w:color="auto"/>
            <w:left w:val="none" w:sz="0" w:space="0" w:color="auto"/>
            <w:bottom w:val="none" w:sz="0" w:space="0" w:color="auto"/>
            <w:right w:val="none" w:sz="0" w:space="0" w:color="auto"/>
          </w:divBdr>
        </w:div>
      </w:divsChild>
    </w:div>
    <w:div w:id="1220558766">
      <w:bodyDiv w:val="1"/>
      <w:marLeft w:val="0"/>
      <w:marRight w:val="0"/>
      <w:marTop w:val="0"/>
      <w:marBottom w:val="0"/>
      <w:divBdr>
        <w:top w:val="none" w:sz="0" w:space="0" w:color="auto"/>
        <w:left w:val="none" w:sz="0" w:space="0" w:color="auto"/>
        <w:bottom w:val="none" w:sz="0" w:space="0" w:color="auto"/>
        <w:right w:val="none" w:sz="0" w:space="0" w:color="auto"/>
      </w:divBdr>
      <w:divsChild>
        <w:div w:id="835732767">
          <w:marLeft w:val="0"/>
          <w:marRight w:val="0"/>
          <w:marTop w:val="0"/>
          <w:marBottom w:val="0"/>
          <w:divBdr>
            <w:top w:val="none" w:sz="0" w:space="0" w:color="auto"/>
            <w:left w:val="none" w:sz="0" w:space="0" w:color="auto"/>
            <w:bottom w:val="none" w:sz="0" w:space="0" w:color="auto"/>
            <w:right w:val="none" w:sz="0" w:space="0" w:color="auto"/>
          </w:divBdr>
        </w:div>
        <w:div w:id="1078358986">
          <w:marLeft w:val="0"/>
          <w:marRight w:val="0"/>
          <w:marTop w:val="0"/>
          <w:marBottom w:val="0"/>
          <w:divBdr>
            <w:top w:val="none" w:sz="0" w:space="0" w:color="auto"/>
            <w:left w:val="none" w:sz="0" w:space="0" w:color="auto"/>
            <w:bottom w:val="none" w:sz="0" w:space="0" w:color="auto"/>
            <w:right w:val="none" w:sz="0" w:space="0" w:color="auto"/>
          </w:divBdr>
          <w:divsChild>
            <w:div w:id="149602303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221091240">
      <w:bodyDiv w:val="1"/>
      <w:marLeft w:val="0"/>
      <w:marRight w:val="0"/>
      <w:marTop w:val="0"/>
      <w:marBottom w:val="0"/>
      <w:divBdr>
        <w:top w:val="none" w:sz="0" w:space="0" w:color="auto"/>
        <w:left w:val="none" w:sz="0" w:space="0" w:color="auto"/>
        <w:bottom w:val="none" w:sz="0" w:space="0" w:color="auto"/>
        <w:right w:val="none" w:sz="0" w:space="0" w:color="auto"/>
      </w:divBdr>
      <w:divsChild>
        <w:div w:id="24140611">
          <w:marLeft w:val="0"/>
          <w:marRight w:val="0"/>
          <w:marTop w:val="0"/>
          <w:marBottom w:val="0"/>
          <w:divBdr>
            <w:top w:val="none" w:sz="0" w:space="0" w:color="auto"/>
            <w:left w:val="none" w:sz="0" w:space="0" w:color="auto"/>
            <w:bottom w:val="single" w:sz="12" w:space="12" w:color="auto"/>
            <w:right w:val="none" w:sz="0" w:space="0" w:color="auto"/>
          </w:divBdr>
        </w:div>
      </w:divsChild>
    </w:div>
    <w:div w:id="1221747979">
      <w:bodyDiv w:val="1"/>
      <w:marLeft w:val="0"/>
      <w:marRight w:val="0"/>
      <w:marTop w:val="0"/>
      <w:marBottom w:val="0"/>
      <w:divBdr>
        <w:top w:val="none" w:sz="0" w:space="0" w:color="auto"/>
        <w:left w:val="none" w:sz="0" w:space="0" w:color="auto"/>
        <w:bottom w:val="none" w:sz="0" w:space="0" w:color="auto"/>
        <w:right w:val="none" w:sz="0" w:space="0" w:color="auto"/>
      </w:divBdr>
      <w:divsChild>
        <w:div w:id="147939635">
          <w:marLeft w:val="0"/>
          <w:marRight w:val="0"/>
          <w:marTop w:val="0"/>
          <w:marBottom w:val="0"/>
          <w:divBdr>
            <w:top w:val="none" w:sz="0" w:space="0" w:color="auto"/>
            <w:left w:val="none" w:sz="0" w:space="0" w:color="auto"/>
            <w:bottom w:val="none" w:sz="0" w:space="0" w:color="auto"/>
            <w:right w:val="none" w:sz="0" w:space="0" w:color="auto"/>
          </w:divBdr>
          <w:divsChild>
            <w:div w:id="826282933">
              <w:marLeft w:val="0"/>
              <w:marRight w:val="0"/>
              <w:marTop w:val="0"/>
              <w:marBottom w:val="0"/>
              <w:divBdr>
                <w:top w:val="none" w:sz="0" w:space="0" w:color="auto"/>
                <w:left w:val="none" w:sz="0" w:space="0" w:color="auto"/>
                <w:bottom w:val="none" w:sz="0" w:space="0" w:color="auto"/>
                <w:right w:val="none" w:sz="0" w:space="0" w:color="auto"/>
              </w:divBdr>
            </w:div>
            <w:div w:id="2093162738">
              <w:marLeft w:val="0"/>
              <w:marRight w:val="0"/>
              <w:marTop w:val="0"/>
              <w:marBottom w:val="0"/>
              <w:divBdr>
                <w:top w:val="none" w:sz="0" w:space="0" w:color="auto"/>
                <w:left w:val="none" w:sz="0" w:space="0" w:color="auto"/>
                <w:bottom w:val="none" w:sz="0" w:space="0" w:color="auto"/>
                <w:right w:val="none" w:sz="0" w:space="0" w:color="auto"/>
              </w:divBdr>
              <w:divsChild>
                <w:div w:id="66193502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8722822">
          <w:marLeft w:val="0"/>
          <w:marRight w:val="0"/>
          <w:marTop w:val="0"/>
          <w:marBottom w:val="0"/>
          <w:divBdr>
            <w:top w:val="none" w:sz="0" w:space="0" w:color="auto"/>
            <w:left w:val="none" w:sz="0" w:space="0" w:color="auto"/>
            <w:bottom w:val="none" w:sz="0" w:space="0" w:color="auto"/>
            <w:right w:val="none" w:sz="0" w:space="0" w:color="auto"/>
          </w:divBdr>
        </w:div>
      </w:divsChild>
    </w:div>
    <w:div w:id="1238049625">
      <w:bodyDiv w:val="1"/>
      <w:marLeft w:val="0"/>
      <w:marRight w:val="0"/>
      <w:marTop w:val="0"/>
      <w:marBottom w:val="0"/>
      <w:divBdr>
        <w:top w:val="none" w:sz="0" w:space="0" w:color="auto"/>
        <w:left w:val="none" w:sz="0" w:space="0" w:color="auto"/>
        <w:bottom w:val="none" w:sz="0" w:space="0" w:color="auto"/>
        <w:right w:val="none" w:sz="0" w:space="0" w:color="auto"/>
      </w:divBdr>
    </w:div>
    <w:div w:id="1288588123">
      <w:bodyDiv w:val="1"/>
      <w:marLeft w:val="0"/>
      <w:marRight w:val="0"/>
      <w:marTop w:val="0"/>
      <w:marBottom w:val="0"/>
      <w:divBdr>
        <w:top w:val="none" w:sz="0" w:space="0" w:color="auto"/>
        <w:left w:val="none" w:sz="0" w:space="0" w:color="auto"/>
        <w:bottom w:val="none" w:sz="0" w:space="0" w:color="auto"/>
        <w:right w:val="none" w:sz="0" w:space="0" w:color="auto"/>
      </w:divBdr>
    </w:div>
    <w:div w:id="1292053061">
      <w:bodyDiv w:val="1"/>
      <w:marLeft w:val="0"/>
      <w:marRight w:val="0"/>
      <w:marTop w:val="0"/>
      <w:marBottom w:val="0"/>
      <w:divBdr>
        <w:top w:val="none" w:sz="0" w:space="0" w:color="auto"/>
        <w:left w:val="none" w:sz="0" w:space="0" w:color="auto"/>
        <w:bottom w:val="none" w:sz="0" w:space="0" w:color="auto"/>
        <w:right w:val="none" w:sz="0" w:space="0" w:color="auto"/>
      </w:divBdr>
    </w:div>
    <w:div w:id="1300963400">
      <w:bodyDiv w:val="1"/>
      <w:marLeft w:val="0"/>
      <w:marRight w:val="0"/>
      <w:marTop w:val="0"/>
      <w:marBottom w:val="0"/>
      <w:divBdr>
        <w:top w:val="none" w:sz="0" w:space="0" w:color="auto"/>
        <w:left w:val="none" w:sz="0" w:space="0" w:color="auto"/>
        <w:bottom w:val="none" w:sz="0" w:space="0" w:color="auto"/>
        <w:right w:val="none" w:sz="0" w:space="0" w:color="auto"/>
      </w:divBdr>
      <w:divsChild>
        <w:div w:id="736241337">
          <w:marLeft w:val="0"/>
          <w:marRight w:val="0"/>
          <w:marTop w:val="0"/>
          <w:marBottom w:val="0"/>
          <w:divBdr>
            <w:top w:val="none" w:sz="0" w:space="0" w:color="auto"/>
            <w:left w:val="none" w:sz="0" w:space="0" w:color="auto"/>
            <w:bottom w:val="none" w:sz="0" w:space="0" w:color="auto"/>
            <w:right w:val="none" w:sz="0" w:space="0" w:color="auto"/>
          </w:divBdr>
        </w:div>
        <w:div w:id="746880328">
          <w:marLeft w:val="0"/>
          <w:marRight w:val="0"/>
          <w:marTop w:val="0"/>
          <w:marBottom w:val="0"/>
          <w:divBdr>
            <w:top w:val="none" w:sz="0" w:space="0" w:color="auto"/>
            <w:left w:val="none" w:sz="0" w:space="0" w:color="auto"/>
            <w:bottom w:val="none" w:sz="0" w:space="0" w:color="auto"/>
            <w:right w:val="none" w:sz="0" w:space="0" w:color="auto"/>
          </w:divBdr>
          <w:divsChild>
            <w:div w:id="52189313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3540217">
      <w:bodyDiv w:val="1"/>
      <w:marLeft w:val="0"/>
      <w:marRight w:val="0"/>
      <w:marTop w:val="0"/>
      <w:marBottom w:val="0"/>
      <w:divBdr>
        <w:top w:val="none" w:sz="0" w:space="0" w:color="auto"/>
        <w:left w:val="none" w:sz="0" w:space="0" w:color="auto"/>
        <w:bottom w:val="none" w:sz="0" w:space="0" w:color="auto"/>
        <w:right w:val="none" w:sz="0" w:space="0" w:color="auto"/>
      </w:divBdr>
      <w:divsChild>
        <w:div w:id="301665708">
          <w:marLeft w:val="187"/>
          <w:marRight w:val="0"/>
          <w:marTop w:val="0"/>
          <w:marBottom w:val="0"/>
          <w:divBdr>
            <w:top w:val="none" w:sz="0" w:space="0" w:color="auto"/>
            <w:left w:val="none" w:sz="0" w:space="0" w:color="auto"/>
            <w:bottom w:val="none" w:sz="0" w:space="0" w:color="auto"/>
            <w:right w:val="none" w:sz="0" w:space="0" w:color="auto"/>
          </w:divBdr>
        </w:div>
        <w:div w:id="342634550">
          <w:marLeft w:val="0"/>
          <w:marRight w:val="0"/>
          <w:marTop w:val="0"/>
          <w:marBottom w:val="0"/>
          <w:divBdr>
            <w:top w:val="none" w:sz="0" w:space="0" w:color="auto"/>
            <w:left w:val="none" w:sz="0" w:space="0" w:color="auto"/>
            <w:bottom w:val="none" w:sz="0" w:space="0" w:color="auto"/>
            <w:right w:val="none" w:sz="0" w:space="0" w:color="auto"/>
          </w:divBdr>
        </w:div>
        <w:div w:id="1919825796">
          <w:marLeft w:val="0"/>
          <w:marRight w:val="0"/>
          <w:marTop w:val="0"/>
          <w:marBottom w:val="0"/>
          <w:divBdr>
            <w:top w:val="none" w:sz="0" w:space="0" w:color="auto"/>
            <w:left w:val="none" w:sz="0" w:space="0" w:color="auto"/>
            <w:bottom w:val="none" w:sz="0" w:space="0" w:color="auto"/>
            <w:right w:val="none" w:sz="0" w:space="0" w:color="auto"/>
          </w:divBdr>
          <w:divsChild>
            <w:div w:id="19177024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09431688">
      <w:bodyDiv w:val="1"/>
      <w:marLeft w:val="0"/>
      <w:marRight w:val="0"/>
      <w:marTop w:val="0"/>
      <w:marBottom w:val="0"/>
      <w:divBdr>
        <w:top w:val="none" w:sz="0" w:space="0" w:color="auto"/>
        <w:left w:val="none" w:sz="0" w:space="0" w:color="auto"/>
        <w:bottom w:val="none" w:sz="0" w:space="0" w:color="auto"/>
        <w:right w:val="none" w:sz="0" w:space="0" w:color="auto"/>
      </w:divBdr>
      <w:divsChild>
        <w:div w:id="341511617">
          <w:marLeft w:val="187"/>
          <w:marRight w:val="0"/>
          <w:marTop w:val="0"/>
          <w:marBottom w:val="0"/>
          <w:divBdr>
            <w:top w:val="none" w:sz="0" w:space="0" w:color="auto"/>
            <w:left w:val="none" w:sz="0" w:space="0" w:color="auto"/>
            <w:bottom w:val="none" w:sz="0" w:space="0" w:color="auto"/>
            <w:right w:val="none" w:sz="0" w:space="0" w:color="auto"/>
          </w:divBdr>
        </w:div>
        <w:div w:id="616957751">
          <w:marLeft w:val="0"/>
          <w:marRight w:val="0"/>
          <w:marTop w:val="0"/>
          <w:marBottom w:val="0"/>
          <w:divBdr>
            <w:top w:val="none" w:sz="0" w:space="0" w:color="auto"/>
            <w:left w:val="none" w:sz="0" w:space="0" w:color="auto"/>
            <w:bottom w:val="none" w:sz="0" w:space="0" w:color="auto"/>
            <w:right w:val="none" w:sz="0" w:space="0" w:color="auto"/>
          </w:divBdr>
        </w:div>
      </w:divsChild>
    </w:div>
    <w:div w:id="1320383677">
      <w:bodyDiv w:val="1"/>
      <w:marLeft w:val="0"/>
      <w:marRight w:val="0"/>
      <w:marTop w:val="0"/>
      <w:marBottom w:val="0"/>
      <w:divBdr>
        <w:top w:val="none" w:sz="0" w:space="0" w:color="auto"/>
        <w:left w:val="none" w:sz="0" w:space="0" w:color="auto"/>
        <w:bottom w:val="none" w:sz="0" w:space="0" w:color="auto"/>
        <w:right w:val="none" w:sz="0" w:space="0" w:color="auto"/>
      </w:divBdr>
      <w:divsChild>
        <w:div w:id="1627271766">
          <w:marLeft w:val="187"/>
          <w:marRight w:val="0"/>
          <w:marTop w:val="0"/>
          <w:marBottom w:val="0"/>
          <w:divBdr>
            <w:top w:val="none" w:sz="0" w:space="0" w:color="auto"/>
            <w:left w:val="none" w:sz="0" w:space="0" w:color="auto"/>
            <w:bottom w:val="none" w:sz="0" w:space="0" w:color="auto"/>
            <w:right w:val="none" w:sz="0" w:space="0" w:color="auto"/>
          </w:divBdr>
        </w:div>
        <w:div w:id="780497383">
          <w:marLeft w:val="0"/>
          <w:marRight w:val="0"/>
          <w:marTop w:val="0"/>
          <w:marBottom w:val="0"/>
          <w:divBdr>
            <w:top w:val="none" w:sz="0" w:space="0" w:color="auto"/>
            <w:left w:val="none" w:sz="0" w:space="0" w:color="auto"/>
            <w:bottom w:val="none" w:sz="0" w:space="0" w:color="auto"/>
            <w:right w:val="none" w:sz="0" w:space="0" w:color="auto"/>
          </w:divBdr>
        </w:div>
      </w:divsChild>
    </w:div>
    <w:div w:id="1361666502">
      <w:bodyDiv w:val="1"/>
      <w:marLeft w:val="0"/>
      <w:marRight w:val="0"/>
      <w:marTop w:val="0"/>
      <w:marBottom w:val="0"/>
      <w:divBdr>
        <w:top w:val="none" w:sz="0" w:space="0" w:color="auto"/>
        <w:left w:val="none" w:sz="0" w:space="0" w:color="auto"/>
        <w:bottom w:val="none" w:sz="0" w:space="0" w:color="auto"/>
        <w:right w:val="none" w:sz="0" w:space="0" w:color="auto"/>
      </w:divBdr>
      <w:divsChild>
        <w:div w:id="1935244076">
          <w:marLeft w:val="187"/>
          <w:marRight w:val="0"/>
          <w:marTop w:val="0"/>
          <w:marBottom w:val="0"/>
          <w:divBdr>
            <w:top w:val="none" w:sz="0" w:space="0" w:color="auto"/>
            <w:left w:val="none" w:sz="0" w:space="0" w:color="auto"/>
            <w:bottom w:val="none" w:sz="0" w:space="0" w:color="auto"/>
            <w:right w:val="none" w:sz="0" w:space="0" w:color="auto"/>
          </w:divBdr>
        </w:div>
        <w:div w:id="1746763659">
          <w:marLeft w:val="0"/>
          <w:marRight w:val="0"/>
          <w:marTop w:val="0"/>
          <w:marBottom w:val="0"/>
          <w:divBdr>
            <w:top w:val="none" w:sz="0" w:space="0" w:color="auto"/>
            <w:left w:val="none" w:sz="0" w:space="0" w:color="auto"/>
            <w:bottom w:val="none" w:sz="0" w:space="0" w:color="auto"/>
            <w:right w:val="none" w:sz="0" w:space="0" w:color="auto"/>
          </w:divBdr>
        </w:div>
        <w:div w:id="1745224673">
          <w:marLeft w:val="0"/>
          <w:marRight w:val="0"/>
          <w:marTop w:val="0"/>
          <w:marBottom w:val="0"/>
          <w:divBdr>
            <w:top w:val="none" w:sz="0" w:space="0" w:color="auto"/>
            <w:left w:val="none" w:sz="0" w:space="0" w:color="auto"/>
            <w:bottom w:val="none" w:sz="0" w:space="0" w:color="auto"/>
            <w:right w:val="none" w:sz="0" w:space="0" w:color="auto"/>
          </w:divBdr>
          <w:divsChild>
            <w:div w:id="894783209">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363634405">
      <w:bodyDiv w:val="1"/>
      <w:marLeft w:val="0"/>
      <w:marRight w:val="0"/>
      <w:marTop w:val="0"/>
      <w:marBottom w:val="0"/>
      <w:divBdr>
        <w:top w:val="none" w:sz="0" w:space="0" w:color="auto"/>
        <w:left w:val="none" w:sz="0" w:space="0" w:color="auto"/>
        <w:bottom w:val="none" w:sz="0" w:space="0" w:color="auto"/>
        <w:right w:val="none" w:sz="0" w:space="0" w:color="auto"/>
      </w:divBdr>
    </w:div>
    <w:div w:id="1384676637">
      <w:bodyDiv w:val="1"/>
      <w:marLeft w:val="0"/>
      <w:marRight w:val="0"/>
      <w:marTop w:val="0"/>
      <w:marBottom w:val="0"/>
      <w:divBdr>
        <w:top w:val="none" w:sz="0" w:space="0" w:color="auto"/>
        <w:left w:val="none" w:sz="0" w:space="0" w:color="auto"/>
        <w:bottom w:val="none" w:sz="0" w:space="0" w:color="auto"/>
        <w:right w:val="none" w:sz="0" w:space="0" w:color="auto"/>
      </w:divBdr>
    </w:div>
    <w:div w:id="1410034762">
      <w:bodyDiv w:val="1"/>
      <w:marLeft w:val="0"/>
      <w:marRight w:val="0"/>
      <w:marTop w:val="0"/>
      <w:marBottom w:val="0"/>
      <w:divBdr>
        <w:top w:val="none" w:sz="0" w:space="0" w:color="auto"/>
        <w:left w:val="none" w:sz="0" w:space="0" w:color="auto"/>
        <w:bottom w:val="none" w:sz="0" w:space="0" w:color="auto"/>
        <w:right w:val="none" w:sz="0" w:space="0" w:color="auto"/>
      </w:divBdr>
    </w:div>
    <w:div w:id="1411541526">
      <w:bodyDiv w:val="1"/>
      <w:marLeft w:val="0"/>
      <w:marRight w:val="0"/>
      <w:marTop w:val="0"/>
      <w:marBottom w:val="0"/>
      <w:divBdr>
        <w:top w:val="none" w:sz="0" w:space="0" w:color="auto"/>
        <w:left w:val="none" w:sz="0" w:space="0" w:color="auto"/>
        <w:bottom w:val="none" w:sz="0" w:space="0" w:color="auto"/>
        <w:right w:val="none" w:sz="0" w:space="0" w:color="auto"/>
      </w:divBdr>
    </w:div>
    <w:div w:id="1419056943">
      <w:bodyDiv w:val="1"/>
      <w:marLeft w:val="0"/>
      <w:marRight w:val="0"/>
      <w:marTop w:val="0"/>
      <w:marBottom w:val="0"/>
      <w:divBdr>
        <w:top w:val="none" w:sz="0" w:space="0" w:color="auto"/>
        <w:left w:val="none" w:sz="0" w:space="0" w:color="auto"/>
        <w:bottom w:val="none" w:sz="0" w:space="0" w:color="auto"/>
        <w:right w:val="none" w:sz="0" w:space="0" w:color="auto"/>
      </w:divBdr>
    </w:div>
    <w:div w:id="1420057404">
      <w:bodyDiv w:val="1"/>
      <w:marLeft w:val="0"/>
      <w:marRight w:val="0"/>
      <w:marTop w:val="0"/>
      <w:marBottom w:val="0"/>
      <w:divBdr>
        <w:top w:val="none" w:sz="0" w:space="0" w:color="auto"/>
        <w:left w:val="none" w:sz="0" w:space="0" w:color="auto"/>
        <w:bottom w:val="none" w:sz="0" w:space="0" w:color="auto"/>
        <w:right w:val="none" w:sz="0" w:space="0" w:color="auto"/>
      </w:divBdr>
    </w:div>
    <w:div w:id="1430614449">
      <w:bodyDiv w:val="1"/>
      <w:marLeft w:val="0"/>
      <w:marRight w:val="0"/>
      <w:marTop w:val="0"/>
      <w:marBottom w:val="0"/>
      <w:divBdr>
        <w:top w:val="none" w:sz="0" w:space="0" w:color="auto"/>
        <w:left w:val="none" w:sz="0" w:space="0" w:color="auto"/>
        <w:bottom w:val="none" w:sz="0" w:space="0" w:color="auto"/>
        <w:right w:val="none" w:sz="0" w:space="0" w:color="auto"/>
      </w:divBdr>
    </w:div>
    <w:div w:id="1433740282">
      <w:bodyDiv w:val="1"/>
      <w:marLeft w:val="0"/>
      <w:marRight w:val="0"/>
      <w:marTop w:val="0"/>
      <w:marBottom w:val="0"/>
      <w:divBdr>
        <w:top w:val="none" w:sz="0" w:space="0" w:color="auto"/>
        <w:left w:val="none" w:sz="0" w:space="0" w:color="auto"/>
        <w:bottom w:val="none" w:sz="0" w:space="0" w:color="auto"/>
        <w:right w:val="none" w:sz="0" w:space="0" w:color="auto"/>
      </w:divBdr>
    </w:div>
    <w:div w:id="1442142725">
      <w:bodyDiv w:val="1"/>
      <w:marLeft w:val="0"/>
      <w:marRight w:val="0"/>
      <w:marTop w:val="0"/>
      <w:marBottom w:val="0"/>
      <w:divBdr>
        <w:top w:val="none" w:sz="0" w:space="0" w:color="auto"/>
        <w:left w:val="none" w:sz="0" w:space="0" w:color="auto"/>
        <w:bottom w:val="none" w:sz="0" w:space="0" w:color="auto"/>
        <w:right w:val="none" w:sz="0" w:space="0" w:color="auto"/>
      </w:divBdr>
      <w:divsChild>
        <w:div w:id="2095082376">
          <w:marLeft w:val="0"/>
          <w:marRight w:val="0"/>
          <w:marTop w:val="0"/>
          <w:marBottom w:val="0"/>
          <w:divBdr>
            <w:top w:val="none" w:sz="0" w:space="0" w:color="auto"/>
            <w:left w:val="none" w:sz="0" w:space="0" w:color="auto"/>
            <w:bottom w:val="none" w:sz="0" w:space="0" w:color="auto"/>
            <w:right w:val="none" w:sz="0" w:space="0" w:color="auto"/>
          </w:divBdr>
        </w:div>
        <w:div w:id="942878128">
          <w:marLeft w:val="0"/>
          <w:marRight w:val="0"/>
          <w:marTop w:val="0"/>
          <w:marBottom w:val="0"/>
          <w:divBdr>
            <w:top w:val="none" w:sz="0" w:space="0" w:color="auto"/>
            <w:left w:val="none" w:sz="0" w:space="0" w:color="auto"/>
            <w:bottom w:val="none" w:sz="0" w:space="0" w:color="auto"/>
            <w:right w:val="none" w:sz="0" w:space="0" w:color="auto"/>
          </w:divBdr>
          <w:divsChild>
            <w:div w:id="191511950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61069215">
      <w:bodyDiv w:val="1"/>
      <w:marLeft w:val="0"/>
      <w:marRight w:val="0"/>
      <w:marTop w:val="0"/>
      <w:marBottom w:val="0"/>
      <w:divBdr>
        <w:top w:val="none" w:sz="0" w:space="0" w:color="auto"/>
        <w:left w:val="none" w:sz="0" w:space="0" w:color="auto"/>
        <w:bottom w:val="none" w:sz="0" w:space="0" w:color="auto"/>
        <w:right w:val="none" w:sz="0" w:space="0" w:color="auto"/>
      </w:divBdr>
    </w:div>
    <w:div w:id="1474785964">
      <w:bodyDiv w:val="1"/>
      <w:marLeft w:val="0"/>
      <w:marRight w:val="0"/>
      <w:marTop w:val="0"/>
      <w:marBottom w:val="0"/>
      <w:divBdr>
        <w:top w:val="none" w:sz="0" w:space="0" w:color="auto"/>
        <w:left w:val="none" w:sz="0" w:space="0" w:color="auto"/>
        <w:bottom w:val="none" w:sz="0" w:space="0" w:color="auto"/>
        <w:right w:val="none" w:sz="0" w:space="0" w:color="auto"/>
      </w:divBdr>
    </w:div>
    <w:div w:id="1481534637">
      <w:bodyDiv w:val="1"/>
      <w:marLeft w:val="0"/>
      <w:marRight w:val="0"/>
      <w:marTop w:val="0"/>
      <w:marBottom w:val="0"/>
      <w:divBdr>
        <w:top w:val="none" w:sz="0" w:space="0" w:color="auto"/>
        <w:left w:val="none" w:sz="0" w:space="0" w:color="auto"/>
        <w:bottom w:val="none" w:sz="0" w:space="0" w:color="auto"/>
        <w:right w:val="none" w:sz="0" w:space="0" w:color="auto"/>
      </w:divBdr>
      <w:divsChild>
        <w:div w:id="57368765">
          <w:marLeft w:val="0"/>
          <w:marRight w:val="0"/>
          <w:marTop w:val="0"/>
          <w:marBottom w:val="0"/>
          <w:divBdr>
            <w:top w:val="none" w:sz="0" w:space="0" w:color="auto"/>
            <w:left w:val="none" w:sz="0" w:space="0" w:color="auto"/>
            <w:bottom w:val="none" w:sz="0" w:space="0" w:color="auto"/>
            <w:right w:val="none" w:sz="0" w:space="0" w:color="auto"/>
          </w:divBdr>
        </w:div>
        <w:div w:id="1432317428">
          <w:marLeft w:val="0"/>
          <w:marRight w:val="0"/>
          <w:marTop w:val="0"/>
          <w:marBottom w:val="0"/>
          <w:divBdr>
            <w:top w:val="none" w:sz="0" w:space="0" w:color="auto"/>
            <w:left w:val="none" w:sz="0" w:space="0" w:color="auto"/>
            <w:bottom w:val="none" w:sz="0" w:space="0" w:color="auto"/>
            <w:right w:val="none" w:sz="0" w:space="0" w:color="auto"/>
          </w:divBdr>
          <w:divsChild>
            <w:div w:id="13671719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498301778">
      <w:bodyDiv w:val="1"/>
      <w:marLeft w:val="0"/>
      <w:marRight w:val="0"/>
      <w:marTop w:val="0"/>
      <w:marBottom w:val="0"/>
      <w:divBdr>
        <w:top w:val="none" w:sz="0" w:space="0" w:color="auto"/>
        <w:left w:val="none" w:sz="0" w:space="0" w:color="auto"/>
        <w:bottom w:val="none" w:sz="0" w:space="0" w:color="auto"/>
        <w:right w:val="none" w:sz="0" w:space="0" w:color="auto"/>
      </w:divBdr>
    </w:div>
    <w:div w:id="1507667294">
      <w:bodyDiv w:val="1"/>
      <w:marLeft w:val="0"/>
      <w:marRight w:val="0"/>
      <w:marTop w:val="0"/>
      <w:marBottom w:val="0"/>
      <w:divBdr>
        <w:top w:val="none" w:sz="0" w:space="0" w:color="auto"/>
        <w:left w:val="none" w:sz="0" w:space="0" w:color="auto"/>
        <w:bottom w:val="none" w:sz="0" w:space="0" w:color="auto"/>
        <w:right w:val="none" w:sz="0" w:space="0" w:color="auto"/>
      </w:divBdr>
    </w:div>
    <w:div w:id="1511221071">
      <w:bodyDiv w:val="1"/>
      <w:marLeft w:val="0"/>
      <w:marRight w:val="0"/>
      <w:marTop w:val="0"/>
      <w:marBottom w:val="0"/>
      <w:divBdr>
        <w:top w:val="none" w:sz="0" w:space="0" w:color="auto"/>
        <w:left w:val="none" w:sz="0" w:space="0" w:color="auto"/>
        <w:bottom w:val="none" w:sz="0" w:space="0" w:color="auto"/>
        <w:right w:val="none" w:sz="0" w:space="0" w:color="auto"/>
      </w:divBdr>
    </w:div>
    <w:div w:id="1535003333">
      <w:bodyDiv w:val="1"/>
      <w:marLeft w:val="0"/>
      <w:marRight w:val="0"/>
      <w:marTop w:val="0"/>
      <w:marBottom w:val="0"/>
      <w:divBdr>
        <w:top w:val="none" w:sz="0" w:space="0" w:color="auto"/>
        <w:left w:val="none" w:sz="0" w:space="0" w:color="auto"/>
        <w:bottom w:val="none" w:sz="0" w:space="0" w:color="auto"/>
        <w:right w:val="none" w:sz="0" w:space="0" w:color="auto"/>
      </w:divBdr>
    </w:div>
    <w:div w:id="1562593973">
      <w:bodyDiv w:val="1"/>
      <w:marLeft w:val="0"/>
      <w:marRight w:val="0"/>
      <w:marTop w:val="0"/>
      <w:marBottom w:val="0"/>
      <w:divBdr>
        <w:top w:val="none" w:sz="0" w:space="0" w:color="auto"/>
        <w:left w:val="none" w:sz="0" w:space="0" w:color="auto"/>
        <w:bottom w:val="none" w:sz="0" w:space="0" w:color="auto"/>
        <w:right w:val="none" w:sz="0" w:space="0" w:color="auto"/>
      </w:divBdr>
      <w:divsChild>
        <w:div w:id="532884989">
          <w:marLeft w:val="187"/>
          <w:marRight w:val="0"/>
          <w:marTop w:val="0"/>
          <w:marBottom w:val="0"/>
          <w:divBdr>
            <w:top w:val="none" w:sz="0" w:space="0" w:color="auto"/>
            <w:left w:val="none" w:sz="0" w:space="0" w:color="auto"/>
            <w:bottom w:val="none" w:sz="0" w:space="0" w:color="auto"/>
            <w:right w:val="none" w:sz="0" w:space="0" w:color="auto"/>
          </w:divBdr>
        </w:div>
        <w:div w:id="1221945366">
          <w:marLeft w:val="0"/>
          <w:marRight w:val="0"/>
          <w:marTop w:val="0"/>
          <w:marBottom w:val="0"/>
          <w:divBdr>
            <w:top w:val="none" w:sz="0" w:space="0" w:color="auto"/>
            <w:left w:val="none" w:sz="0" w:space="0" w:color="auto"/>
            <w:bottom w:val="none" w:sz="0" w:space="0" w:color="auto"/>
            <w:right w:val="none" w:sz="0" w:space="0" w:color="auto"/>
          </w:divBdr>
        </w:div>
        <w:div w:id="657342461">
          <w:marLeft w:val="0"/>
          <w:marRight w:val="0"/>
          <w:marTop w:val="0"/>
          <w:marBottom w:val="0"/>
          <w:divBdr>
            <w:top w:val="none" w:sz="0" w:space="0" w:color="auto"/>
            <w:left w:val="none" w:sz="0" w:space="0" w:color="auto"/>
            <w:bottom w:val="none" w:sz="0" w:space="0" w:color="auto"/>
            <w:right w:val="none" w:sz="0" w:space="0" w:color="auto"/>
          </w:divBdr>
          <w:divsChild>
            <w:div w:id="98389440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63710430">
      <w:bodyDiv w:val="1"/>
      <w:marLeft w:val="0"/>
      <w:marRight w:val="0"/>
      <w:marTop w:val="0"/>
      <w:marBottom w:val="0"/>
      <w:divBdr>
        <w:top w:val="none" w:sz="0" w:space="0" w:color="auto"/>
        <w:left w:val="none" w:sz="0" w:space="0" w:color="auto"/>
        <w:bottom w:val="none" w:sz="0" w:space="0" w:color="auto"/>
        <w:right w:val="none" w:sz="0" w:space="0" w:color="auto"/>
      </w:divBdr>
      <w:divsChild>
        <w:div w:id="221259867">
          <w:marLeft w:val="0"/>
          <w:marRight w:val="0"/>
          <w:marTop w:val="0"/>
          <w:marBottom w:val="0"/>
          <w:divBdr>
            <w:top w:val="none" w:sz="0" w:space="0" w:color="auto"/>
            <w:left w:val="none" w:sz="0" w:space="0" w:color="auto"/>
            <w:bottom w:val="none" w:sz="0" w:space="0" w:color="auto"/>
            <w:right w:val="none" w:sz="0" w:space="0" w:color="auto"/>
          </w:divBdr>
        </w:div>
        <w:div w:id="276497454">
          <w:marLeft w:val="0"/>
          <w:marRight w:val="0"/>
          <w:marTop w:val="0"/>
          <w:marBottom w:val="0"/>
          <w:divBdr>
            <w:top w:val="none" w:sz="0" w:space="0" w:color="auto"/>
            <w:left w:val="none" w:sz="0" w:space="0" w:color="auto"/>
            <w:bottom w:val="none" w:sz="0" w:space="0" w:color="auto"/>
            <w:right w:val="none" w:sz="0" w:space="0" w:color="auto"/>
          </w:divBdr>
          <w:divsChild>
            <w:div w:id="817498847">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572736834">
      <w:bodyDiv w:val="1"/>
      <w:marLeft w:val="0"/>
      <w:marRight w:val="0"/>
      <w:marTop w:val="0"/>
      <w:marBottom w:val="0"/>
      <w:divBdr>
        <w:top w:val="none" w:sz="0" w:space="0" w:color="auto"/>
        <w:left w:val="none" w:sz="0" w:space="0" w:color="auto"/>
        <w:bottom w:val="none" w:sz="0" w:space="0" w:color="auto"/>
        <w:right w:val="none" w:sz="0" w:space="0" w:color="auto"/>
      </w:divBdr>
    </w:div>
    <w:div w:id="1578057895">
      <w:bodyDiv w:val="1"/>
      <w:marLeft w:val="0"/>
      <w:marRight w:val="0"/>
      <w:marTop w:val="0"/>
      <w:marBottom w:val="0"/>
      <w:divBdr>
        <w:top w:val="none" w:sz="0" w:space="0" w:color="auto"/>
        <w:left w:val="none" w:sz="0" w:space="0" w:color="auto"/>
        <w:bottom w:val="none" w:sz="0" w:space="0" w:color="auto"/>
        <w:right w:val="none" w:sz="0" w:space="0" w:color="auto"/>
      </w:divBdr>
    </w:div>
    <w:div w:id="1591693698">
      <w:bodyDiv w:val="1"/>
      <w:marLeft w:val="0"/>
      <w:marRight w:val="0"/>
      <w:marTop w:val="0"/>
      <w:marBottom w:val="0"/>
      <w:divBdr>
        <w:top w:val="none" w:sz="0" w:space="0" w:color="auto"/>
        <w:left w:val="none" w:sz="0" w:space="0" w:color="auto"/>
        <w:bottom w:val="none" w:sz="0" w:space="0" w:color="auto"/>
        <w:right w:val="none" w:sz="0" w:space="0" w:color="auto"/>
      </w:divBdr>
      <w:divsChild>
        <w:div w:id="958998660">
          <w:marLeft w:val="0"/>
          <w:marRight w:val="0"/>
          <w:marTop w:val="0"/>
          <w:marBottom w:val="0"/>
          <w:divBdr>
            <w:top w:val="none" w:sz="0" w:space="0" w:color="auto"/>
            <w:left w:val="none" w:sz="0" w:space="0" w:color="auto"/>
            <w:bottom w:val="none" w:sz="0" w:space="0" w:color="auto"/>
            <w:right w:val="none" w:sz="0" w:space="0" w:color="auto"/>
          </w:divBdr>
        </w:div>
        <w:div w:id="1596984870">
          <w:marLeft w:val="0"/>
          <w:marRight w:val="0"/>
          <w:marTop w:val="0"/>
          <w:marBottom w:val="0"/>
          <w:divBdr>
            <w:top w:val="none" w:sz="0" w:space="0" w:color="auto"/>
            <w:left w:val="none" w:sz="0" w:space="0" w:color="auto"/>
            <w:bottom w:val="none" w:sz="0" w:space="0" w:color="auto"/>
            <w:right w:val="none" w:sz="0" w:space="0" w:color="auto"/>
          </w:divBdr>
          <w:divsChild>
            <w:div w:id="1869878810">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21719600">
      <w:bodyDiv w:val="1"/>
      <w:marLeft w:val="0"/>
      <w:marRight w:val="0"/>
      <w:marTop w:val="0"/>
      <w:marBottom w:val="0"/>
      <w:divBdr>
        <w:top w:val="none" w:sz="0" w:space="0" w:color="auto"/>
        <w:left w:val="none" w:sz="0" w:space="0" w:color="auto"/>
        <w:bottom w:val="none" w:sz="0" w:space="0" w:color="auto"/>
        <w:right w:val="none" w:sz="0" w:space="0" w:color="auto"/>
      </w:divBdr>
    </w:div>
    <w:div w:id="1630893844">
      <w:bodyDiv w:val="1"/>
      <w:marLeft w:val="0"/>
      <w:marRight w:val="0"/>
      <w:marTop w:val="0"/>
      <w:marBottom w:val="0"/>
      <w:divBdr>
        <w:top w:val="none" w:sz="0" w:space="0" w:color="auto"/>
        <w:left w:val="none" w:sz="0" w:space="0" w:color="auto"/>
        <w:bottom w:val="none" w:sz="0" w:space="0" w:color="auto"/>
        <w:right w:val="none" w:sz="0" w:space="0" w:color="auto"/>
      </w:divBdr>
    </w:div>
    <w:div w:id="1636788070">
      <w:bodyDiv w:val="1"/>
      <w:marLeft w:val="0"/>
      <w:marRight w:val="0"/>
      <w:marTop w:val="0"/>
      <w:marBottom w:val="0"/>
      <w:divBdr>
        <w:top w:val="none" w:sz="0" w:space="0" w:color="auto"/>
        <w:left w:val="none" w:sz="0" w:space="0" w:color="auto"/>
        <w:bottom w:val="none" w:sz="0" w:space="0" w:color="auto"/>
        <w:right w:val="none" w:sz="0" w:space="0" w:color="auto"/>
      </w:divBdr>
      <w:divsChild>
        <w:div w:id="1688093453">
          <w:marLeft w:val="187"/>
          <w:marRight w:val="0"/>
          <w:marTop w:val="0"/>
          <w:marBottom w:val="0"/>
          <w:divBdr>
            <w:top w:val="none" w:sz="0" w:space="0" w:color="auto"/>
            <w:left w:val="none" w:sz="0" w:space="0" w:color="auto"/>
            <w:bottom w:val="none" w:sz="0" w:space="0" w:color="auto"/>
            <w:right w:val="none" w:sz="0" w:space="0" w:color="auto"/>
          </w:divBdr>
        </w:div>
        <w:div w:id="1783111422">
          <w:marLeft w:val="0"/>
          <w:marRight w:val="0"/>
          <w:marTop w:val="0"/>
          <w:marBottom w:val="0"/>
          <w:divBdr>
            <w:top w:val="none" w:sz="0" w:space="0" w:color="auto"/>
            <w:left w:val="none" w:sz="0" w:space="0" w:color="auto"/>
            <w:bottom w:val="none" w:sz="0" w:space="0" w:color="auto"/>
            <w:right w:val="none" w:sz="0" w:space="0" w:color="auto"/>
          </w:divBdr>
        </w:div>
        <w:div w:id="783042871">
          <w:marLeft w:val="0"/>
          <w:marRight w:val="0"/>
          <w:marTop w:val="0"/>
          <w:marBottom w:val="0"/>
          <w:divBdr>
            <w:top w:val="none" w:sz="0" w:space="0" w:color="auto"/>
            <w:left w:val="none" w:sz="0" w:space="0" w:color="auto"/>
            <w:bottom w:val="none" w:sz="0" w:space="0" w:color="auto"/>
            <w:right w:val="none" w:sz="0" w:space="0" w:color="auto"/>
          </w:divBdr>
          <w:divsChild>
            <w:div w:id="25822319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652247475">
      <w:bodyDiv w:val="1"/>
      <w:marLeft w:val="0"/>
      <w:marRight w:val="0"/>
      <w:marTop w:val="0"/>
      <w:marBottom w:val="0"/>
      <w:divBdr>
        <w:top w:val="none" w:sz="0" w:space="0" w:color="auto"/>
        <w:left w:val="none" w:sz="0" w:space="0" w:color="auto"/>
        <w:bottom w:val="none" w:sz="0" w:space="0" w:color="auto"/>
        <w:right w:val="none" w:sz="0" w:space="0" w:color="auto"/>
      </w:divBdr>
    </w:div>
    <w:div w:id="1653826331">
      <w:bodyDiv w:val="1"/>
      <w:marLeft w:val="0"/>
      <w:marRight w:val="0"/>
      <w:marTop w:val="0"/>
      <w:marBottom w:val="0"/>
      <w:divBdr>
        <w:top w:val="none" w:sz="0" w:space="0" w:color="auto"/>
        <w:left w:val="none" w:sz="0" w:space="0" w:color="auto"/>
        <w:bottom w:val="none" w:sz="0" w:space="0" w:color="auto"/>
        <w:right w:val="none" w:sz="0" w:space="0" w:color="auto"/>
      </w:divBdr>
    </w:div>
    <w:div w:id="1656374719">
      <w:bodyDiv w:val="1"/>
      <w:marLeft w:val="0"/>
      <w:marRight w:val="0"/>
      <w:marTop w:val="0"/>
      <w:marBottom w:val="0"/>
      <w:divBdr>
        <w:top w:val="none" w:sz="0" w:space="0" w:color="auto"/>
        <w:left w:val="none" w:sz="0" w:space="0" w:color="auto"/>
        <w:bottom w:val="none" w:sz="0" w:space="0" w:color="auto"/>
        <w:right w:val="none" w:sz="0" w:space="0" w:color="auto"/>
      </w:divBdr>
    </w:div>
    <w:div w:id="1680425849">
      <w:bodyDiv w:val="1"/>
      <w:marLeft w:val="0"/>
      <w:marRight w:val="0"/>
      <w:marTop w:val="0"/>
      <w:marBottom w:val="0"/>
      <w:divBdr>
        <w:top w:val="none" w:sz="0" w:space="0" w:color="auto"/>
        <w:left w:val="none" w:sz="0" w:space="0" w:color="auto"/>
        <w:bottom w:val="none" w:sz="0" w:space="0" w:color="auto"/>
        <w:right w:val="none" w:sz="0" w:space="0" w:color="auto"/>
      </w:divBdr>
      <w:divsChild>
        <w:div w:id="1932856502">
          <w:marLeft w:val="187"/>
          <w:marRight w:val="0"/>
          <w:marTop w:val="0"/>
          <w:marBottom w:val="0"/>
          <w:divBdr>
            <w:top w:val="none" w:sz="0" w:space="0" w:color="auto"/>
            <w:left w:val="none" w:sz="0" w:space="0" w:color="auto"/>
            <w:bottom w:val="none" w:sz="0" w:space="0" w:color="auto"/>
            <w:right w:val="none" w:sz="0" w:space="0" w:color="auto"/>
          </w:divBdr>
        </w:div>
        <w:div w:id="545416029">
          <w:marLeft w:val="0"/>
          <w:marRight w:val="0"/>
          <w:marTop w:val="0"/>
          <w:marBottom w:val="0"/>
          <w:divBdr>
            <w:top w:val="none" w:sz="0" w:space="0" w:color="auto"/>
            <w:left w:val="none" w:sz="0" w:space="0" w:color="auto"/>
            <w:bottom w:val="none" w:sz="0" w:space="0" w:color="auto"/>
            <w:right w:val="none" w:sz="0" w:space="0" w:color="auto"/>
          </w:divBdr>
        </w:div>
        <w:div w:id="2085492280">
          <w:marLeft w:val="0"/>
          <w:marRight w:val="0"/>
          <w:marTop w:val="0"/>
          <w:marBottom w:val="0"/>
          <w:divBdr>
            <w:top w:val="none" w:sz="0" w:space="0" w:color="auto"/>
            <w:left w:val="none" w:sz="0" w:space="0" w:color="auto"/>
            <w:bottom w:val="none" w:sz="0" w:space="0" w:color="auto"/>
            <w:right w:val="none" w:sz="0" w:space="0" w:color="auto"/>
          </w:divBdr>
          <w:divsChild>
            <w:div w:id="1672547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12996473">
      <w:bodyDiv w:val="1"/>
      <w:marLeft w:val="0"/>
      <w:marRight w:val="0"/>
      <w:marTop w:val="0"/>
      <w:marBottom w:val="0"/>
      <w:divBdr>
        <w:top w:val="none" w:sz="0" w:space="0" w:color="auto"/>
        <w:left w:val="none" w:sz="0" w:space="0" w:color="auto"/>
        <w:bottom w:val="none" w:sz="0" w:space="0" w:color="auto"/>
        <w:right w:val="none" w:sz="0" w:space="0" w:color="auto"/>
      </w:divBdr>
      <w:divsChild>
        <w:div w:id="199755657">
          <w:marLeft w:val="0"/>
          <w:marRight w:val="0"/>
          <w:marTop w:val="0"/>
          <w:marBottom w:val="0"/>
          <w:divBdr>
            <w:top w:val="none" w:sz="0" w:space="0" w:color="auto"/>
            <w:left w:val="none" w:sz="0" w:space="0" w:color="auto"/>
            <w:bottom w:val="none" w:sz="0" w:space="0" w:color="auto"/>
            <w:right w:val="none" w:sz="0" w:space="0" w:color="auto"/>
          </w:divBdr>
        </w:div>
        <w:div w:id="1675721929">
          <w:marLeft w:val="0"/>
          <w:marRight w:val="0"/>
          <w:marTop w:val="0"/>
          <w:marBottom w:val="0"/>
          <w:divBdr>
            <w:top w:val="none" w:sz="0" w:space="0" w:color="auto"/>
            <w:left w:val="none" w:sz="0" w:space="0" w:color="auto"/>
            <w:bottom w:val="none" w:sz="0" w:space="0" w:color="auto"/>
            <w:right w:val="none" w:sz="0" w:space="0" w:color="auto"/>
          </w:divBdr>
          <w:divsChild>
            <w:div w:id="73446910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23598212">
      <w:bodyDiv w:val="1"/>
      <w:marLeft w:val="0"/>
      <w:marRight w:val="0"/>
      <w:marTop w:val="0"/>
      <w:marBottom w:val="0"/>
      <w:divBdr>
        <w:top w:val="none" w:sz="0" w:space="0" w:color="auto"/>
        <w:left w:val="none" w:sz="0" w:space="0" w:color="auto"/>
        <w:bottom w:val="none" w:sz="0" w:space="0" w:color="auto"/>
        <w:right w:val="none" w:sz="0" w:space="0" w:color="auto"/>
      </w:divBdr>
    </w:div>
    <w:div w:id="1734740271">
      <w:bodyDiv w:val="1"/>
      <w:marLeft w:val="0"/>
      <w:marRight w:val="0"/>
      <w:marTop w:val="0"/>
      <w:marBottom w:val="0"/>
      <w:divBdr>
        <w:top w:val="none" w:sz="0" w:space="0" w:color="auto"/>
        <w:left w:val="none" w:sz="0" w:space="0" w:color="auto"/>
        <w:bottom w:val="none" w:sz="0" w:space="0" w:color="auto"/>
        <w:right w:val="none" w:sz="0" w:space="0" w:color="auto"/>
      </w:divBdr>
      <w:divsChild>
        <w:div w:id="660891165">
          <w:marLeft w:val="0"/>
          <w:marRight w:val="0"/>
          <w:marTop w:val="0"/>
          <w:marBottom w:val="0"/>
          <w:divBdr>
            <w:top w:val="none" w:sz="0" w:space="0" w:color="auto"/>
            <w:left w:val="none" w:sz="0" w:space="0" w:color="auto"/>
            <w:bottom w:val="none" w:sz="0" w:space="0" w:color="auto"/>
            <w:right w:val="none" w:sz="0" w:space="0" w:color="auto"/>
          </w:divBdr>
        </w:div>
        <w:div w:id="675304363">
          <w:marLeft w:val="0"/>
          <w:marRight w:val="0"/>
          <w:marTop w:val="0"/>
          <w:marBottom w:val="0"/>
          <w:divBdr>
            <w:top w:val="none" w:sz="0" w:space="0" w:color="auto"/>
            <w:left w:val="none" w:sz="0" w:space="0" w:color="auto"/>
            <w:bottom w:val="none" w:sz="0" w:space="0" w:color="auto"/>
            <w:right w:val="none" w:sz="0" w:space="0" w:color="auto"/>
          </w:divBdr>
          <w:divsChild>
            <w:div w:id="19746165">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59011794">
      <w:bodyDiv w:val="1"/>
      <w:marLeft w:val="0"/>
      <w:marRight w:val="0"/>
      <w:marTop w:val="0"/>
      <w:marBottom w:val="0"/>
      <w:divBdr>
        <w:top w:val="none" w:sz="0" w:space="0" w:color="auto"/>
        <w:left w:val="none" w:sz="0" w:space="0" w:color="auto"/>
        <w:bottom w:val="none" w:sz="0" w:space="0" w:color="auto"/>
        <w:right w:val="none" w:sz="0" w:space="0" w:color="auto"/>
      </w:divBdr>
      <w:divsChild>
        <w:div w:id="1984043491">
          <w:marLeft w:val="0"/>
          <w:marRight w:val="0"/>
          <w:marTop w:val="0"/>
          <w:marBottom w:val="0"/>
          <w:divBdr>
            <w:top w:val="none" w:sz="0" w:space="0" w:color="auto"/>
            <w:left w:val="none" w:sz="0" w:space="0" w:color="auto"/>
            <w:bottom w:val="none" w:sz="0" w:space="0" w:color="auto"/>
            <w:right w:val="none" w:sz="0" w:space="0" w:color="auto"/>
          </w:divBdr>
        </w:div>
        <w:div w:id="1031340912">
          <w:marLeft w:val="0"/>
          <w:marRight w:val="0"/>
          <w:marTop w:val="0"/>
          <w:marBottom w:val="0"/>
          <w:divBdr>
            <w:top w:val="none" w:sz="0" w:space="0" w:color="auto"/>
            <w:left w:val="none" w:sz="0" w:space="0" w:color="auto"/>
            <w:bottom w:val="none" w:sz="0" w:space="0" w:color="auto"/>
            <w:right w:val="none" w:sz="0" w:space="0" w:color="auto"/>
          </w:divBdr>
          <w:divsChild>
            <w:div w:id="3955958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765761035">
      <w:bodyDiv w:val="1"/>
      <w:marLeft w:val="0"/>
      <w:marRight w:val="0"/>
      <w:marTop w:val="0"/>
      <w:marBottom w:val="0"/>
      <w:divBdr>
        <w:top w:val="none" w:sz="0" w:space="0" w:color="auto"/>
        <w:left w:val="none" w:sz="0" w:space="0" w:color="auto"/>
        <w:bottom w:val="none" w:sz="0" w:space="0" w:color="auto"/>
        <w:right w:val="none" w:sz="0" w:space="0" w:color="auto"/>
      </w:divBdr>
    </w:div>
    <w:div w:id="1774085539">
      <w:bodyDiv w:val="1"/>
      <w:marLeft w:val="0"/>
      <w:marRight w:val="0"/>
      <w:marTop w:val="0"/>
      <w:marBottom w:val="0"/>
      <w:divBdr>
        <w:top w:val="none" w:sz="0" w:space="0" w:color="auto"/>
        <w:left w:val="none" w:sz="0" w:space="0" w:color="auto"/>
        <w:bottom w:val="none" w:sz="0" w:space="0" w:color="auto"/>
        <w:right w:val="none" w:sz="0" w:space="0" w:color="auto"/>
      </w:divBdr>
      <w:divsChild>
        <w:div w:id="310015314">
          <w:marLeft w:val="0"/>
          <w:marRight w:val="0"/>
          <w:marTop w:val="0"/>
          <w:marBottom w:val="281"/>
          <w:divBdr>
            <w:top w:val="none" w:sz="0" w:space="0" w:color="auto"/>
            <w:left w:val="none" w:sz="0" w:space="0" w:color="auto"/>
            <w:bottom w:val="none" w:sz="0" w:space="0" w:color="auto"/>
            <w:right w:val="none" w:sz="0" w:space="0" w:color="auto"/>
          </w:divBdr>
        </w:div>
      </w:divsChild>
    </w:div>
    <w:div w:id="1787655804">
      <w:bodyDiv w:val="1"/>
      <w:marLeft w:val="0"/>
      <w:marRight w:val="0"/>
      <w:marTop w:val="0"/>
      <w:marBottom w:val="0"/>
      <w:divBdr>
        <w:top w:val="none" w:sz="0" w:space="0" w:color="auto"/>
        <w:left w:val="none" w:sz="0" w:space="0" w:color="auto"/>
        <w:bottom w:val="none" w:sz="0" w:space="0" w:color="auto"/>
        <w:right w:val="none" w:sz="0" w:space="0" w:color="auto"/>
      </w:divBdr>
    </w:div>
    <w:div w:id="1836021877">
      <w:bodyDiv w:val="1"/>
      <w:marLeft w:val="0"/>
      <w:marRight w:val="0"/>
      <w:marTop w:val="0"/>
      <w:marBottom w:val="0"/>
      <w:divBdr>
        <w:top w:val="none" w:sz="0" w:space="0" w:color="auto"/>
        <w:left w:val="none" w:sz="0" w:space="0" w:color="auto"/>
        <w:bottom w:val="none" w:sz="0" w:space="0" w:color="auto"/>
        <w:right w:val="none" w:sz="0" w:space="0" w:color="auto"/>
      </w:divBdr>
    </w:div>
    <w:div w:id="1883858541">
      <w:bodyDiv w:val="1"/>
      <w:marLeft w:val="0"/>
      <w:marRight w:val="0"/>
      <w:marTop w:val="0"/>
      <w:marBottom w:val="0"/>
      <w:divBdr>
        <w:top w:val="none" w:sz="0" w:space="0" w:color="auto"/>
        <w:left w:val="none" w:sz="0" w:space="0" w:color="auto"/>
        <w:bottom w:val="none" w:sz="0" w:space="0" w:color="auto"/>
        <w:right w:val="none" w:sz="0" w:space="0" w:color="auto"/>
      </w:divBdr>
    </w:div>
    <w:div w:id="1896433423">
      <w:bodyDiv w:val="1"/>
      <w:marLeft w:val="0"/>
      <w:marRight w:val="0"/>
      <w:marTop w:val="0"/>
      <w:marBottom w:val="0"/>
      <w:divBdr>
        <w:top w:val="none" w:sz="0" w:space="0" w:color="auto"/>
        <w:left w:val="none" w:sz="0" w:space="0" w:color="auto"/>
        <w:bottom w:val="none" w:sz="0" w:space="0" w:color="auto"/>
        <w:right w:val="none" w:sz="0" w:space="0" w:color="auto"/>
      </w:divBdr>
      <w:divsChild>
        <w:div w:id="803079815">
          <w:marLeft w:val="0"/>
          <w:marRight w:val="0"/>
          <w:marTop w:val="0"/>
          <w:marBottom w:val="281"/>
          <w:divBdr>
            <w:top w:val="none" w:sz="0" w:space="0" w:color="auto"/>
            <w:left w:val="none" w:sz="0" w:space="0" w:color="auto"/>
            <w:bottom w:val="none" w:sz="0" w:space="0" w:color="auto"/>
            <w:right w:val="none" w:sz="0" w:space="0" w:color="auto"/>
          </w:divBdr>
        </w:div>
      </w:divsChild>
    </w:div>
    <w:div w:id="1922063577">
      <w:bodyDiv w:val="1"/>
      <w:marLeft w:val="0"/>
      <w:marRight w:val="0"/>
      <w:marTop w:val="0"/>
      <w:marBottom w:val="0"/>
      <w:divBdr>
        <w:top w:val="none" w:sz="0" w:space="0" w:color="auto"/>
        <w:left w:val="none" w:sz="0" w:space="0" w:color="auto"/>
        <w:bottom w:val="none" w:sz="0" w:space="0" w:color="auto"/>
        <w:right w:val="none" w:sz="0" w:space="0" w:color="auto"/>
      </w:divBdr>
    </w:div>
    <w:div w:id="1923947572">
      <w:bodyDiv w:val="1"/>
      <w:marLeft w:val="0"/>
      <w:marRight w:val="0"/>
      <w:marTop w:val="0"/>
      <w:marBottom w:val="0"/>
      <w:divBdr>
        <w:top w:val="none" w:sz="0" w:space="0" w:color="auto"/>
        <w:left w:val="none" w:sz="0" w:space="0" w:color="auto"/>
        <w:bottom w:val="none" w:sz="0" w:space="0" w:color="auto"/>
        <w:right w:val="none" w:sz="0" w:space="0" w:color="auto"/>
      </w:divBdr>
    </w:div>
    <w:div w:id="1932817147">
      <w:bodyDiv w:val="1"/>
      <w:marLeft w:val="0"/>
      <w:marRight w:val="0"/>
      <w:marTop w:val="0"/>
      <w:marBottom w:val="0"/>
      <w:divBdr>
        <w:top w:val="none" w:sz="0" w:space="0" w:color="auto"/>
        <w:left w:val="none" w:sz="0" w:space="0" w:color="auto"/>
        <w:bottom w:val="none" w:sz="0" w:space="0" w:color="auto"/>
        <w:right w:val="none" w:sz="0" w:space="0" w:color="auto"/>
      </w:divBdr>
    </w:div>
    <w:div w:id="1949853270">
      <w:bodyDiv w:val="1"/>
      <w:marLeft w:val="0"/>
      <w:marRight w:val="0"/>
      <w:marTop w:val="0"/>
      <w:marBottom w:val="0"/>
      <w:divBdr>
        <w:top w:val="none" w:sz="0" w:space="0" w:color="auto"/>
        <w:left w:val="none" w:sz="0" w:space="0" w:color="auto"/>
        <w:bottom w:val="none" w:sz="0" w:space="0" w:color="auto"/>
        <w:right w:val="none" w:sz="0" w:space="0" w:color="auto"/>
      </w:divBdr>
      <w:divsChild>
        <w:div w:id="1345281703">
          <w:marLeft w:val="0"/>
          <w:marRight w:val="0"/>
          <w:marTop w:val="0"/>
          <w:marBottom w:val="0"/>
          <w:divBdr>
            <w:top w:val="none" w:sz="0" w:space="0" w:color="auto"/>
            <w:left w:val="none" w:sz="0" w:space="0" w:color="auto"/>
            <w:bottom w:val="none" w:sz="0" w:space="0" w:color="auto"/>
            <w:right w:val="none" w:sz="0" w:space="0" w:color="auto"/>
          </w:divBdr>
          <w:divsChild>
            <w:div w:id="252738781">
              <w:marLeft w:val="0"/>
              <w:marRight w:val="0"/>
              <w:marTop w:val="0"/>
              <w:marBottom w:val="0"/>
              <w:divBdr>
                <w:top w:val="none" w:sz="0" w:space="0" w:color="auto"/>
                <w:left w:val="none" w:sz="0" w:space="0" w:color="auto"/>
                <w:bottom w:val="none" w:sz="0" w:space="0" w:color="auto"/>
                <w:right w:val="none" w:sz="0" w:space="0" w:color="auto"/>
              </w:divBdr>
              <w:divsChild>
                <w:div w:id="1967463315">
                  <w:marLeft w:val="0"/>
                  <w:marRight w:val="0"/>
                  <w:marTop w:val="0"/>
                  <w:marBottom w:val="0"/>
                  <w:divBdr>
                    <w:top w:val="none" w:sz="0" w:space="0" w:color="auto"/>
                    <w:left w:val="none" w:sz="0" w:space="0" w:color="auto"/>
                    <w:bottom w:val="single" w:sz="8" w:space="1" w:color="auto"/>
                    <w:right w:val="none" w:sz="0" w:space="0" w:color="auto"/>
                  </w:divBdr>
                </w:div>
                <w:div w:id="1860772059">
                  <w:marLeft w:val="0"/>
                  <w:marRight w:val="0"/>
                  <w:marTop w:val="0"/>
                  <w:marBottom w:val="0"/>
                  <w:divBdr>
                    <w:top w:val="single" w:sz="8" w:space="1" w:color="auto"/>
                    <w:left w:val="none" w:sz="0" w:space="0" w:color="auto"/>
                    <w:bottom w:val="single" w:sz="8" w:space="1" w:color="auto"/>
                    <w:right w:val="none" w:sz="0" w:space="0" w:color="auto"/>
                  </w:divBdr>
                </w:div>
              </w:divsChild>
            </w:div>
          </w:divsChild>
        </w:div>
        <w:div w:id="2085685762">
          <w:marLeft w:val="0"/>
          <w:marRight w:val="0"/>
          <w:marTop w:val="0"/>
          <w:marBottom w:val="0"/>
          <w:divBdr>
            <w:top w:val="none" w:sz="0" w:space="0" w:color="auto"/>
            <w:left w:val="none" w:sz="0" w:space="0" w:color="auto"/>
            <w:bottom w:val="none" w:sz="0" w:space="0" w:color="auto"/>
            <w:right w:val="none" w:sz="0" w:space="0" w:color="auto"/>
          </w:divBdr>
          <w:divsChild>
            <w:div w:id="149332753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1619101">
      <w:bodyDiv w:val="1"/>
      <w:marLeft w:val="0"/>
      <w:marRight w:val="0"/>
      <w:marTop w:val="0"/>
      <w:marBottom w:val="0"/>
      <w:divBdr>
        <w:top w:val="none" w:sz="0" w:space="0" w:color="auto"/>
        <w:left w:val="none" w:sz="0" w:space="0" w:color="auto"/>
        <w:bottom w:val="none" w:sz="0" w:space="0" w:color="auto"/>
        <w:right w:val="none" w:sz="0" w:space="0" w:color="auto"/>
      </w:divBdr>
    </w:div>
    <w:div w:id="1957565230">
      <w:bodyDiv w:val="1"/>
      <w:marLeft w:val="0"/>
      <w:marRight w:val="0"/>
      <w:marTop w:val="0"/>
      <w:marBottom w:val="0"/>
      <w:divBdr>
        <w:top w:val="none" w:sz="0" w:space="0" w:color="auto"/>
        <w:left w:val="none" w:sz="0" w:space="0" w:color="auto"/>
        <w:bottom w:val="none" w:sz="0" w:space="0" w:color="auto"/>
        <w:right w:val="none" w:sz="0" w:space="0" w:color="auto"/>
      </w:divBdr>
      <w:divsChild>
        <w:div w:id="627125633">
          <w:marLeft w:val="187"/>
          <w:marRight w:val="0"/>
          <w:marTop w:val="0"/>
          <w:marBottom w:val="0"/>
          <w:divBdr>
            <w:top w:val="none" w:sz="0" w:space="0" w:color="auto"/>
            <w:left w:val="none" w:sz="0" w:space="0" w:color="auto"/>
            <w:bottom w:val="none" w:sz="0" w:space="0" w:color="auto"/>
            <w:right w:val="none" w:sz="0" w:space="0" w:color="auto"/>
          </w:divBdr>
        </w:div>
        <w:div w:id="1346058913">
          <w:marLeft w:val="0"/>
          <w:marRight w:val="0"/>
          <w:marTop w:val="0"/>
          <w:marBottom w:val="0"/>
          <w:divBdr>
            <w:top w:val="none" w:sz="0" w:space="0" w:color="auto"/>
            <w:left w:val="none" w:sz="0" w:space="0" w:color="auto"/>
            <w:bottom w:val="none" w:sz="0" w:space="0" w:color="auto"/>
            <w:right w:val="none" w:sz="0" w:space="0" w:color="auto"/>
          </w:divBdr>
        </w:div>
        <w:div w:id="158156031">
          <w:marLeft w:val="0"/>
          <w:marRight w:val="0"/>
          <w:marTop w:val="0"/>
          <w:marBottom w:val="0"/>
          <w:divBdr>
            <w:top w:val="none" w:sz="0" w:space="0" w:color="auto"/>
            <w:left w:val="none" w:sz="0" w:space="0" w:color="auto"/>
            <w:bottom w:val="none" w:sz="0" w:space="0" w:color="auto"/>
            <w:right w:val="none" w:sz="0" w:space="0" w:color="auto"/>
          </w:divBdr>
          <w:divsChild>
            <w:div w:id="133152228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1959985897">
      <w:bodyDiv w:val="1"/>
      <w:marLeft w:val="0"/>
      <w:marRight w:val="0"/>
      <w:marTop w:val="0"/>
      <w:marBottom w:val="0"/>
      <w:divBdr>
        <w:top w:val="none" w:sz="0" w:space="0" w:color="auto"/>
        <w:left w:val="none" w:sz="0" w:space="0" w:color="auto"/>
        <w:bottom w:val="none" w:sz="0" w:space="0" w:color="auto"/>
        <w:right w:val="none" w:sz="0" w:space="0" w:color="auto"/>
      </w:divBdr>
      <w:divsChild>
        <w:div w:id="118375918">
          <w:marLeft w:val="187"/>
          <w:marRight w:val="0"/>
          <w:marTop w:val="0"/>
          <w:marBottom w:val="0"/>
          <w:divBdr>
            <w:top w:val="none" w:sz="0" w:space="0" w:color="auto"/>
            <w:left w:val="none" w:sz="0" w:space="0" w:color="auto"/>
            <w:bottom w:val="none" w:sz="0" w:space="0" w:color="auto"/>
            <w:right w:val="none" w:sz="0" w:space="0" w:color="auto"/>
          </w:divBdr>
        </w:div>
        <w:div w:id="1661345864">
          <w:marLeft w:val="0"/>
          <w:marRight w:val="0"/>
          <w:marTop w:val="0"/>
          <w:marBottom w:val="0"/>
          <w:divBdr>
            <w:top w:val="none" w:sz="0" w:space="0" w:color="auto"/>
            <w:left w:val="none" w:sz="0" w:space="0" w:color="auto"/>
            <w:bottom w:val="none" w:sz="0" w:space="0" w:color="auto"/>
            <w:right w:val="none" w:sz="0" w:space="0" w:color="auto"/>
          </w:divBdr>
        </w:div>
      </w:divsChild>
    </w:div>
    <w:div w:id="1960067271">
      <w:bodyDiv w:val="1"/>
      <w:marLeft w:val="0"/>
      <w:marRight w:val="0"/>
      <w:marTop w:val="0"/>
      <w:marBottom w:val="0"/>
      <w:divBdr>
        <w:top w:val="none" w:sz="0" w:space="0" w:color="auto"/>
        <w:left w:val="none" w:sz="0" w:space="0" w:color="auto"/>
        <w:bottom w:val="none" w:sz="0" w:space="0" w:color="auto"/>
        <w:right w:val="none" w:sz="0" w:space="0" w:color="auto"/>
      </w:divBdr>
    </w:div>
    <w:div w:id="1979412040">
      <w:bodyDiv w:val="1"/>
      <w:marLeft w:val="0"/>
      <w:marRight w:val="0"/>
      <w:marTop w:val="0"/>
      <w:marBottom w:val="0"/>
      <w:divBdr>
        <w:top w:val="none" w:sz="0" w:space="0" w:color="auto"/>
        <w:left w:val="none" w:sz="0" w:space="0" w:color="auto"/>
        <w:bottom w:val="none" w:sz="0" w:space="0" w:color="auto"/>
        <w:right w:val="none" w:sz="0" w:space="0" w:color="auto"/>
      </w:divBdr>
    </w:div>
    <w:div w:id="1984848124">
      <w:bodyDiv w:val="1"/>
      <w:marLeft w:val="0"/>
      <w:marRight w:val="0"/>
      <w:marTop w:val="0"/>
      <w:marBottom w:val="0"/>
      <w:divBdr>
        <w:top w:val="none" w:sz="0" w:space="0" w:color="auto"/>
        <w:left w:val="none" w:sz="0" w:space="0" w:color="auto"/>
        <w:bottom w:val="none" w:sz="0" w:space="0" w:color="auto"/>
        <w:right w:val="none" w:sz="0" w:space="0" w:color="auto"/>
      </w:divBdr>
    </w:div>
    <w:div w:id="2032340620">
      <w:bodyDiv w:val="1"/>
      <w:marLeft w:val="0"/>
      <w:marRight w:val="0"/>
      <w:marTop w:val="0"/>
      <w:marBottom w:val="0"/>
      <w:divBdr>
        <w:top w:val="none" w:sz="0" w:space="0" w:color="auto"/>
        <w:left w:val="none" w:sz="0" w:space="0" w:color="auto"/>
        <w:bottom w:val="none" w:sz="0" w:space="0" w:color="auto"/>
        <w:right w:val="none" w:sz="0" w:space="0" w:color="auto"/>
      </w:divBdr>
      <w:divsChild>
        <w:div w:id="692725995">
          <w:marLeft w:val="0"/>
          <w:marRight w:val="0"/>
          <w:marTop w:val="0"/>
          <w:marBottom w:val="0"/>
          <w:divBdr>
            <w:top w:val="none" w:sz="0" w:space="0" w:color="auto"/>
            <w:left w:val="none" w:sz="0" w:space="0" w:color="auto"/>
            <w:bottom w:val="none" w:sz="0" w:space="0" w:color="auto"/>
            <w:right w:val="none" w:sz="0" w:space="0" w:color="auto"/>
          </w:divBdr>
        </w:div>
        <w:div w:id="562062229">
          <w:marLeft w:val="0"/>
          <w:marRight w:val="0"/>
          <w:marTop w:val="0"/>
          <w:marBottom w:val="0"/>
          <w:divBdr>
            <w:top w:val="none" w:sz="0" w:space="0" w:color="auto"/>
            <w:left w:val="none" w:sz="0" w:space="0" w:color="auto"/>
            <w:bottom w:val="none" w:sz="0" w:space="0" w:color="auto"/>
            <w:right w:val="none" w:sz="0" w:space="0" w:color="auto"/>
          </w:divBdr>
          <w:divsChild>
            <w:div w:id="1714116638">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32759177">
      <w:bodyDiv w:val="1"/>
      <w:marLeft w:val="0"/>
      <w:marRight w:val="0"/>
      <w:marTop w:val="0"/>
      <w:marBottom w:val="0"/>
      <w:divBdr>
        <w:top w:val="none" w:sz="0" w:space="0" w:color="auto"/>
        <w:left w:val="none" w:sz="0" w:space="0" w:color="auto"/>
        <w:bottom w:val="none" w:sz="0" w:space="0" w:color="auto"/>
        <w:right w:val="none" w:sz="0" w:space="0" w:color="auto"/>
      </w:divBdr>
    </w:div>
    <w:div w:id="2032998096">
      <w:bodyDiv w:val="1"/>
      <w:marLeft w:val="0"/>
      <w:marRight w:val="0"/>
      <w:marTop w:val="0"/>
      <w:marBottom w:val="0"/>
      <w:divBdr>
        <w:top w:val="none" w:sz="0" w:space="0" w:color="auto"/>
        <w:left w:val="none" w:sz="0" w:space="0" w:color="auto"/>
        <w:bottom w:val="none" w:sz="0" w:space="0" w:color="auto"/>
        <w:right w:val="none" w:sz="0" w:space="0" w:color="auto"/>
      </w:divBdr>
    </w:div>
    <w:div w:id="2040011876">
      <w:bodyDiv w:val="1"/>
      <w:marLeft w:val="0"/>
      <w:marRight w:val="0"/>
      <w:marTop w:val="0"/>
      <w:marBottom w:val="0"/>
      <w:divBdr>
        <w:top w:val="none" w:sz="0" w:space="0" w:color="auto"/>
        <w:left w:val="none" w:sz="0" w:space="0" w:color="auto"/>
        <w:bottom w:val="none" w:sz="0" w:space="0" w:color="auto"/>
        <w:right w:val="none" w:sz="0" w:space="0" w:color="auto"/>
      </w:divBdr>
    </w:div>
    <w:div w:id="2062630197">
      <w:bodyDiv w:val="1"/>
      <w:marLeft w:val="0"/>
      <w:marRight w:val="0"/>
      <w:marTop w:val="0"/>
      <w:marBottom w:val="0"/>
      <w:divBdr>
        <w:top w:val="none" w:sz="0" w:space="0" w:color="auto"/>
        <w:left w:val="none" w:sz="0" w:space="0" w:color="auto"/>
        <w:bottom w:val="none" w:sz="0" w:space="0" w:color="auto"/>
        <w:right w:val="none" w:sz="0" w:space="0" w:color="auto"/>
      </w:divBdr>
    </w:div>
    <w:div w:id="2089183191">
      <w:bodyDiv w:val="1"/>
      <w:marLeft w:val="0"/>
      <w:marRight w:val="0"/>
      <w:marTop w:val="0"/>
      <w:marBottom w:val="0"/>
      <w:divBdr>
        <w:top w:val="none" w:sz="0" w:space="0" w:color="auto"/>
        <w:left w:val="none" w:sz="0" w:space="0" w:color="auto"/>
        <w:bottom w:val="none" w:sz="0" w:space="0" w:color="auto"/>
        <w:right w:val="none" w:sz="0" w:space="0" w:color="auto"/>
      </w:divBdr>
    </w:div>
    <w:div w:id="2090730785">
      <w:bodyDiv w:val="1"/>
      <w:marLeft w:val="0"/>
      <w:marRight w:val="0"/>
      <w:marTop w:val="0"/>
      <w:marBottom w:val="0"/>
      <w:divBdr>
        <w:top w:val="none" w:sz="0" w:space="0" w:color="auto"/>
        <w:left w:val="none" w:sz="0" w:space="0" w:color="auto"/>
        <w:bottom w:val="none" w:sz="0" w:space="0" w:color="auto"/>
        <w:right w:val="none" w:sz="0" w:space="0" w:color="auto"/>
      </w:divBdr>
      <w:divsChild>
        <w:div w:id="871529325">
          <w:marLeft w:val="187"/>
          <w:marRight w:val="0"/>
          <w:marTop w:val="0"/>
          <w:marBottom w:val="0"/>
          <w:divBdr>
            <w:top w:val="none" w:sz="0" w:space="0" w:color="auto"/>
            <w:left w:val="none" w:sz="0" w:space="0" w:color="auto"/>
            <w:bottom w:val="none" w:sz="0" w:space="0" w:color="auto"/>
            <w:right w:val="none" w:sz="0" w:space="0" w:color="auto"/>
          </w:divBdr>
        </w:div>
        <w:div w:id="851578022">
          <w:marLeft w:val="0"/>
          <w:marRight w:val="0"/>
          <w:marTop w:val="0"/>
          <w:marBottom w:val="0"/>
          <w:divBdr>
            <w:top w:val="none" w:sz="0" w:space="0" w:color="auto"/>
            <w:left w:val="none" w:sz="0" w:space="0" w:color="auto"/>
            <w:bottom w:val="none" w:sz="0" w:space="0" w:color="auto"/>
            <w:right w:val="none" w:sz="0" w:space="0" w:color="auto"/>
          </w:divBdr>
        </w:div>
        <w:div w:id="5790119">
          <w:marLeft w:val="0"/>
          <w:marRight w:val="0"/>
          <w:marTop w:val="0"/>
          <w:marBottom w:val="0"/>
          <w:divBdr>
            <w:top w:val="none" w:sz="0" w:space="0" w:color="auto"/>
            <w:left w:val="none" w:sz="0" w:space="0" w:color="auto"/>
            <w:bottom w:val="none" w:sz="0" w:space="0" w:color="auto"/>
            <w:right w:val="none" w:sz="0" w:space="0" w:color="auto"/>
          </w:divBdr>
          <w:divsChild>
            <w:div w:id="1162350036">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2098819040">
      <w:bodyDiv w:val="1"/>
      <w:marLeft w:val="0"/>
      <w:marRight w:val="0"/>
      <w:marTop w:val="0"/>
      <w:marBottom w:val="0"/>
      <w:divBdr>
        <w:top w:val="none" w:sz="0" w:space="0" w:color="auto"/>
        <w:left w:val="none" w:sz="0" w:space="0" w:color="auto"/>
        <w:bottom w:val="none" w:sz="0" w:space="0" w:color="auto"/>
        <w:right w:val="none" w:sz="0" w:space="0" w:color="auto"/>
      </w:divBdr>
    </w:div>
    <w:div w:id="2117283586">
      <w:bodyDiv w:val="1"/>
      <w:marLeft w:val="0"/>
      <w:marRight w:val="0"/>
      <w:marTop w:val="0"/>
      <w:marBottom w:val="0"/>
      <w:divBdr>
        <w:top w:val="none" w:sz="0" w:space="0" w:color="auto"/>
        <w:left w:val="none" w:sz="0" w:space="0" w:color="auto"/>
        <w:bottom w:val="none" w:sz="0" w:space="0" w:color="auto"/>
        <w:right w:val="none" w:sz="0" w:space="0" w:color="auto"/>
      </w:divBdr>
    </w:div>
    <w:div w:id="2136023512">
      <w:bodyDiv w:val="1"/>
      <w:marLeft w:val="0"/>
      <w:marRight w:val="0"/>
      <w:marTop w:val="0"/>
      <w:marBottom w:val="0"/>
      <w:divBdr>
        <w:top w:val="none" w:sz="0" w:space="0" w:color="auto"/>
        <w:left w:val="none" w:sz="0" w:space="0" w:color="auto"/>
        <w:bottom w:val="none" w:sz="0" w:space="0" w:color="auto"/>
        <w:right w:val="none" w:sz="0" w:space="0" w:color="auto"/>
      </w:divBdr>
    </w:div>
    <w:div w:id="21420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18"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26" Type="http://schemas.openxmlformats.org/officeDocument/2006/relationships/hyperlink" Target="consultantplus://offline/ref=D154E1E92C686D1FF540168F9FE01D17BA7B004A2ACAEB1BA290BCDD69596BC516062D0FF8D8A926882E775F83A4CBDB57253EE90F23p0nCG" TargetMode="External"/><Relationship Id="rId39"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21"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34"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42"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47"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50"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55"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63" Type="http://schemas.openxmlformats.org/officeDocument/2006/relationships/fontTable" Target="fontTable.xml"/><Relationship Id="rId7"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2" Type="http://schemas.openxmlformats.org/officeDocument/2006/relationships/numbering" Target="numbering.xml"/><Relationship Id="rId16"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20"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29" Type="http://schemas.openxmlformats.org/officeDocument/2006/relationships/hyperlink" Target="http://docs.cntd.ru/document/901919338" TargetMode="External"/><Relationship Id="rId41"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54"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62" Type="http://schemas.openxmlformats.org/officeDocument/2006/relationships/hyperlink" Target="http://rulaws.ru/acts/Prikaz-Minselhoza-Rossii-ot-14.12.2015-N-635/" TargetMode="External"/><Relationship Id="rId1" Type="http://schemas.openxmlformats.org/officeDocument/2006/relationships/customXml" Target="../customXml/item1.xml"/><Relationship Id="rId6"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11"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40"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45"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53"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58"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5" Type="http://schemas.openxmlformats.org/officeDocument/2006/relationships/webSettings" Target="webSettings.xml"/><Relationship Id="rId15"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228F1475598CB049CEB334ABBA94B80D45545C757B48827939B88072941D7F8B9B7AE3685DB713806E90CA073722ADD3DB1692CB7B8D0C9CY3w5G" TargetMode="External"/><Relationship Id="rId36"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49"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57"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61"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10"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19"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31" Type="http://schemas.openxmlformats.org/officeDocument/2006/relationships/hyperlink" Target="https://internet.garant.ru/" TargetMode="External"/><Relationship Id="rId44"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52"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60"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6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14"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22"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27" Type="http://schemas.openxmlformats.org/officeDocument/2006/relationships/hyperlink" Target="consultantplus://offline/ref=228F1475598CB049CEB32AB0AF94B80D44535A77764A827939B88072941D7F8B9B7AE3685DB713816690CA073722ADD3DB1692CB7B8D0C9CY3w5G" TargetMode="External"/><Relationship Id="rId30" Type="http://schemas.openxmlformats.org/officeDocument/2006/relationships/hyperlink" Target="https://internet.garant.ru/" TargetMode="External"/><Relationship Id="rId35"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43"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48"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56"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64" Type="http://schemas.openxmlformats.org/officeDocument/2006/relationships/theme" Target="theme/theme1.xml"/><Relationship Id="rId8"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51"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3" Type="http://schemas.openxmlformats.org/officeDocument/2006/relationships/styles" Target="styles.xml"/><Relationship Id="rId12"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17"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25" Type="http://schemas.openxmlformats.org/officeDocument/2006/relationships/hyperlink" Target="https://internet.garant.ru/" TargetMode="External"/><Relationship Id="rId33"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38"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46"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 Id="rId59" Type="http://schemas.openxmlformats.org/officeDocument/2006/relationships/hyperlink" Target="https://admkoros.ru/pravila-zemlepolzovaniya/2186-utverzhdeno-resheniem-sobraniya-deputatov-korochanskogo-sel-soveta-belovskogo-rajona-kurskoj-oblasti-ot-30-aprelya-2021-goda-iv-16-1-pravila-zemlepol-zovaniya-i-zastrojki-munitsipal-nogo-obrazovaniya-korochanskij-sel-sovet-belovskogo-rajona-kurskoj-oblasti-g-kursk-2021-g-pravila-zemlepol-zovaniya-i-zastrojki-munitsipal-nogo-obrazovaniya-korochanskij-sel-sovet-belovskogo-rajona-kurskoj-oblasti-po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7A1E6-345C-43A3-B308-DA3535DA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223</Pages>
  <Words>50552</Words>
  <Characters>288149</Characters>
  <Application>Microsoft Office Word</Application>
  <DocSecurity>0</DocSecurity>
  <Lines>2401</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MIR</Company>
  <LinksUpToDate>false</LinksUpToDate>
  <CharactersWithSpaces>338025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201</cp:revision>
  <cp:lastPrinted>2017-03-16T05:23:00Z</cp:lastPrinted>
  <dcterms:created xsi:type="dcterms:W3CDTF">2017-03-14T13:52:00Z</dcterms:created>
  <dcterms:modified xsi:type="dcterms:W3CDTF">2023-11-11T04:35:00Z</dcterms:modified>
</cp:coreProperties>
</file>