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AEF" w:rsidRDefault="00E27AEF" w:rsidP="00E27AEF">
      <w:pPr>
        <w:pStyle w:val="a5"/>
        <w:shd w:val="clear" w:color="auto" w:fill="F8FAFB"/>
        <w:spacing w:before="243" w:beforeAutospacing="0" w:after="243" w:afterAutospacing="0"/>
        <w:rPr>
          <w:rFonts w:ascii="Verdana" w:hAnsi="Verdana"/>
          <w:color w:val="292D24"/>
        </w:rPr>
      </w:pPr>
      <w:r>
        <w:rPr>
          <w:rStyle w:val="a7"/>
          <w:rFonts w:ascii="Cambria" w:hAnsi="Cambria"/>
          <w:color w:val="292D24"/>
          <w:sz w:val="36"/>
          <w:szCs w:val="36"/>
        </w:rPr>
        <w:t>Общество с ограниченной ответственностью</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7"/>
          <w:rFonts w:ascii="Cambria" w:hAnsi="Cambria"/>
          <w:b/>
          <w:bCs/>
          <w:color w:val="292D24"/>
          <w:sz w:val="36"/>
          <w:szCs w:val="36"/>
        </w:rPr>
        <w:t>«САРСТРОЙНИИПРОЕКТ»</w:t>
      </w:r>
    </w:p>
    <w:p w:rsidR="00E27AEF" w:rsidRDefault="00E27AEF" w:rsidP="00E27AEF">
      <w:pPr>
        <w:pStyle w:val="a5"/>
        <w:shd w:val="clear" w:color="auto" w:fill="F8FAFB"/>
        <w:spacing w:before="243" w:beforeAutospacing="0" w:after="243" w:afterAutospacing="0"/>
        <w:rPr>
          <w:rFonts w:ascii="Verdana" w:hAnsi="Verdana"/>
          <w:color w:val="292D24"/>
        </w:rPr>
      </w:pPr>
      <w:r>
        <w:rPr>
          <w:color w:val="292D24"/>
        </w:rPr>
        <w:t>Свидетельство СРО-II-145-04032010 № 8402 от 05.12.2012 г.</w:t>
      </w:r>
    </w:p>
    <w:p w:rsidR="00E27AEF" w:rsidRDefault="00E27AEF" w:rsidP="00E27AEF">
      <w:pPr>
        <w:pStyle w:val="a5"/>
        <w:shd w:val="clear" w:color="auto" w:fill="F8FAFB"/>
        <w:spacing w:before="243" w:beforeAutospacing="0" w:after="243" w:afterAutospacing="0"/>
        <w:rPr>
          <w:rFonts w:ascii="Verdana" w:hAnsi="Verdana"/>
          <w:color w:val="292D24"/>
        </w:rPr>
      </w:pPr>
      <w:r>
        <w:rPr>
          <w:color w:val="292D24"/>
        </w:rPr>
        <w:t>о допуске к определенному виду или видам работ в области подготовки</w:t>
      </w:r>
    </w:p>
    <w:p w:rsidR="00E27AEF" w:rsidRDefault="00E27AEF" w:rsidP="00E27AEF">
      <w:pPr>
        <w:pStyle w:val="a5"/>
        <w:shd w:val="clear" w:color="auto" w:fill="F8FAFB"/>
        <w:spacing w:before="243" w:beforeAutospacing="0" w:after="243" w:afterAutospacing="0"/>
        <w:rPr>
          <w:rFonts w:ascii="Verdana" w:hAnsi="Verdana"/>
          <w:color w:val="292D24"/>
        </w:rPr>
      </w:pPr>
      <w:r>
        <w:rPr>
          <w:color w:val="292D24"/>
        </w:rPr>
        <w:t>проектной документации, которые оказывают влияние на безопасность</w:t>
      </w:r>
    </w:p>
    <w:p w:rsidR="00E27AEF" w:rsidRDefault="00E27AEF" w:rsidP="00E27AEF">
      <w:pPr>
        <w:pStyle w:val="a5"/>
        <w:shd w:val="clear" w:color="auto" w:fill="F8FAFB"/>
        <w:spacing w:before="243" w:beforeAutospacing="0" w:after="243" w:afterAutospacing="0"/>
        <w:rPr>
          <w:rFonts w:ascii="Verdana" w:hAnsi="Verdana"/>
          <w:color w:val="292D24"/>
        </w:rPr>
      </w:pPr>
      <w:r>
        <w:rPr>
          <w:color w:val="292D24"/>
        </w:rPr>
        <w:t>объектов капитального строительства</w:t>
      </w:r>
    </w:p>
    <w:tbl>
      <w:tblPr>
        <w:tblW w:w="9322" w:type="dxa"/>
        <w:tblInd w:w="19" w:type="dxa"/>
        <w:tblCellMar>
          <w:left w:w="0" w:type="dxa"/>
          <w:right w:w="0" w:type="dxa"/>
        </w:tblCellMar>
        <w:tblLook w:val="04A0"/>
      </w:tblPr>
      <w:tblGrid>
        <w:gridCol w:w="5353"/>
        <w:gridCol w:w="3969"/>
      </w:tblGrid>
      <w:tr w:rsidR="00E27AEF" w:rsidTr="00E27AEF">
        <w:tc>
          <w:tcPr>
            <w:tcW w:w="5353"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E27AEF" w:rsidRDefault="00E27AEF">
            <w:pPr>
              <w:pStyle w:val="a5"/>
              <w:spacing w:before="243" w:beforeAutospacing="0" w:after="243" w:afterAutospacing="0"/>
              <w:jc w:val="both"/>
              <w:rPr>
                <w:rFonts w:ascii="Verdana" w:hAnsi="Verdana"/>
              </w:rPr>
            </w:pPr>
            <w:r>
              <w:rPr>
                <w:sz w:val="20"/>
                <w:szCs w:val="20"/>
              </w:rPr>
              <w:t>Заказчик: Администрация Беловского района</w:t>
            </w:r>
          </w:p>
          <w:p w:rsidR="00E27AEF" w:rsidRDefault="00E27AEF">
            <w:pPr>
              <w:pStyle w:val="a5"/>
              <w:spacing w:before="243" w:beforeAutospacing="0" w:after="243" w:afterAutospacing="0"/>
              <w:jc w:val="both"/>
              <w:rPr>
                <w:rFonts w:ascii="Verdana" w:hAnsi="Verdana"/>
              </w:rPr>
            </w:pPr>
            <w:r>
              <w:rPr>
                <w:sz w:val="20"/>
                <w:szCs w:val="20"/>
              </w:rPr>
              <w:t>Курской области</w:t>
            </w:r>
          </w:p>
        </w:tc>
        <w:tc>
          <w:tcPr>
            <w:tcW w:w="3969"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E27AEF" w:rsidRDefault="00E27AEF">
            <w:pPr>
              <w:pStyle w:val="a5"/>
              <w:spacing w:before="243" w:beforeAutospacing="0" w:after="243" w:afterAutospacing="0"/>
              <w:rPr>
                <w:rFonts w:ascii="Verdana" w:hAnsi="Verdana"/>
              </w:rPr>
            </w:pPr>
            <w:r>
              <w:rPr>
                <w:sz w:val="20"/>
                <w:szCs w:val="20"/>
              </w:rPr>
              <w:t>Муниципальный контракт</w:t>
            </w:r>
          </w:p>
          <w:p w:rsidR="00E27AEF" w:rsidRDefault="00E27AEF">
            <w:pPr>
              <w:pStyle w:val="a5"/>
              <w:spacing w:before="243" w:beforeAutospacing="0" w:after="243" w:afterAutospacing="0"/>
              <w:rPr>
                <w:rFonts w:ascii="Verdana" w:hAnsi="Verdana"/>
              </w:rPr>
            </w:pPr>
            <w:r>
              <w:rPr>
                <w:sz w:val="20"/>
                <w:szCs w:val="20"/>
              </w:rPr>
              <w:t>№ 0144300033115000008-0204106-02</w:t>
            </w:r>
          </w:p>
          <w:p w:rsidR="00E27AEF" w:rsidRDefault="00E27AEF">
            <w:pPr>
              <w:pStyle w:val="a5"/>
              <w:spacing w:before="243" w:beforeAutospacing="0" w:after="243" w:afterAutospacing="0"/>
              <w:rPr>
                <w:rFonts w:ascii="Verdana" w:hAnsi="Verdana"/>
              </w:rPr>
            </w:pPr>
            <w:r>
              <w:rPr>
                <w:sz w:val="20"/>
                <w:szCs w:val="20"/>
              </w:rPr>
              <w:t>от 13 июля 2015 года</w:t>
            </w:r>
          </w:p>
        </w:tc>
      </w:tr>
    </w:tbl>
    <w:p w:rsidR="00E27AEF" w:rsidRDefault="00E27AEF" w:rsidP="00E27AEF">
      <w:pPr>
        <w:pStyle w:val="a5"/>
        <w:shd w:val="clear" w:color="auto" w:fill="F8FAFB"/>
        <w:spacing w:before="243" w:beforeAutospacing="0" w:after="243" w:afterAutospacing="0"/>
        <w:rPr>
          <w:rFonts w:ascii="Verdana" w:hAnsi="Verdana"/>
          <w:color w:val="292D24"/>
        </w:rPr>
      </w:pPr>
      <w:r>
        <w:rPr>
          <w:rStyle w:val="a6"/>
          <w:color w:val="292D24"/>
          <w:sz w:val="36"/>
          <w:szCs w:val="36"/>
        </w:rPr>
        <w:t>МУНИЦИПАЛЬНОЕ ОБРАЗОВАНИЕ</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color w:val="292D24"/>
          <w:sz w:val="36"/>
          <w:szCs w:val="36"/>
        </w:rPr>
        <w:t>«КОРОЧАНСКИЙ СЕЛЬСОВЕТ»</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color w:val="292D24"/>
          <w:sz w:val="28"/>
          <w:szCs w:val="28"/>
        </w:rPr>
        <w:t>Беловского района Курской области</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color w:val="292D24"/>
          <w:sz w:val="28"/>
          <w:szCs w:val="28"/>
        </w:rPr>
        <w:t>ПРАВИЛА ЗЕМЛЕПОЛЬЗОВАНИЯ И ЗАСТРОЙКИ</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color w:val="292D24"/>
          <w:sz w:val="28"/>
          <w:szCs w:val="28"/>
        </w:rPr>
        <w:t>Саратов 2015 г.</w:t>
      </w:r>
    </w:p>
    <w:p w:rsidR="00E27AEF" w:rsidRDefault="00E27AEF" w:rsidP="00E27AEF">
      <w:pPr>
        <w:pStyle w:val="a5"/>
        <w:shd w:val="clear" w:color="auto" w:fill="F8FAFB"/>
        <w:spacing w:before="243" w:beforeAutospacing="0" w:after="243" w:afterAutospacing="0"/>
        <w:rPr>
          <w:rFonts w:ascii="Verdana" w:hAnsi="Verdana"/>
          <w:color w:val="292D24"/>
        </w:rPr>
      </w:pPr>
      <w:r>
        <w:rPr>
          <w:b/>
          <w:bCs/>
          <w:color w:val="292D24"/>
          <w:sz w:val="28"/>
          <w:szCs w:val="28"/>
        </w:rPr>
        <w:br w:type="textWrapping" w:clear="all"/>
      </w:r>
    </w:p>
    <w:p w:rsidR="00E27AEF" w:rsidRDefault="00E27AEF" w:rsidP="00E27AEF">
      <w:pPr>
        <w:pStyle w:val="a5"/>
        <w:shd w:val="clear" w:color="auto" w:fill="F8FAFB"/>
        <w:spacing w:before="243" w:beforeAutospacing="0" w:after="243" w:afterAutospacing="0"/>
        <w:rPr>
          <w:rFonts w:ascii="Verdana" w:hAnsi="Verdana"/>
          <w:color w:val="292D24"/>
        </w:rPr>
      </w:pPr>
      <w:r>
        <w:rPr>
          <w:rStyle w:val="a7"/>
          <w:rFonts w:ascii="Cambria" w:hAnsi="Cambria"/>
          <w:color w:val="292D24"/>
          <w:sz w:val="36"/>
          <w:szCs w:val="36"/>
        </w:rPr>
        <w:t>Общество с ограниченной ответственностью</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7"/>
          <w:rFonts w:ascii="Cambria" w:hAnsi="Cambria"/>
          <w:b/>
          <w:bCs/>
          <w:color w:val="292D24"/>
          <w:sz w:val="36"/>
          <w:szCs w:val="36"/>
        </w:rPr>
        <w:t>«САРСТРОЙНИИПРОЕКТ»</w:t>
      </w:r>
    </w:p>
    <w:p w:rsidR="00E27AEF" w:rsidRDefault="00E27AEF" w:rsidP="00E27AEF">
      <w:pPr>
        <w:pStyle w:val="a5"/>
        <w:shd w:val="clear" w:color="auto" w:fill="F8FAFB"/>
        <w:spacing w:before="243" w:beforeAutospacing="0" w:after="243" w:afterAutospacing="0"/>
        <w:rPr>
          <w:rFonts w:ascii="Verdana" w:hAnsi="Verdana"/>
          <w:color w:val="292D24"/>
        </w:rPr>
      </w:pPr>
      <w:r>
        <w:rPr>
          <w:color w:val="292D24"/>
        </w:rPr>
        <w:t>Свидетельство СРО-II-145-04032010 № 8402 от 05.12.2012 г.</w:t>
      </w:r>
    </w:p>
    <w:p w:rsidR="00E27AEF" w:rsidRDefault="00E27AEF" w:rsidP="00E27AEF">
      <w:pPr>
        <w:pStyle w:val="a5"/>
        <w:shd w:val="clear" w:color="auto" w:fill="F8FAFB"/>
        <w:spacing w:before="243" w:beforeAutospacing="0" w:after="243" w:afterAutospacing="0"/>
        <w:rPr>
          <w:rFonts w:ascii="Verdana" w:hAnsi="Verdana"/>
          <w:color w:val="292D24"/>
        </w:rPr>
      </w:pPr>
      <w:r>
        <w:rPr>
          <w:color w:val="292D24"/>
        </w:rPr>
        <w:t>о допуске к определенному виду или видам работ в области подготовки</w:t>
      </w:r>
    </w:p>
    <w:p w:rsidR="00E27AEF" w:rsidRDefault="00E27AEF" w:rsidP="00E27AEF">
      <w:pPr>
        <w:pStyle w:val="a5"/>
        <w:shd w:val="clear" w:color="auto" w:fill="F8FAFB"/>
        <w:spacing w:before="243" w:beforeAutospacing="0" w:after="243" w:afterAutospacing="0"/>
        <w:rPr>
          <w:rFonts w:ascii="Verdana" w:hAnsi="Verdana"/>
          <w:color w:val="292D24"/>
        </w:rPr>
      </w:pPr>
      <w:r>
        <w:rPr>
          <w:color w:val="292D24"/>
        </w:rPr>
        <w:t>проектной документации, которые оказывают влияние на безопасность</w:t>
      </w:r>
    </w:p>
    <w:p w:rsidR="00E27AEF" w:rsidRDefault="00E27AEF" w:rsidP="00E27AEF">
      <w:pPr>
        <w:pStyle w:val="a5"/>
        <w:shd w:val="clear" w:color="auto" w:fill="F8FAFB"/>
        <w:spacing w:before="243" w:beforeAutospacing="0" w:after="243" w:afterAutospacing="0"/>
        <w:rPr>
          <w:rFonts w:ascii="Verdana" w:hAnsi="Verdana"/>
          <w:color w:val="292D24"/>
        </w:rPr>
      </w:pPr>
      <w:r>
        <w:rPr>
          <w:color w:val="292D24"/>
        </w:rPr>
        <w:t>объектов капитального строительства</w:t>
      </w:r>
    </w:p>
    <w:tbl>
      <w:tblPr>
        <w:tblW w:w="9322" w:type="dxa"/>
        <w:tblInd w:w="19" w:type="dxa"/>
        <w:tblCellMar>
          <w:left w:w="0" w:type="dxa"/>
          <w:right w:w="0" w:type="dxa"/>
        </w:tblCellMar>
        <w:tblLook w:val="04A0"/>
      </w:tblPr>
      <w:tblGrid>
        <w:gridCol w:w="5353"/>
        <w:gridCol w:w="3969"/>
      </w:tblGrid>
      <w:tr w:rsidR="00E27AEF" w:rsidTr="00E27AEF">
        <w:tc>
          <w:tcPr>
            <w:tcW w:w="5353"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E27AEF" w:rsidRDefault="00E27AEF">
            <w:pPr>
              <w:pStyle w:val="a5"/>
              <w:spacing w:before="243" w:beforeAutospacing="0" w:after="243" w:afterAutospacing="0"/>
              <w:jc w:val="both"/>
              <w:rPr>
                <w:rFonts w:ascii="Verdana" w:hAnsi="Verdana"/>
              </w:rPr>
            </w:pPr>
            <w:r>
              <w:rPr>
                <w:sz w:val="20"/>
                <w:szCs w:val="20"/>
              </w:rPr>
              <w:t>Заказчик: Администрация Беловского района</w:t>
            </w:r>
          </w:p>
          <w:p w:rsidR="00E27AEF" w:rsidRDefault="00E27AEF">
            <w:pPr>
              <w:pStyle w:val="a5"/>
              <w:spacing w:before="243" w:beforeAutospacing="0" w:after="243" w:afterAutospacing="0"/>
              <w:jc w:val="both"/>
              <w:rPr>
                <w:rFonts w:ascii="Verdana" w:hAnsi="Verdana"/>
              </w:rPr>
            </w:pPr>
            <w:r>
              <w:rPr>
                <w:sz w:val="20"/>
                <w:szCs w:val="20"/>
              </w:rPr>
              <w:t>Курской области</w:t>
            </w:r>
          </w:p>
        </w:tc>
        <w:tc>
          <w:tcPr>
            <w:tcW w:w="3969"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E27AEF" w:rsidRDefault="00E27AEF">
            <w:pPr>
              <w:pStyle w:val="a5"/>
              <w:spacing w:before="243" w:beforeAutospacing="0" w:after="243" w:afterAutospacing="0"/>
              <w:rPr>
                <w:rFonts w:ascii="Verdana" w:hAnsi="Verdana"/>
              </w:rPr>
            </w:pPr>
            <w:r>
              <w:rPr>
                <w:sz w:val="20"/>
                <w:szCs w:val="20"/>
              </w:rPr>
              <w:t>Муниципальный контракт</w:t>
            </w:r>
          </w:p>
          <w:p w:rsidR="00E27AEF" w:rsidRDefault="00E27AEF">
            <w:pPr>
              <w:pStyle w:val="a5"/>
              <w:spacing w:before="243" w:beforeAutospacing="0" w:after="243" w:afterAutospacing="0"/>
              <w:rPr>
                <w:rFonts w:ascii="Verdana" w:hAnsi="Verdana"/>
              </w:rPr>
            </w:pPr>
            <w:r>
              <w:rPr>
                <w:sz w:val="20"/>
                <w:szCs w:val="20"/>
              </w:rPr>
              <w:t>№ 0144300033115000008-0204106-02</w:t>
            </w:r>
          </w:p>
          <w:p w:rsidR="00E27AEF" w:rsidRDefault="00E27AEF">
            <w:pPr>
              <w:pStyle w:val="a5"/>
              <w:spacing w:before="243" w:beforeAutospacing="0" w:after="243" w:afterAutospacing="0"/>
              <w:rPr>
                <w:rFonts w:ascii="Verdana" w:hAnsi="Verdana"/>
              </w:rPr>
            </w:pPr>
            <w:r>
              <w:rPr>
                <w:sz w:val="20"/>
                <w:szCs w:val="20"/>
              </w:rPr>
              <w:lastRenderedPageBreak/>
              <w:t>от 13 июля 2015 года</w:t>
            </w:r>
          </w:p>
        </w:tc>
      </w:tr>
    </w:tbl>
    <w:p w:rsidR="00E27AEF" w:rsidRDefault="00E27AEF" w:rsidP="00E27AEF">
      <w:pPr>
        <w:pStyle w:val="a5"/>
        <w:shd w:val="clear" w:color="auto" w:fill="F8FAFB"/>
        <w:spacing w:before="243" w:beforeAutospacing="0" w:after="243" w:afterAutospacing="0"/>
        <w:rPr>
          <w:rFonts w:ascii="Verdana" w:hAnsi="Verdana"/>
          <w:color w:val="292D24"/>
        </w:rPr>
      </w:pPr>
      <w:r>
        <w:rPr>
          <w:rStyle w:val="a6"/>
          <w:color w:val="292D24"/>
          <w:sz w:val="36"/>
          <w:szCs w:val="36"/>
        </w:rPr>
        <w:lastRenderedPageBreak/>
        <w:t>МУНИЦИПАЛЬНОЕ ОБРАЗОВАНИЕ</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color w:val="292D24"/>
          <w:sz w:val="36"/>
          <w:szCs w:val="36"/>
        </w:rPr>
        <w:t>«КОРОЧАНСКИЙ СЕЛЬСОВЕТ»</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color w:val="292D24"/>
          <w:sz w:val="28"/>
          <w:szCs w:val="28"/>
        </w:rPr>
        <w:t>Беловского района Курской области</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color w:val="292D24"/>
          <w:sz w:val="28"/>
          <w:szCs w:val="28"/>
        </w:rPr>
        <w:t>ПРАВИЛА ЗЕМЛЕПОЛЬЗОВАНИЯ И ЗАСТРОЙКИ</w:t>
      </w:r>
    </w:p>
    <w:tbl>
      <w:tblPr>
        <w:tblW w:w="9181" w:type="dxa"/>
        <w:tblInd w:w="19" w:type="dxa"/>
        <w:tblCellMar>
          <w:left w:w="0" w:type="dxa"/>
          <w:right w:w="0" w:type="dxa"/>
        </w:tblCellMar>
        <w:tblLook w:val="04A0"/>
      </w:tblPr>
      <w:tblGrid>
        <w:gridCol w:w="4499"/>
        <w:gridCol w:w="2136"/>
        <w:gridCol w:w="2546"/>
      </w:tblGrid>
      <w:tr w:rsidR="00E27AEF" w:rsidTr="00E27AEF">
        <w:tc>
          <w:tcPr>
            <w:tcW w:w="4499"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E27AEF" w:rsidRDefault="00E27AEF">
            <w:pPr>
              <w:spacing w:before="19" w:after="19" w:line="425" w:lineRule="atLeast"/>
              <w:rPr>
                <w:rFonts w:ascii="Verdana" w:hAnsi="Verdana"/>
                <w:sz w:val="24"/>
                <w:szCs w:val="24"/>
              </w:rPr>
            </w:pPr>
            <w:r>
              <w:rPr>
                <w:sz w:val="28"/>
                <w:szCs w:val="28"/>
              </w:rPr>
              <w:t>Генеральный директор «САРСТРОЙНИИПРОЕКТ»</w:t>
            </w:r>
          </w:p>
        </w:tc>
        <w:tc>
          <w:tcPr>
            <w:tcW w:w="2136" w:type="dxa"/>
            <w:tcBorders>
              <w:top w:val="nil"/>
              <w:left w:val="nil"/>
              <w:bottom w:val="single" w:sz="8" w:space="0" w:color="98A48E"/>
              <w:right w:val="nil"/>
            </w:tcBorders>
            <w:tcMar>
              <w:top w:w="0" w:type="dxa"/>
              <w:left w:w="108" w:type="dxa"/>
              <w:bottom w:w="0" w:type="dxa"/>
              <w:right w:w="108" w:type="dxa"/>
            </w:tcMar>
            <w:hideMark/>
          </w:tcPr>
          <w:p w:rsidR="00E27AEF" w:rsidRDefault="00E27AEF">
            <w:pPr>
              <w:spacing w:before="19" w:after="19" w:line="425" w:lineRule="atLeast"/>
              <w:rPr>
                <w:rFonts w:ascii="Verdana" w:hAnsi="Verdana"/>
                <w:sz w:val="24"/>
                <w:szCs w:val="24"/>
              </w:rPr>
            </w:pPr>
            <w:r>
              <w:rPr>
                <w:rFonts w:ascii="Verdana" w:hAnsi="Verdana"/>
              </w:rPr>
              <w:t> </w:t>
            </w:r>
          </w:p>
        </w:tc>
        <w:tc>
          <w:tcPr>
            <w:tcW w:w="254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E27AEF" w:rsidRDefault="00E27AEF">
            <w:pPr>
              <w:pStyle w:val="a5"/>
              <w:spacing w:before="243" w:beforeAutospacing="0" w:after="243" w:afterAutospacing="0"/>
              <w:rPr>
                <w:rFonts w:ascii="Verdana" w:hAnsi="Verdana"/>
              </w:rPr>
            </w:pPr>
            <w:r>
              <w:rPr>
                <w:sz w:val="28"/>
                <w:szCs w:val="28"/>
              </w:rPr>
              <w:t>Т.Ю. Базанова</w:t>
            </w:r>
          </w:p>
        </w:tc>
      </w:tr>
      <w:tr w:rsidR="00E27AEF" w:rsidTr="00E27AEF">
        <w:tc>
          <w:tcPr>
            <w:tcW w:w="4499"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E27AEF" w:rsidRDefault="00E27AEF">
            <w:pPr>
              <w:spacing w:line="425" w:lineRule="atLeast"/>
              <w:rPr>
                <w:rFonts w:ascii="Verdana" w:hAnsi="Verdana"/>
                <w:sz w:val="24"/>
                <w:szCs w:val="24"/>
              </w:rPr>
            </w:pPr>
            <w:r>
              <w:rPr>
                <w:rFonts w:ascii="Verdana" w:hAnsi="Verdana"/>
              </w:rPr>
              <w:t> </w:t>
            </w:r>
          </w:p>
        </w:tc>
        <w:tc>
          <w:tcPr>
            <w:tcW w:w="213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E27AEF" w:rsidRDefault="00E27AEF">
            <w:pPr>
              <w:spacing w:line="425" w:lineRule="atLeast"/>
              <w:rPr>
                <w:rFonts w:ascii="Verdana" w:hAnsi="Verdana"/>
                <w:sz w:val="24"/>
                <w:szCs w:val="24"/>
              </w:rPr>
            </w:pPr>
            <w:r>
              <w:rPr>
                <w:rFonts w:ascii="Verdana" w:hAnsi="Verdana"/>
              </w:rPr>
              <w:t> </w:t>
            </w:r>
          </w:p>
        </w:tc>
        <w:tc>
          <w:tcPr>
            <w:tcW w:w="254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E27AEF" w:rsidRDefault="00E27AEF">
            <w:pPr>
              <w:spacing w:line="425" w:lineRule="atLeast"/>
              <w:rPr>
                <w:rFonts w:ascii="Verdana" w:hAnsi="Verdana"/>
                <w:sz w:val="24"/>
                <w:szCs w:val="24"/>
              </w:rPr>
            </w:pPr>
            <w:r>
              <w:rPr>
                <w:rFonts w:ascii="Verdana" w:hAnsi="Verdana"/>
              </w:rPr>
              <w:t> </w:t>
            </w:r>
          </w:p>
        </w:tc>
      </w:tr>
      <w:tr w:rsidR="00E27AEF" w:rsidTr="00E27AEF">
        <w:tc>
          <w:tcPr>
            <w:tcW w:w="4499"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E27AEF" w:rsidRDefault="00E27AEF">
            <w:pPr>
              <w:spacing w:line="425" w:lineRule="atLeast"/>
              <w:rPr>
                <w:rFonts w:ascii="Verdana" w:hAnsi="Verdana"/>
                <w:sz w:val="24"/>
                <w:szCs w:val="24"/>
              </w:rPr>
            </w:pPr>
            <w:r>
              <w:rPr>
                <w:sz w:val="28"/>
                <w:szCs w:val="28"/>
              </w:rPr>
              <w:t>Главный архитектор проекта</w:t>
            </w:r>
          </w:p>
        </w:tc>
        <w:tc>
          <w:tcPr>
            <w:tcW w:w="2136" w:type="dxa"/>
            <w:tcBorders>
              <w:top w:val="nil"/>
              <w:left w:val="nil"/>
              <w:bottom w:val="single" w:sz="8" w:space="0" w:color="98A48E"/>
              <w:right w:val="nil"/>
            </w:tcBorders>
            <w:tcMar>
              <w:top w:w="0" w:type="dxa"/>
              <w:left w:w="108" w:type="dxa"/>
              <w:bottom w:w="0" w:type="dxa"/>
              <w:right w:w="108" w:type="dxa"/>
            </w:tcMar>
            <w:hideMark/>
          </w:tcPr>
          <w:p w:rsidR="00E27AEF" w:rsidRDefault="00E27AEF">
            <w:pPr>
              <w:spacing w:line="425" w:lineRule="atLeast"/>
              <w:rPr>
                <w:rFonts w:ascii="Verdana" w:hAnsi="Verdana"/>
                <w:sz w:val="24"/>
                <w:szCs w:val="24"/>
              </w:rPr>
            </w:pPr>
            <w:r>
              <w:rPr>
                <w:rFonts w:ascii="Verdana" w:hAnsi="Verdana"/>
              </w:rPr>
              <w:t> </w:t>
            </w:r>
          </w:p>
        </w:tc>
        <w:tc>
          <w:tcPr>
            <w:tcW w:w="254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E27AEF" w:rsidRDefault="00E27AEF">
            <w:pPr>
              <w:spacing w:line="425" w:lineRule="atLeast"/>
              <w:rPr>
                <w:rFonts w:ascii="Verdana" w:hAnsi="Verdana"/>
                <w:sz w:val="24"/>
                <w:szCs w:val="24"/>
              </w:rPr>
            </w:pPr>
            <w:r>
              <w:rPr>
                <w:sz w:val="28"/>
                <w:szCs w:val="28"/>
              </w:rPr>
              <w:t>Д.А. Канаков</w:t>
            </w:r>
          </w:p>
        </w:tc>
      </w:tr>
      <w:tr w:rsidR="00E27AEF" w:rsidTr="00E27AEF">
        <w:tc>
          <w:tcPr>
            <w:tcW w:w="4499"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E27AEF" w:rsidRDefault="00E27AEF">
            <w:pPr>
              <w:spacing w:line="425" w:lineRule="atLeast"/>
              <w:rPr>
                <w:rFonts w:ascii="Verdana" w:hAnsi="Verdana"/>
                <w:sz w:val="24"/>
                <w:szCs w:val="24"/>
              </w:rPr>
            </w:pPr>
            <w:r>
              <w:rPr>
                <w:rFonts w:ascii="Verdana" w:hAnsi="Verdana"/>
              </w:rPr>
              <w:t> </w:t>
            </w:r>
          </w:p>
        </w:tc>
        <w:tc>
          <w:tcPr>
            <w:tcW w:w="213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E27AEF" w:rsidRDefault="00E27AEF">
            <w:pPr>
              <w:spacing w:line="425" w:lineRule="atLeast"/>
              <w:rPr>
                <w:rFonts w:ascii="Verdana" w:hAnsi="Verdana"/>
                <w:sz w:val="24"/>
                <w:szCs w:val="24"/>
              </w:rPr>
            </w:pPr>
            <w:r>
              <w:rPr>
                <w:rFonts w:ascii="Verdana" w:hAnsi="Verdana"/>
              </w:rPr>
              <w:t> </w:t>
            </w:r>
          </w:p>
        </w:tc>
        <w:tc>
          <w:tcPr>
            <w:tcW w:w="254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E27AEF" w:rsidRDefault="00E27AEF">
            <w:pPr>
              <w:spacing w:line="425" w:lineRule="atLeast"/>
              <w:rPr>
                <w:rFonts w:ascii="Verdana" w:hAnsi="Verdana"/>
                <w:sz w:val="24"/>
                <w:szCs w:val="24"/>
              </w:rPr>
            </w:pPr>
            <w:r>
              <w:rPr>
                <w:rFonts w:ascii="Verdana" w:hAnsi="Verdana"/>
              </w:rPr>
              <w:t> </w:t>
            </w:r>
          </w:p>
        </w:tc>
      </w:tr>
    </w:tbl>
    <w:p w:rsidR="00E27AEF" w:rsidRDefault="00E27AEF" w:rsidP="00E27AEF">
      <w:pPr>
        <w:pStyle w:val="a5"/>
        <w:shd w:val="clear" w:color="auto" w:fill="F8FAFB"/>
        <w:spacing w:before="243" w:beforeAutospacing="0" w:after="243" w:afterAutospacing="0"/>
        <w:rPr>
          <w:rFonts w:ascii="Verdana" w:hAnsi="Verdana"/>
          <w:color w:val="292D24"/>
        </w:rPr>
      </w:pPr>
      <w:r>
        <w:rPr>
          <w:rStyle w:val="a6"/>
          <w:color w:val="292D24"/>
          <w:sz w:val="28"/>
          <w:szCs w:val="28"/>
        </w:rPr>
        <w:t>Саратов 2015 г.</w:t>
      </w:r>
    </w:p>
    <w:p w:rsidR="00E27AEF" w:rsidRDefault="00E27AEF" w:rsidP="00E27AEF">
      <w:pPr>
        <w:pStyle w:val="a5"/>
        <w:shd w:val="clear" w:color="auto" w:fill="F8FAFB"/>
        <w:spacing w:before="243" w:beforeAutospacing="0" w:after="243" w:afterAutospacing="0"/>
        <w:rPr>
          <w:rFonts w:ascii="Verdana" w:hAnsi="Verdana"/>
          <w:color w:val="292D24"/>
        </w:rPr>
      </w:pPr>
      <w:r>
        <w:rPr>
          <w:color w:val="292D24"/>
          <w:sz w:val="22"/>
          <w:szCs w:val="22"/>
        </w:rPr>
        <w:br w:type="textWrapping" w:clear="all"/>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color w:val="292D24"/>
          <w:sz w:val="28"/>
          <w:szCs w:val="28"/>
        </w:rPr>
        <w:t>Состав Проекта корректировки Правил землепользования и застройки</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color w:val="292D24"/>
          <w:sz w:val="28"/>
          <w:szCs w:val="28"/>
        </w:rPr>
        <w:t>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color w:val="292D24"/>
          <w:sz w:val="28"/>
          <w:szCs w:val="28"/>
        </w:rPr>
        <w:t>Беловского района Курской области</w:t>
      </w:r>
    </w:p>
    <w:tbl>
      <w:tblPr>
        <w:tblW w:w="9435" w:type="dxa"/>
        <w:jc w:val="center"/>
        <w:tblInd w:w="1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1"/>
        <w:gridCol w:w="6544"/>
        <w:gridCol w:w="1388"/>
        <w:gridCol w:w="992"/>
      </w:tblGrid>
      <w:tr w:rsidR="00E27AEF" w:rsidTr="00E27AEF">
        <w:trPr>
          <w:trHeight w:val="641"/>
          <w:tblHeader/>
          <w:jc w:val="center"/>
        </w:trPr>
        <w:tc>
          <w:tcPr>
            <w:tcW w:w="511" w:type="dxa"/>
            <w:tcBorders>
              <w:top w:val="single" w:sz="12" w:space="0" w:color="auto"/>
              <w:left w:val="single" w:sz="12" w:space="0" w:color="auto"/>
              <w:bottom w:val="single" w:sz="12" w:space="0" w:color="auto"/>
              <w:right w:val="single" w:sz="12" w:space="0" w:color="auto"/>
            </w:tcBorders>
            <w:shd w:val="clear" w:color="auto" w:fill="FFFFFF"/>
            <w:tcMar>
              <w:top w:w="0" w:type="dxa"/>
              <w:left w:w="85" w:type="dxa"/>
              <w:bottom w:w="0" w:type="dxa"/>
              <w:right w:w="85" w:type="dxa"/>
            </w:tcMar>
            <w:hideMark/>
          </w:tcPr>
          <w:p w:rsidR="00E27AEF" w:rsidRDefault="00E27AEF">
            <w:pPr>
              <w:spacing w:before="19" w:after="19" w:line="425" w:lineRule="atLeast"/>
              <w:rPr>
                <w:rFonts w:ascii="Verdana" w:hAnsi="Verdana"/>
                <w:sz w:val="24"/>
                <w:szCs w:val="24"/>
              </w:rPr>
            </w:pPr>
            <w:r>
              <w:rPr>
                <w:rStyle w:val="a6"/>
              </w:rPr>
              <w:t>№ п/п</w:t>
            </w:r>
          </w:p>
        </w:tc>
        <w:tc>
          <w:tcPr>
            <w:tcW w:w="6549" w:type="dxa"/>
            <w:tcBorders>
              <w:top w:val="single" w:sz="12" w:space="0" w:color="98A48E"/>
              <w:left w:val="nil"/>
              <w:bottom w:val="single" w:sz="12" w:space="0" w:color="98A48E"/>
              <w:right w:val="single" w:sz="12" w:space="0" w:color="98A48E"/>
            </w:tcBorders>
            <w:shd w:val="clear" w:color="auto" w:fill="FFFFFF"/>
            <w:tcMar>
              <w:top w:w="0" w:type="dxa"/>
              <w:left w:w="85" w:type="dxa"/>
              <w:bottom w:w="0" w:type="dxa"/>
              <w:right w:w="85" w:type="dxa"/>
            </w:tcMar>
            <w:hideMark/>
          </w:tcPr>
          <w:p w:rsidR="00E27AEF" w:rsidRDefault="00E27AEF">
            <w:pPr>
              <w:spacing w:before="19" w:after="19" w:line="425" w:lineRule="atLeast"/>
              <w:rPr>
                <w:rFonts w:ascii="Verdana" w:hAnsi="Verdana"/>
                <w:sz w:val="24"/>
                <w:szCs w:val="24"/>
              </w:rPr>
            </w:pPr>
            <w:r>
              <w:rPr>
                <w:rStyle w:val="a6"/>
              </w:rPr>
              <w:t>Наименование раздела</w:t>
            </w:r>
          </w:p>
        </w:tc>
        <w:tc>
          <w:tcPr>
            <w:tcW w:w="1388" w:type="dxa"/>
            <w:tcBorders>
              <w:top w:val="single" w:sz="12" w:space="0" w:color="98A48E"/>
              <w:left w:val="nil"/>
              <w:bottom w:val="single" w:sz="12" w:space="0" w:color="98A48E"/>
              <w:right w:val="single" w:sz="12" w:space="0" w:color="98A48E"/>
            </w:tcBorders>
            <w:shd w:val="clear" w:color="auto" w:fill="FFFFFF"/>
            <w:tcMar>
              <w:top w:w="0" w:type="dxa"/>
              <w:left w:w="85" w:type="dxa"/>
              <w:bottom w:w="0" w:type="dxa"/>
              <w:right w:w="85" w:type="dxa"/>
            </w:tcMar>
            <w:hideMark/>
          </w:tcPr>
          <w:p w:rsidR="00E27AEF" w:rsidRDefault="00E27AEF">
            <w:pPr>
              <w:spacing w:before="19" w:after="19" w:line="425" w:lineRule="atLeast"/>
              <w:rPr>
                <w:rFonts w:ascii="Verdana" w:hAnsi="Verdana"/>
                <w:sz w:val="24"/>
                <w:szCs w:val="24"/>
              </w:rPr>
            </w:pPr>
            <w:r>
              <w:rPr>
                <w:rStyle w:val="a6"/>
              </w:rPr>
              <w:t>Примечание</w:t>
            </w:r>
          </w:p>
        </w:tc>
        <w:tc>
          <w:tcPr>
            <w:tcW w:w="992" w:type="dxa"/>
            <w:tcBorders>
              <w:top w:val="single" w:sz="12" w:space="0" w:color="98A48E"/>
              <w:left w:val="nil"/>
              <w:bottom w:val="single" w:sz="12" w:space="0" w:color="98A48E"/>
              <w:right w:val="single" w:sz="12" w:space="0" w:color="98A48E"/>
            </w:tcBorders>
            <w:shd w:val="clear" w:color="auto" w:fill="FFFFFF"/>
            <w:tcMar>
              <w:top w:w="0" w:type="dxa"/>
              <w:left w:w="85" w:type="dxa"/>
              <w:bottom w:w="0" w:type="dxa"/>
              <w:right w:w="85" w:type="dxa"/>
            </w:tcMar>
            <w:hideMark/>
          </w:tcPr>
          <w:p w:rsidR="00E27AEF" w:rsidRDefault="00E27AEF">
            <w:pPr>
              <w:spacing w:before="19" w:after="19" w:line="425" w:lineRule="atLeast"/>
              <w:rPr>
                <w:rFonts w:ascii="Verdana" w:hAnsi="Verdana"/>
                <w:sz w:val="24"/>
                <w:szCs w:val="24"/>
              </w:rPr>
            </w:pPr>
            <w:r>
              <w:rPr>
                <w:rStyle w:val="a6"/>
              </w:rPr>
              <w:t>Коли-чество экз.</w:t>
            </w:r>
          </w:p>
        </w:tc>
      </w:tr>
      <w:tr w:rsidR="00E27AEF" w:rsidTr="00E27AEF">
        <w:trPr>
          <w:trHeight w:val="381"/>
          <w:jc w:val="center"/>
        </w:trPr>
        <w:tc>
          <w:tcPr>
            <w:tcW w:w="511" w:type="dxa"/>
            <w:tcBorders>
              <w:top w:val="nil"/>
              <w:left w:val="single" w:sz="12" w:space="0" w:color="98A48E"/>
              <w:bottom w:val="single" w:sz="12" w:space="0" w:color="98A48E"/>
              <w:right w:val="single" w:sz="12" w:space="0" w:color="98A48E"/>
            </w:tcBorders>
            <w:tcMar>
              <w:top w:w="0" w:type="dxa"/>
              <w:left w:w="85" w:type="dxa"/>
              <w:bottom w:w="0" w:type="dxa"/>
              <w:right w:w="85" w:type="dxa"/>
            </w:tcMar>
            <w:hideMark/>
          </w:tcPr>
          <w:p w:rsidR="00E27AEF" w:rsidRDefault="00E27AEF">
            <w:pPr>
              <w:spacing w:before="19" w:after="19" w:line="425" w:lineRule="atLeast"/>
              <w:rPr>
                <w:rFonts w:ascii="Verdana" w:hAnsi="Verdana"/>
                <w:sz w:val="24"/>
                <w:szCs w:val="24"/>
              </w:rPr>
            </w:pPr>
            <w:r>
              <w:rPr>
                <w:rFonts w:ascii="Verdana" w:hAnsi="Verdana"/>
              </w:rPr>
              <w:t> </w:t>
            </w:r>
          </w:p>
        </w:tc>
        <w:tc>
          <w:tcPr>
            <w:tcW w:w="8929" w:type="dxa"/>
            <w:gridSpan w:val="3"/>
            <w:tcBorders>
              <w:top w:val="nil"/>
              <w:left w:val="nil"/>
              <w:bottom w:val="single" w:sz="12" w:space="0" w:color="98A48E"/>
              <w:right w:val="single" w:sz="12" w:space="0" w:color="98A48E"/>
            </w:tcBorders>
            <w:tcMar>
              <w:top w:w="0" w:type="dxa"/>
              <w:left w:w="85" w:type="dxa"/>
              <w:bottom w:w="0" w:type="dxa"/>
              <w:right w:w="85" w:type="dxa"/>
            </w:tcMar>
            <w:hideMark/>
          </w:tcPr>
          <w:p w:rsidR="00E27AEF" w:rsidRDefault="00E27AEF">
            <w:pPr>
              <w:spacing w:before="19" w:after="19" w:line="425" w:lineRule="atLeast"/>
              <w:rPr>
                <w:rFonts w:ascii="Verdana" w:hAnsi="Verdana"/>
                <w:sz w:val="24"/>
                <w:szCs w:val="24"/>
              </w:rPr>
            </w:pPr>
            <w:r>
              <w:t>Графические материалы (карты)</w:t>
            </w:r>
          </w:p>
        </w:tc>
      </w:tr>
      <w:tr w:rsidR="00E27AEF" w:rsidTr="00E27AEF">
        <w:trPr>
          <w:trHeight w:val="21"/>
          <w:jc w:val="center"/>
        </w:trPr>
        <w:tc>
          <w:tcPr>
            <w:tcW w:w="511" w:type="dxa"/>
            <w:tcBorders>
              <w:top w:val="nil"/>
              <w:left w:val="single" w:sz="12" w:space="0" w:color="98A48E"/>
              <w:bottom w:val="single" w:sz="12" w:space="0" w:color="98A48E"/>
              <w:right w:val="single" w:sz="12" w:space="0" w:color="98A48E"/>
            </w:tcBorders>
            <w:tcMar>
              <w:top w:w="0" w:type="dxa"/>
              <w:left w:w="85" w:type="dxa"/>
              <w:bottom w:w="0" w:type="dxa"/>
              <w:right w:w="85" w:type="dxa"/>
            </w:tcMar>
            <w:hideMark/>
          </w:tcPr>
          <w:p w:rsidR="00E27AEF" w:rsidRDefault="00E27AEF">
            <w:pPr>
              <w:spacing w:before="19" w:after="19" w:line="21" w:lineRule="atLeast"/>
              <w:rPr>
                <w:rFonts w:ascii="Verdana" w:hAnsi="Verdana"/>
                <w:sz w:val="24"/>
                <w:szCs w:val="24"/>
              </w:rPr>
            </w:pPr>
            <w:r>
              <w:t>1</w:t>
            </w:r>
          </w:p>
        </w:tc>
        <w:tc>
          <w:tcPr>
            <w:tcW w:w="6549" w:type="dxa"/>
            <w:tcBorders>
              <w:top w:val="nil"/>
              <w:left w:val="nil"/>
              <w:bottom w:val="single" w:sz="12" w:space="0" w:color="98A48E"/>
              <w:right w:val="single" w:sz="12" w:space="0" w:color="98A48E"/>
            </w:tcBorders>
            <w:tcMar>
              <w:top w:w="0" w:type="dxa"/>
              <w:left w:w="85" w:type="dxa"/>
              <w:bottom w:w="0" w:type="dxa"/>
              <w:right w:w="85" w:type="dxa"/>
            </w:tcMar>
            <w:hideMark/>
          </w:tcPr>
          <w:p w:rsidR="00E27AEF" w:rsidRDefault="00E27AEF">
            <w:pPr>
              <w:spacing w:before="19" w:after="19" w:line="21" w:lineRule="atLeast"/>
              <w:rPr>
                <w:rFonts w:ascii="Verdana" w:hAnsi="Verdana"/>
                <w:sz w:val="24"/>
                <w:szCs w:val="24"/>
              </w:rPr>
            </w:pPr>
            <w:r>
              <w:t>Карта градостроительного зонирования. Карта зон с особыми условиями использования территории с. Долгий Колодезь</w:t>
            </w:r>
          </w:p>
        </w:tc>
        <w:tc>
          <w:tcPr>
            <w:tcW w:w="1388" w:type="dxa"/>
            <w:tcBorders>
              <w:top w:val="nil"/>
              <w:left w:val="nil"/>
              <w:bottom w:val="single" w:sz="12" w:space="0" w:color="98A48E"/>
              <w:right w:val="single" w:sz="12" w:space="0" w:color="98A48E"/>
            </w:tcBorders>
            <w:tcMar>
              <w:top w:w="0" w:type="dxa"/>
              <w:left w:w="85" w:type="dxa"/>
              <w:bottom w:w="0" w:type="dxa"/>
              <w:right w:w="85" w:type="dxa"/>
            </w:tcMar>
            <w:hideMark/>
          </w:tcPr>
          <w:p w:rsidR="00E27AEF" w:rsidRDefault="00E27AEF">
            <w:pPr>
              <w:spacing w:before="19" w:after="19" w:line="21" w:lineRule="atLeast"/>
              <w:rPr>
                <w:rFonts w:ascii="Verdana" w:hAnsi="Verdana"/>
                <w:sz w:val="24"/>
                <w:szCs w:val="24"/>
              </w:rPr>
            </w:pPr>
            <w:r>
              <w:t>М 1:5000</w:t>
            </w:r>
          </w:p>
        </w:tc>
        <w:tc>
          <w:tcPr>
            <w:tcW w:w="992" w:type="dxa"/>
            <w:tcBorders>
              <w:top w:val="nil"/>
              <w:left w:val="nil"/>
              <w:bottom w:val="single" w:sz="12" w:space="0" w:color="98A48E"/>
              <w:right w:val="single" w:sz="12" w:space="0" w:color="98A48E"/>
            </w:tcBorders>
            <w:tcMar>
              <w:top w:w="0" w:type="dxa"/>
              <w:left w:w="85" w:type="dxa"/>
              <w:bottom w:w="0" w:type="dxa"/>
              <w:right w:w="85" w:type="dxa"/>
            </w:tcMar>
            <w:hideMark/>
          </w:tcPr>
          <w:p w:rsidR="00E27AEF" w:rsidRDefault="00E27AEF">
            <w:pPr>
              <w:spacing w:before="19" w:after="19" w:line="21" w:lineRule="atLeast"/>
              <w:rPr>
                <w:rFonts w:ascii="Verdana" w:hAnsi="Verdana"/>
                <w:sz w:val="24"/>
                <w:szCs w:val="24"/>
              </w:rPr>
            </w:pPr>
            <w:r>
              <w:t>1</w:t>
            </w:r>
          </w:p>
        </w:tc>
      </w:tr>
      <w:tr w:rsidR="00E27AEF" w:rsidTr="00E27AEF">
        <w:trPr>
          <w:trHeight w:val="21"/>
          <w:jc w:val="center"/>
        </w:trPr>
        <w:tc>
          <w:tcPr>
            <w:tcW w:w="511" w:type="dxa"/>
            <w:tcBorders>
              <w:top w:val="nil"/>
              <w:left w:val="single" w:sz="12" w:space="0" w:color="98A48E"/>
              <w:bottom w:val="single" w:sz="12" w:space="0" w:color="98A48E"/>
              <w:right w:val="single" w:sz="12" w:space="0" w:color="98A48E"/>
            </w:tcBorders>
            <w:tcMar>
              <w:top w:w="0" w:type="dxa"/>
              <w:left w:w="85" w:type="dxa"/>
              <w:bottom w:w="0" w:type="dxa"/>
              <w:right w:w="85" w:type="dxa"/>
            </w:tcMar>
            <w:hideMark/>
          </w:tcPr>
          <w:p w:rsidR="00E27AEF" w:rsidRDefault="00E27AEF">
            <w:pPr>
              <w:spacing w:before="19" w:after="19" w:line="21" w:lineRule="atLeast"/>
              <w:rPr>
                <w:rFonts w:ascii="Verdana" w:hAnsi="Verdana"/>
                <w:sz w:val="24"/>
                <w:szCs w:val="24"/>
              </w:rPr>
            </w:pPr>
            <w:r>
              <w:t>2</w:t>
            </w:r>
          </w:p>
        </w:tc>
        <w:tc>
          <w:tcPr>
            <w:tcW w:w="6549" w:type="dxa"/>
            <w:tcBorders>
              <w:top w:val="nil"/>
              <w:left w:val="nil"/>
              <w:bottom w:val="single" w:sz="12" w:space="0" w:color="98A48E"/>
              <w:right w:val="single" w:sz="12" w:space="0" w:color="98A48E"/>
            </w:tcBorders>
            <w:tcMar>
              <w:top w:w="0" w:type="dxa"/>
              <w:left w:w="85" w:type="dxa"/>
              <w:bottom w:w="0" w:type="dxa"/>
              <w:right w:w="85" w:type="dxa"/>
            </w:tcMar>
            <w:hideMark/>
          </w:tcPr>
          <w:p w:rsidR="00E27AEF" w:rsidRDefault="00E27AEF">
            <w:pPr>
              <w:spacing w:before="19" w:after="19" w:line="21" w:lineRule="atLeast"/>
              <w:rPr>
                <w:rFonts w:ascii="Verdana" w:hAnsi="Verdana"/>
                <w:sz w:val="24"/>
                <w:szCs w:val="24"/>
              </w:rPr>
            </w:pPr>
            <w:r>
              <w:t>Карта градостроительного зонирования. Карта зон с особыми условиями использования территории д. Корочки</w:t>
            </w:r>
          </w:p>
        </w:tc>
        <w:tc>
          <w:tcPr>
            <w:tcW w:w="1388" w:type="dxa"/>
            <w:tcBorders>
              <w:top w:val="nil"/>
              <w:left w:val="nil"/>
              <w:bottom w:val="single" w:sz="12" w:space="0" w:color="98A48E"/>
              <w:right w:val="single" w:sz="12" w:space="0" w:color="98A48E"/>
            </w:tcBorders>
            <w:tcMar>
              <w:top w:w="0" w:type="dxa"/>
              <w:left w:w="85" w:type="dxa"/>
              <w:bottom w:w="0" w:type="dxa"/>
              <w:right w:w="85" w:type="dxa"/>
            </w:tcMar>
            <w:hideMark/>
          </w:tcPr>
          <w:p w:rsidR="00E27AEF" w:rsidRDefault="00E27AEF">
            <w:pPr>
              <w:spacing w:before="19" w:after="19" w:line="21" w:lineRule="atLeast"/>
              <w:rPr>
                <w:rFonts w:ascii="Verdana" w:hAnsi="Verdana"/>
                <w:sz w:val="24"/>
                <w:szCs w:val="24"/>
              </w:rPr>
            </w:pPr>
            <w:r>
              <w:t>М 1:5000</w:t>
            </w:r>
          </w:p>
        </w:tc>
        <w:tc>
          <w:tcPr>
            <w:tcW w:w="992" w:type="dxa"/>
            <w:tcBorders>
              <w:top w:val="nil"/>
              <w:left w:val="nil"/>
              <w:bottom w:val="single" w:sz="12" w:space="0" w:color="98A48E"/>
              <w:right w:val="single" w:sz="12" w:space="0" w:color="98A48E"/>
            </w:tcBorders>
            <w:tcMar>
              <w:top w:w="0" w:type="dxa"/>
              <w:left w:w="85" w:type="dxa"/>
              <w:bottom w:w="0" w:type="dxa"/>
              <w:right w:w="85" w:type="dxa"/>
            </w:tcMar>
            <w:hideMark/>
          </w:tcPr>
          <w:p w:rsidR="00E27AEF" w:rsidRDefault="00E27AEF">
            <w:pPr>
              <w:spacing w:before="19" w:after="19" w:line="21" w:lineRule="atLeast"/>
              <w:rPr>
                <w:rFonts w:ascii="Verdana" w:hAnsi="Verdana"/>
                <w:sz w:val="24"/>
                <w:szCs w:val="24"/>
              </w:rPr>
            </w:pPr>
            <w:r>
              <w:t>1</w:t>
            </w:r>
          </w:p>
        </w:tc>
      </w:tr>
      <w:tr w:rsidR="00E27AEF" w:rsidTr="00E27AEF">
        <w:trPr>
          <w:trHeight w:val="21"/>
          <w:jc w:val="center"/>
        </w:trPr>
        <w:tc>
          <w:tcPr>
            <w:tcW w:w="511" w:type="dxa"/>
            <w:tcBorders>
              <w:top w:val="nil"/>
              <w:left w:val="single" w:sz="12" w:space="0" w:color="98A48E"/>
              <w:bottom w:val="single" w:sz="12" w:space="0" w:color="98A48E"/>
              <w:right w:val="single" w:sz="12" w:space="0" w:color="98A48E"/>
            </w:tcBorders>
            <w:tcMar>
              <w:top w:w="0" w:type="dxa"/>
              <w:left w:w="85" w:type="dxa"/>
              <w:bottom w:w="0" w:type="dxa"/>
              <w:right w:w="85" w:type="dxa"/>
            </w:tcMar>
            <w:hideMark/>
          </w:tcPr>
          <w:p w:rsidR="00E27AEF" w:rsidRDefault="00E27AEF">
            <w:pPr>
              <w:spacing w:before="19" w:after="19" w:line="21" w:lineRule="atLeast"/>
              <w:rPr>
                <w:rFonts w:ascii="Verdana" w:hAnsi="Verdana"/>
                <w:sz w:val="24"/>
                <w:szCs w:val="24"/>
              </w:rPr>
            </w:pPr>
            <w:r>
              <w:t>3</w:t>
            </w:r>
          </w:p>
        </w:tc>
        <w:tc>
          <w:tcPr>
            <w:tcW w:w="6549" w:type="dxa"/>
            <w:tcBorders>
              <w:top w:val="nil"/>
              <w:left w:val="nil"/>
              <w:bottom w:val="single" w:sz="12" w:space="0" w:color="98A48E"/>
              <w:right w:val="single" w:sz="12" w:space="0" w:color="98A48E"/>
            </w:tcBorders>
            <w:tcMar>
              <w:top w:w="0" w:type="dxa"/>
              <w:left w:w="85" w:type="dxa"/>
              <w:bottom w:w="0" w:type="dxa"/>
              <w:right w:w="85" w:type="dxa"/>
            </w:tcMar>
            <w:hideMark/>
          </w:tcPr>
          <w:p w:rsidR="00E27AEF" w:rsidRDefault="00E27AEF">
            <w:pPr>
              <w:spacing w:before="19" w:after="19" w:line="21" w:lineRule="atLeast"/>
              <w:rPr>
                <w:rFonts w:ascii="Verdana" w:hAnsi="Verdana"/>
                <w:sz w:val="24"/>
                <w:szCs w:val="24"/>
              </w:rPr>
            </w:pPr>
            <w:r>
              <w:t>Карта градостроительного зонирования. Карта зон с особыми условиями использования территории д. Слободка Корочка</w:t>
            </w:r>
          </w:p>
        </w:tc>
        <w:tc>
          <w:tcPr>
            <w:tcW w:w="1388" w:type="dxa"/>
            <w:tcBorders>
              <w:top w:val="nil"/>
              <w:left w:val="nil"/>
              <w:bottom w:val="single" w:sz="12" w:space="0" w:color="98A48E"/>
              <w:right w:val="single" w:sz="12" w:space="0" w:color="98A48E"/>
            </w:tcBorders>
            <w:tcMar>
              <w:top w:w="0" w:type="dxa"/>
              <w:left w:w="85" w:type="dxa"/>
              <w:bottom w:w="0" w:type="dxa"/>
              <w:right w:w="85" w:type="dxa"/>
            </w:tcMar>
            <w:hideMark/>
          </w:tcPr>
          <w:p w:rsidR="00E27AEF" w:rsidRDefault="00E27AEF">
            <w:pPr>
              <w:spacing w:before="19" w:after="19" w:line="21" w:lineRule="atLeast"/>
              <w:rPr>
                <w:rFonts w:ascii="Verdana" w:hAnsi="Verdana"/>
                <w:sz w:val="24"/>
                <w:szCs w:val="24"/>
              </w:rPr>
            </w:pPr>
            <w:r>
              <w:t>М 1:5000</w:t>
            </w:r>
          </w:p>
        </w:tc>
        <w:tc>
          <w:tcPr>
            <w:tcW w:w="992" w:type="dxa"/>
            <w:tcBorders>
              <w:top w:val="nil"/>
              <w:left w:val="nil"/>
              <w:bottom w:val="single" w:sz="12" w:space="0" w:color="98A48E"/>
              <w:right w:val="single" w:sz="12" w:space="0" w:color="98A48E"/>
            </w:tcBorders>
            <w:tcMar>
              <w:top w:w="0" w:type="dxa"/>
              <w:left w:w="85" w:type="dxa"/>
              <w:bottom w:w="0" w:type="dxa"/>
              <w:right w:w="85" w:type="dxa"/>
            </w:tcMar>
            <w:hideMark/>
          </w:tcPr>
          <w:p w:rsidR="00E27AEF" w:rsidRDefault="00E27AEF">
            <w:pPr>
              <w:spacing w:before="19" w:after="19" w:line="21" w:lineRule="atLeast"/>
              <w:rPr>
                <w:rFonts w:ascii="Verdana" w:hAnsi="Verdana"/>
                <w:sz w:val="24"/>
                <w:szCs w:val="24"/>
              </w:rPr>
            </w:pPr>
            <w:r>
              <w:t>1</w:t>
            </w:r>
          </w:p>
        </w:tc>
      </w:tr>
      <w:tr w:rsidR="00E27AEF" w:rsidTr="00E27AEF">
        <w:trPr>
          <w:trHeight w:val="21"/>
          <w:jc w:val="center"/>
        </w:trPr>
        <w:tc>
          <w:tcPr>
            <w:tcW w:w="511" w:type="dxa"/>
            <w:tcBorders>
              <w:top w:val="nil"/>
              <w:left w:val="single" w:sz="12" w:space="0" w:color="98A48E"/>
              <w:bottom w:val="single" w:sz="12" w:space="0" w:color="98A48E"/>
              <w:right w:val="single" w:sz="12" w:space="0" w:color="98A48E"/>
            </w:tcBorders>
            <w:tcMar>
              <w:top w:w="0" w:type="dxa"/>
              <w:left w:w="85" w:type="dxa"/>
              <w:bottom w:w="0" w:type="dxa"/>
              <w:right w:w="85" w:type="dxa"/>
            </w:tcMar>
            <w:hideMark/>
          </w:tcPr>
          <w:p w:rsidR="00E27AEF" w:rsidRDefault="00E27AEF">
            <w:pPr>
              <w:spacing w:before="19" w:after="19" w:line="21" w:lineRule="atLeast"/>
              <w:rPr>
                <w:rFonts w:ascii="Verdana" w:hAnsi="Verdana"/>
                <w:sz w:val="24"/>
                <w:szCs w:val="24"/>
              </w:rPr>
            </w:pPr>
            <w:r>
              <w:t>4</w:t>
            </w:r>
          </w:p>
        </w:tc>
        <w:tc>
          <w:tcPr>
            <w:tcW w:w="6549" w:type="dxa"/>
            <w:tcBorders>
              <w:top w:val="nil"/>
              <w:left w:val="nil"/>
              <w:bottom w:val="single" w:sz="12" w:space="0" w:color="98A48E"/>
              <w:right w:val="single" w:sz="12" w:space="0" w:color="98A48E"/>
            </w:tcBorders>
            <w:tcMar>
              <w:top w:w="0" w:type="dxa"/>
              <w:left w:w="85" w:type="dxa"/>
              <w:bottom w:w="0" w:type="dxa"/>
              <w:right w:w="85" w:type="dxa"/>
            </w:tcMar>
            <w:hideMark/>
          </w:tcPr>
          <w:p w:rsidR="00E27AEF" w:rsidRDefault="00E27AEF">
            <w:pPr>
              <w:spacing w:before="19" w:after="19" w:line="21" w:lineRule="atLeast"/>
              <w:rPr>
                <w:rFonts w:ascii="Verdana" w:hAnsi="Verdana"/>
                <w:sz w:val="24"/>
                <w:szCs w:val="24"/>
              </w:rPr>
            </w:pPr>
            <w:r>
              <w:t>Карта градостроительного зонирования. Карта зон с особыми условиями использования территории.</w:t>
            </w:r>
          </w:p>
        </w:tc>
        <w:tc>
          <w:tcPr>
            <w:tcW w:w="1388" w:type="dxa"/>
            <w:tcBorders>
              <w:top w:val="nil"/>
              <w:left w:val="nil"/>
              <w:bottom w:val="single" w:sz="12" w:space="0" w:color="98A48E"/>
              <w:right w:val="single" w:sz="12" w:space="0" w:color="98A48E"/>
            </w:tcBorders>
            <w:tcMar>
              <w:top w:w="0" w:type="dxa"/>
              <w:left w:w="85" w:type="dxa"/>
              <w:bottom w:w="0" w:type="dxa"/>
              <w:right w:w="85" w:type="dxa"/>
            </w:tcMar>
            <w:hideMark/>
          </w:tcPr>
          <w:p w:rsidR="00E27AEF" w:rsidRDefault="00E27AEF">
            <w:pPr>
              <w:spacing w:before="19" w:after="19" w:line="21" w:lineRule="atLeast"/>
              <w:rPr>
                <w:rFonts w:ascii="Verdana" w:hAnsi="Verdana"/>
                <w:sz w:val="24"/>
                <w:szCs w:val="24"/>
              </w:rPr>
            </w:pPr>
            <w:r>
              <w:t>М 1:25000</w:t>
            </w:r>
          </w:p>
        </w:tc>
        <w:tc>
          <w:tcPr>
            <w:tcW w:w="992" w:type="dxa"/>
            <w:tcBorders>
              <w:top w:val="nil"/>
              <w:left w:val="nil"/>
              <w:bottom w:val="single" w:sz="12" w:space="0" w:color="98A48E"/>
              <w:right w:val="single" w:sz="12" w:space="0" w:color="98A48E"/>
            </w:tcBorders>
            <w:tcMar>
              <w:top w:w="0" w:type="dxa"/>
              <w:left w:w="85" w:type="dxa"/>
              <w:bottom w:w="0" w:type="dxa"/>
              <w:right w:w="85" w:type="dxa"/>
            </w:tcMar>
            <w:hideMark/>
          </w:tcPr>
          <w:p w:rsidR="00E27AEF" w:rsidRDefault="00E27AEF">
            <w:pPr>
              <w:spacing w:before="19" w:after="19" w:line="21" w:lineRule="atLeast"/>
              <w:rPr>
                <w:rFonts w:ascii="Verdana" w:hAnsi="Verdana"/>
                <w:sz w:val="24"/>
                <w:szCs w:val="24"/>
              </w:rPr>
            </w:pPr>
            <w:r>
              <w:t>1</w:t>
            </w:r>
          </w:p>
        </w:tc>
      </w:tr>
      <w:tr w:rsidR="00E27AEF" w:rsidTr="00E27AEF">
        <w:trPr>
          <w:trHeight w:val="21"/>
          <w:jc w:val="center"/>
        </w:trPr>
        <w:tc>
          <w:tcPr>
            <w:tcW w:w="511" w:type="dxa"/>
            <w:tcBorders>
              <w:top w:val="nil"/>
              <w:left w:val="single" w:sz="12" w:space="0" w:color="98A48E"/>
              <w:bottom w:val="single" w:sz="12" w:space="0" w:color="98A48E"/>
              <w:right w:val="single" w:sz="12" w:space="0" w:color="98A48E"/>
            </w:tcBorders>
            <w:tcMar>
              <w:top w:w="0" w:type="dxa"/>
              <w:left w:w="85" w:type="dxa"/>
              <w:bottom w:w="0" w:type="dxa"/>
              <w:right w:w="85" w:type="dxa"/>
            </w:tcMar>
            <w:hideMark/>
          </w:tcPr>
          <w:p w:rsidR="00E27AEF" w:rsidRDefault="00E27AEF">
            <w:pPr>
              <w:spacing w:before="19" w:after="19" w:line="21" w:lineRule="atLeast"/>
              <w:rPr>
                <w:rFonts w:ascii="Verdana" w:hAnsi="Verdana"/>
                <w:sz w:val="24"/>
                <w:szCs w:val="24"/>
              </w:rPr>
            </w:pPr>
            <w:r>
              <w:rPr>
                <w:rFonts w:ascii="Verdana" w:hAnsi="Verdana"/>
              </w:rPr>
              <w:t> </w:t>
            </w:r>
          </w:p>
        </w:tc>
        <w:tc>
          <w:tcPr>
            <w:tcW w:w="8929" w:type="dxa"/>
            <w:gridSpan w:val="3"/>
            <w:tcBorders>
              <w:top w:val="nil"/>
              <w:left w:val="nil"/>
              <w:bottom w:val="single" w:sz="12" w:space="0" w:color="98A48E"/>
              <w:right w:val="single" w:sz="12" w:space="0" w:color="98A48E"/>
            </w:tcBorders>
            <w:tcMar>
              <w:top w:w="0" w:type="dxa"/>
              <w:left w:w="85" w:type="dxa"/>
              <w:bottom w:w="0" w:type="dxa"/>
              <w:right w:w="85" w:type="dxa"/>
            </w:tcMar>
            <w:hideMark/>
          </w:tcPr>
          <w:p w:rsidR="00E27AEF" w:rsidRDefault="00E27AEF">
            <w:pPr>
              <w:spacing w:before="19" w:after="19" w:line="21" w:lineRule="atLeast"/>
              <w:rPr>
                <w:rFonts w:ascii="Verdana" w:hAnsi="Verdana"/>
                <w:sz w:val="24"/>
                <w:szCs w:val="24"/>
              </w:rPr>
            </w:pPr>
            <w:r>
              <w:t>Текстовая часть (пояснительная записка)</w:t>
            </w:r>
          </w:p>
        </w:tc>
      </w:tr>
      <w:tr w:rsidR="00E27AEF" w:rsidTr="00E27AEF">
        <w:trPr>
          <w:trHeight w:val="21"/>
          <w:jc w:val="center"/>
        </w:trPr>
        <w:tc>
          <w:tcPr>
            <w:tcW w:w="511" w:type="dxa"/>
            <w:tcBorders>
              <w:top w:val="nil"/>
              <w:left w:val="single" w:sz="12" w:space="0" w:color="98A48E"/>
              <w:bottom w:val="single" w:sz="12" w:space="0" w:color="98A48E"/>
              <w:right w:val="single" w:sz="12" w:space="0" w:color="98A48E"/>
            </w:tcBorders>
            <w:tcMar>
              <w:top w:w="0" w:type="dxa"/>
              <w:left w:w="85" w:type="dxa"/>
              <w:bottom w:w="0" w:type="dxa"/>
              <w:right w:w="85" w:type="dxa"/>
            </w:tcMar>
            <w:hideMark/>
          </w:tcPr>
          <w:p w:rsidR="00E27AEF" w:rsidRDefault="00E27AEF">
            <w:pPr>
              <w:spacing w:before="19" w:after="19" w:line="21" w:lineRule="atLeast"/>
              <w:rPr>
                <w:rFonts w:ascii="Verdana" w:hAnsi="Verdana"/>
                <w:sz w:val="24"/>
                <w:szCs w:val="24"/>
              </w:rPr>
            </w:pPr>
            <w:r>
              <w:lastRenderedPageBreak/>
              <w:t>5</w:t>
            </w:r>
          </w:p>
        </w:tc>
        <w:tc>
          <w:tcPr>
            <w:tcW w:w="6549" w:type="dxa"/>
            <w:tcBorders>
              <w:top w:val="nil"/>
              <w:left w:val="nil"/>
              <w:bottom w:val="single" w:sz="12" w:space="0" w:color="98A48E"/>
              <w:right w:val="single" w:sz="12" w:space="0" w:color="98A48E"/>
            </w:tcBorders>
            <w:tcMar>
              <w:top w:w="0" w:type="dxa"/>
              <w:left w:w="85" w:type="dxa"/>
              <w:bottom w:w="0" w:type="dxa"/>
              <w:right w:w="85" w:type="dxa"/>
            </w:tcMar>
            <w:hideMark/>
          </w:tcPr>
          <w:p w:rsidR="00E27AEF" w:rsidRDefault="00E27AEF">
            <w:pPr>
              <w:pStyle w:val="a5"/>
              <w:spacing w:before="243" w:beforeAutospacing="0" w:after="243" w:afterAutospacing="0"/>
              <w:rPr>
                <w:rFonts w:ascii="Verdana" w:hAnsi="Verdana"/>
              </w:rPr>
            </w:pPr>
            <w:r>
              <w:t>Часть первая. Порядок применения Правил землепользования и застройкимуниципального образования «Корочанский сельсовет» и внесения в них изменений.</w:t>
            </w:r>
          </w:p>
          <w:p w:rsidR="00E27AEF" w:rsidRDefault="00E27AEF">
            <w:pPr>
              <w:pStyle w:val="a5"/>
              <w:spacing w:before="243" w:beforeAutospacing="0" w:after="243" w:afterAutospacing="0"/>
              <w:rPr>
                <w:rFonts w:ascii="Verdana" w:hAnsi="Verdana"/>
              </w:rPr>
            </w:pPr>
            <w:r>
              <w:t>Часть вторая. Градостроительные регламенты.</w:t>
            </w:r>
          </w:p>
          <w:p w:rsidR="00E27AEF" w:rsidRDefault="00E27AEF">
            <w:pPr>
              <w:pStyle w:val="a5"/>
              <w:spacing w:before="243" w:beforeAutospacing="0" w:after="243" w:afterAutospacing="0" w:line="21" w:lineRule="atLeast"/>
              <w:rPr>
                <w:rFonts w:ascii="Verdana" w:hAnsi="Verdana"/>
              </w:rPr>
            </w:pPr>
            <w:r>
              <w:t>Часть третья. Карта градостроительного зонирования муниципального образования «Корочанский сельсовет»</w:t>
            </w:r>
          </w:p>
        </w:tc>
        <w:tc>
          <w:tcPr>
            <w:tcW w:w="1388" w:type="dxa"/>
            <w:tcBorders>
              <w:top w:val="nil"/>
              <w:left w:val="nil"/>
              <w:bottom w:val="single" w:sz="12" w:space="0" w:color="98A48E"/>
              <w:right w:val="single" w:sz="12" w:space="0" w:color="98A48E"/>
            </w:tcBorders>
            <w:tcMar>
              <w:top w:w="0" w:type="dxa"/>
              <w:left w:w="85" w:type="dxa"/>
              <w:bottom w:w="0" w:type="dxa"/>
              <w:right w:w="85" w:type="dxa"/>
            </w:tcMar>
            <w:hideMark/>
          </w:tcPr>
          <w:p w:rsidR="00E27AEF" w:rsidRDefault="00E27AEF">
            <w:pPr>
              <w:spacing w:line="21" w:lineRule="atLeast"/>
              <w:rPr>
                <w:rFonts w:ascii="Verdana" w:hAnsi="Verdana"/>
                <w:sz w:val="24"/>
                <w:szCs w:val="24"/>
              </w:rPr>
            </w:pPr>
            <w:r>
              <w:t>WORD 2013</w:t>
            </w:r>
          </w:p>
        </w:tc>
        <w:tc>
          <w:tcPr>
            <w:tcW w:w="992" w:type="dxa"/>
            <w:tcBorders>
              <w:top w:val="nil"/>
              <w:left w:val="nil"/>
              <w:bottom w:val="single" w:sz="12" w:space="0" w:color="98A48E"/>
              <w:right w:val="single" w:sz="12" w:space="0" w:color="98A48E"/>
            </w:tcBorders>
            <w:tcMar>
              <w:top w:w="0" w:type="dxa"/>
              <w:left w:w="85" w:type="dxa"/>
              <w:bottom w:w="0" w:type="dxa"/>
              <w:right w:w="85" w:type="dxa"/>
            </w:tcMar>
            <w:hideMark/>
          </w:tcPr>
          <w:p w:rsidR="00E27AEF" w:rsidRDefault="00E27AEF">
            <w:pPr>
              <w:spacing w:line="21" w:lineRule="atLeast"/>
              <w:rPr>
                <w:rFonts w:ascii="Verdana" w:hAnsi="Verdana"/>
                <w:sz w:val="24"/>
                <w:szCs w:val="24"/>
              </w:rPr>
            </w:pPr>
            <w:r>
              <w:t>1</w:t>
            </w:r>
          </w:p>
        </w:tc>
      </w:tr>
    </w:tbl>
    <w:p w:rsidR="00E27AEF" w:rsidRDefault="00E27AEF" w:rsidP="00E27AEF">
      <w:pPr>
        <w:pStyle w:val="a5"/>
        <w:shd w:val="clear" w:color="auto" w:fill="F8FAFB"/>
        <w:spacing w:before="243" w:beforeAutospacing="0" w:after="243" w:afterAutospacing="0"/>
        <w:rPr>
          <w:rFonts w:ascii="Verdana" w:hAnsi="Verdana"/>
          <w:color w:val="292D24"/>
        </w:rPr>
      </w:pPr>
      <w:r>
        <w:rPr>
          <w:b/>
          <w:bCs/>
          <w:color w:val="292D24"/>
        </w:rPr>
        <w:br w:type="textWrapping" w:clear="all"/>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color w:val="292D24"/>
        </w:rPr>
        <w:t>СОДЕРЖАНИЕ</w:t>
      </w:r>
    </w:p>
    <w:p w:rsidR="00E27AEF" w:rsidRDefault="00E27AEF" w:rsidP="00E27AEF">
      <w:pPr>
        <w:pStyle w:val="a5"/>
        <w:shd w:val="clear" w:color="auto" w:fill="F8FAFB"/>
        <w:spacing w:before="243" w:beforeAutospacing="0" w:after="243" w:afterAutospacing="0"/>
        <w:rPr>
          <w:rFonts w:ascii="Verdana" w:hAnsi="Verdana"/>
          <w:color w:val="292D24"/>
        </w:rPr>
      </w:pPr>
      <w:r>
        <w:rPr>
          <w:rFonts w:ascii="Verdana" w:hAnsi="Verdana"/>
          <w:color w:val="292D24"/>
        </w:rPr>
        <w:t>ВВЕДЕНИЕ</w:t>
      </w:r>
    </w:p>
    <w:p w:rsidR="00E27AEF" w:rsidRDefault="00E27AEF" w:rsidP="00E27AEF">
      <w:pPr>
        <w:pStyle w:val="a5"/>
        <w:shd w:val="clear" w:color="auto" w:fill="F8FAFB"/>
        <w:spacing w:before="243" w:beforeAutospacing="0" w:after="243" w:afterAutospacing="0"/>
        <w:rPr>
          <w:rFonts w:ascii="Verdana" w:hAnsi="Verdana"/>
          <w:color w:val="292D24"/>
        </w:rPr>
      </w:pPr>
      <w:r>
        <w:rPr>
          <w:rFonts w:ascii="Verdana" w:hAnsi="Verdana"/>
          <w:color w:val="292D24"/>
        </w:rPr>
        <w:t>ЧАСТЬ ПЕРВАЯ. ПОРЯДОК ПРИМЕНЕНИЯ ПРАВИЛ ЗЕМЛЕПОЛЬЗОВАНИЯ И ЗАСТРОЙКИ МУНИЦИПАЛЬНОГО ОБРАЗОВАНИЯ «КОРОЧАНСКИЙ СЕЛЬСОВЕТ» И ВНЕСЕНИЯ В НИХ ИЗМЕНЕНИЙ</w:t>
      </w:r>
    </w:p>
    <w:p w:rsidR="00E27AEF" w:rsidRDefault="00E27AEF" w:rsidP="00E27AEF">
      <w:pPr>
        <w:pStyle w:val="a5"/>
        <w:shd w:val="clear" w:color="auto" w:fill="F8FAFB"/>
        <w:spacing w:before="243" w:beforeAutospacing="0" w:after="243" w:afterAutospacing="0"/>
        <w:rPr>
          <w:rFonts w:ascii="Verdana" w:hAnsi="Verdana"/>
          <w:color w:val="292D24"/>
        </w:rPr>
      </w:pPr>
      <w:r>
        <w:rPr>
          <w:rFonts w:ascii="Verdana" w:hAnsi="Verdana"/>
          <w:color w:val="292D24"/>
        </w:rPr>
        <w:t>Глава 1. ОБЩИЕ ПОЛОЖЕНИЯ</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1.1. Основные понятия, используемые в настоящих Правилах</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1.2. Основания и цели введения Правил землепользования и застройки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1.3. Порядок использования и застройки территории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1.4. Градостроительное зонирование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1.5. Состав градостроительных регламентов</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1.6. Использование земельных участков и объектов капитального строительства, не соответствующих градостроительным регламентам</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1.7. Открытость и доступность информации о землепользовании и застройке</w:t>
      </w:r>
    </w:p>
    <w:p w:rsidR="00E27AEF" w:rsidRDefault="00E27AEF" w:rsidP="00E27AEF">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Глава 2. ПОЛНОМОЧИЯ ОРГАНОВ МЕСТНОГО САМОУПРАВЛЕНИЯ МУНИЦИПАЛЬНОГО ОБРАЗОВАНИЯ «КОРОЧАНСКИЙ СЕЛЬСОВЕТ», </w:t>
      </w:r>
      <w:r>
        <w:rPr>
          <w:rFonts w:ascii="Verdana" w:hAnsi="Verdana"/>
          <w:color w:val="292D24"/>
        </w:rPr>
        <w:lastRenderedPageBreak/>
        <w:t>РЕГУЛИРУЮЩИХ ЗЕМЛЕПОЛЬЗОВАНИЕ И ЗАСТРОЙКУ ТЕРРИТОРИИ МУНИЦИПАЛЬНОГО ОБРАЗОВАНИЯ В ЧАСТИ ПОДГОТОВКИ И ПРИМЕНЕНИЯ НАСТОЯЩИХ ПРАВИЛ</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2.1. Органы местного самоуправления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2.2. Комиссия по подготовке проекта Правил землепользования и застройки</w:t>
      </w:r>
    </w:p>
    <w:p w:rsidR="00E27AEF" w:rsidRDefault="00E27AEF" w:rsidP="00E27AEF">
      <w:pPr>
        <w:pStyle w:val="a5"/>
        <w:shd w:val="clear" w:color="auto" w:fill="F8FAFB"/>
        <w:spacing w:before="243" w:beforeAutospacing="0" w:after="243" w:afterAutospacing="0"/>
        <w:rPr>
          <w:rFonts w:ascii="Verdana" w:hAnsi="Verdana"/>
          <w:color w:val="292D24"/>
        </w:rPr>
      </w:pPr>
      <w:r>
        <w:rPr>
          <w:rFonts w:ascii="Verdana" w:hAnsi="Verdana"/>
          <w:color w:val="292D24"/>
        </w:rPr>
        <w:t>Глава 3. ПЛАНИРОВКА ТЕРРИТОРИИ МУНИЦИПАЛЬНОГО ОБРАЗОВАНИЯ «КОРОЧАНСКИЙ СЕЛЬСОВЕТ» БЕЛОВСКОГО РАЙОНА КУРСКОЙ ОБЛАСТИ</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3.1. Работы по формированию земельных участков</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3.2. Общие положения о документации по планировке территорий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3.3. Особенности подготовки документации по планировке территорий, разрабатываемой на основании решения Администрации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3.4. Порядок подготовки градостроительных планов земельных участков</w:t>
      </w:r>
    </w:p>
    <w:p w:rsidR="00E27AEF" w:rsidRDefault="00E27AEF" w:rsidP="00E27AEF">
      <w:pPr>
        <w:pStyle w:val="a5"/>
        <w:shd w:val="clear" w:color="auto" w:fill="F8FAFB"/>
        <w:spacing w:before="243" w:beforeAutospacing="0" w:after="243" w:afterAutospacing="0"/>
        <w:rPr>
          <w:rFonts w:ascii="Verdana" w:hAnsi="Verdana"/>
          <w:color w:val="292D24"/>
        </w:rPr>
      </w:pPr>
      <w:r>
        <w:rPr>
          <w:rFonts w:ascii="Verdana" w:hAnsi="Verdana"/>
          <w:color w:val="292D24"/>
        </w:rPr>
        <w:t>Глава 4. 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4.1. Общий порядок изменения видов разрешенного использования земельных участков и объектов капитального строительства</w:t>
      </w:r>
    </w:p>
    <w:p w:rsidR="00E27AEF" w:rsidRDefault="00E27AEF" w:rsidP="00E27AEF">
      <w:pPr>
        <w:pStyle w:val="a5"/>
        <w:shd w:val="clear" w:color="auto" w:fill="F8FAFB"/>
        <w:spacing w:before="243" w:beforeAutospacing="0" w:after="243" w:afterAutospacing="0"/>
        <w:rPr>
          <w:rFonts w:ascii="Verdana" w:hAnsi="Verdana"/>
          <w:color w:val="292D24"/>
        </w:rPr>
      </w:pPr>
      <w:r>
        <w:rPr>
          <w:rFonts w:ascii="Verdana" w:hAnsi="Verdana"/>
          <w:color w:val="292D24"/>
        </w:rPr>
        <w:t>Глава 5. СТРОИТЕЛЬСТВО, РЕКОНСТРУКЦИЯ ОБЪЕКТОВ КАПИТАЛЬНОГО СТРОИТЕЛЬСТВА НА ТЕРРИТОРИИ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5.1. Общие условия осуществления строительства, реконструкции объектов капитального строительства</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5.2. Обеспечение доступа застройщиков к системам инженерной, транспортной и социальной инфраструктур общего пользования</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5.3. Выдача разрешения на отклонение от предельных параметров разрешенного строительства, реконструкции объектов капитального строительства</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5.4. Застройка индивидуальных жилых домов</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lastRenderedPageBreak/>
        <w:t>Статья 5.5. Застройка жилых районов, регулирование этажности</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5.6. Строительство гаражей</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5.7. Требования к проектированию, строительству и реконструкции наземных линейных объектов</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5.8. Требования к проектированию, строительству и реконструкции подземных линейных объектов</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5.9. Консервация объектов</w:t>
      </w:r>
    </w:p>
    <w:p w:rsidR="00E27AEF" w:rsidRDefault="00E27AEF" w:rsidP="00E27AEF">
      <w:pPr>
        <w:pStyle w:val="a5"/>
        <w:shd w:val="clear" w:color="auto" w:fill="F8FAFB"/>
        <w:spacing w:before="243" w:beforeAutospacing="0" w:after="243" w:afterAutospacing="0"/>
        <w:rPr>
          <w:rFonts w:ascii="Verdana" w:hAnsi="Verdana"/>
          <w:color w:val="292D24"/>
        </w:rPr>
      </w:pPr>
      <w:r>
        <w:rPr>
          <w:rFonts w:ascii="Verdana" w:hAnsi="Verdana"/>
          <w:color w:val="292D24"/>
        </w:rPr>
        <w:t>Глава 6. ПОРЯДОК ПРОВЕДЕНИЯ ПУБЛИЧНЫХ СЛУШАНИЙ ПО ВОПРОСАМ ЗЕМЛЕПОЛЬЗОВАНИЯ И ЗАСТРОЙКИ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6.1. Общие положения о публичных слушаниях по вопросам градостроительной деятельности</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6.2. Порядок проведения публичных слушаний по вопросам градостроительной деятельности</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6.3. Особенности проведения публичных слушаний по внесению изменений в настоящие Правила</w:t>
      </w:r>
    </w:p>
    <w:p w:rsidR="00E27AEF" w:rsidRDefault="00E27AEF" w:rsidP="00E27AEF">
      <w:pPr>
        <w:pStyle w:val="a5"/>
        <w:shd w:val="clear" w:color="auto" w:fill="F8FAFB"/>
        <w:spacing w:before="243" w:beforeAutospacing="0" w:after="243" w:afterAutospacing="0"/>
        <w:rPr>
          <w:rFonts w:ascii="Verdana" w:hAnsi="Verdana"/>
          <w:color w:val="292D24"/>
        </w:rPr>
      </w:pPr>
      <w:r>
        <w:rPr>
          <w:rFonts w:ascii="Verdana" w:hAnsi="Verdana"/>
          <w:color w:val="292D24"/>
        </w:rPr>
        <w:t>Глава 7. ПОРЯДОК ВНЕСЕНИЯ ИЗМЕНЕНИЙ В ПРАВИЛА ЗЕМЛЕПОЛЬЗОВАНИЯ И ЗАСТРОЙКИ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7.1. Общие положения</w:t>
      </w:r>
    </w:p>
    <w:p w:rsidR="00E27AEF" w:rsidRDefault="00E27AEF" w:rsidP="00E27AEF">
      <w:pPr>
        <w:pStyle w:val="a5"/>
        <w:shd w:val="clear" w:color="auto" w:fill="F8FAFB"/>
        <w:spacing w:before="243" w:beforeAutospacing="0" w:after="243" w:afterAutospacing="0"/>
        <w:rPr>
          <w:rFonts w:ascii="Verdana" w:hAnsi="Verdana"/>
          <w:color w:val="292D24"/>
        </w:rPr>
      </w:pPr>
      <w:r>
        <w:rPr>
          <w:rFonts w:ascii="Verdana" w:hAnsi="Verdana"/>
          <w:color w:val="292D24"/>
        </w:rPr>
        <w:t>Глава 8. О РЕГУЛИРОВАНИИ ИНЫХ ВОПРОСОВ ЗЕМЛЕПОЛЬЗОВАНИЯ И ЗАСТРОЙКИ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8.1. Регламент ведения и утверждения сводного плана красных линий</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8.2. Установление публичных сервитутов</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8.3. Основания, условия и принципы организации порядка изъятия земельных участков, иных объектов недвижимости для реализации муниципальных нужд</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8.4. Условия принятия решений по резервированию земельных участков для реализации муниципальных нужд</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8.5. Порядок предоставления земельных участков для целей, не связанных со строительством</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8.6. Благоустройство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lastRenderedPageBreak/>
        <w:t>Статья 8.7. Общие положения адресного реестра муниципального образования «Бобравский й сельсовет»</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8.8. Состав и структура адресного реестра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8.9. Правила установления адреса объектам недвижимости</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8.10. Порядок установления и регистрации адресов</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8.11. Правила оформления и содержания адресного хозяйства на территории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rPr>
          <w:rFonts w:ascii="Verdana" w:hAnsi="Verdana"/>
          <w:color w:val="292D24"/>
        </w:rPr>
      </w:pPr>
      <w:r>
        <w:rPr>
          <w:rFonts w:ascii="Verdana" w:hAnsi="Verdana"/>
          <w:color w:val="292D24"/>
        </w:rPr>
        <w:t>Глава 9. ЗАКЛЮЧИТЕЛЬНЫЕ ПОЛОЖЕНИЯ</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9.1. Вступление в силу настоящих Правил</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9.2. Положение о внесение в государственный кадастр объектов недвижимости сведений о градостроительных регламентах и о территориальных зонах</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9.3. Особенности внесения в градостроительные регламенты ограничений использования земельных участков и объектов капитального строительства</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9.4. Общие положения, относящиеся к ранее возникшим правам</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9.5. Использование и строительные изменения объектов недвижимости, не соответствующих Правилам</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9.6. Ответственность за нарушения Правил землепользования и застройки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rPr>
          <w:rFonts w:ascii="Verdana" w:hAnsi="Verdana"/>
          <w:color w:val="292D24"/>
        </w:rPr>
      </w:pPr>
      <w:r>
        <w:rPr>
          <w:rFonts w:ascii="Verdana" w:hAnsi="Verdana"/>
          <w:color w:val="292D24"/>
        </w:rPr>
        <w:t>ЧАСТЬ ВТОРАЯ. ГРАДОСТРОИТЕЛЬНЫЕ РЕГЛАМЕНТЫ</w:t>
      </w:r>
    </w:p>
    <w:p w:rsidR="00E27AEF" w:rsidRDefault="00E27AEF" w:rsidP="00E27AEF">
      <w:pPr>
        <w:pStyle w:val="a5"/>
        <w:shd w:val="clear" w:color="auto" w:fill="F8FAFB"/>
        <w:spacing w:before="243" w:beforeAutospacing="0" w:after="243" w:afterAutospacing="0"/>
        <w:rPr>
          <w:rFonts w:ascii="Verdana" w:hAnsi="Verdana"/>
          <w:color w:val="292D24"/>
        </w:rPr>
      </w:pPr>
      <w:r>
        <w:rPr>
          <w:rFonts w:ascii="Verdana" w:hAnsi="Verdana"/>
          <w:color w:val="292D24"/>
        </w:rPr>
        <w:t>Глава 10. ГРАДОСТРОИТЕЛЬНЫЕ РЕГЛАМЕНТЫ</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10.1. Виды, состав и кодовое обозначение территориальных зон, выделенных на карте градостроительного зонирования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10.2.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lastRenderedPageBreak/>
        <w:t>Статья 10.3.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10.4. Вспомогательные виды разрешенного использования земельных участков и объектов капитального строительства</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10.5. Минимальная площадь земельного участка</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10.6. Коэффициент застройки и коэффициент использования территории</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10.7. Минимальные отступы зданий, строений, сооружений от границ земельных участков</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10.8. Максимальные выступы за красную линию частей зданий, строений, сооружений</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10.9. Максимальная высота зданий, строений, сооружений</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10.10. Минимальная доля озелененной территории земельных участков</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10.11. Минимальное количество машино-мест для хранения индивидуального автотранспорта на территории земельных участков</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10.12. Минимальное количество мест на погрузочно-разгрузочных площадках на территории земельных участков</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10.13. Минимальное количество машино-мест для хранения (технологического отстоя) грузового автотранспорта на территории земельных участков</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10.14. Максимальная высота ограждений земельных участков</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10.15. Правовой режим использования и застройки территории земельного участка расположенного в границах действия ограничений</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10.16. Организация благоустройства территории и парковочных мест</w:t>
      </w:r>
    </w:p>
    <w:p w:rsidR="00E27AEF" w:rsidRDefault="00E27AEF" w:rsidP="00E27AEF">
      <w:pPr>
        <w:pStyle w:val="a5"/>
        <w:shd w:val="clear" w:color="auto" w:fill="F8FAFB"/>
        <w:spacing w:before="243" w:beforeAutospacing="0" w:after="243" w:afterAutospacing="0"/>
        <w:rPr>
          <w:rFonts w:ascii="Verdana" w:hAnsi="Verdana"/>
          <w:color w:val="292D24"/>
        </w:rPr>
      </w:pPr>
      <w:r>
        <w:rPr>
          <w:rFonts w:ascii="Verdana" w:hAnsi="Verdana"/>
          <w:color w:val="292D24"/>
        </w:rPr>
        <w:t>Глава 11. ГРАДОСТРОИТЕЛЬНЫЕ РЕГЛАМЕНТЫ ПО ТЕРРИТОРИАЛЬНЫМ ЗОНАМ</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11.1. Общие градостроительные регламенты для жилых зон</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lastRenderedPageBreak/>
        <w:t>Статья 11.2. Градостроительный регламент зоны застройки индивидуальными жилыми домами</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11.3. Общие градостроительные регламенты для общественно-деловых зон</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11.4. Градостроительный регламент зоны делового, общественного и коммерческого назначения</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11.5. Градостроительный регламент зоны размещения объектов социального и коммунально-бытового назначения.</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11.6. Градостроительный регламент зоны обслуживания объектов, необходимых для осуществления производственной и предпринимательской деятельности.</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11.7. Градостроительный регламент общественно-деловой зоны специального вида.</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11.8. Общие градостроительные регламенты для зон инженерной и транспортной инфраструктур</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11.9. Градостроительный регламент зоны транспортной инфраструктуры</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11.10. Градостроительный регламент зоны объектов инженерной инфраструктуры</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11.11. Градостроительный регламент зоны сельскохозяйственных угодий</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11.12. Градостроительный регламент зон, занятых объектами сельскохозяйственного назначения</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11.13. Градостроительный регламент зоны специального назначения, связанной с захоронениями</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11.14. Градостроительный регламент производственной зоны.</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11.15. Градостроительный регламент коммунально-складской зоны.</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11.16. 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E27AEF" w:rsidRDefault="00E27AEF" w:rsidP="00E27AEF">
      <w:pPr>
        <w:pStyle w:val="a5"/>
        <w:shd w:val="clear" w:color="auto" w:fill="F8FAFB"/>
        <w:spacing w:before="243" w:beforeAutospacing="0" w:after="243" w:afterAutospacing="0"/>
        <w:rPr>
          <w:rFonts w:ascii="Verdana" w:hAnsi="Verdana"/>
          <w:color w:val="292D24"/>
        </w:rPr>
      </w:pPr>
      <w:r>
        <w:rPr>
          <w:rFonts w:ascii="Verdana" w:hAnsi="Verdana"/>
          <w:color w:val="292D24"/>
        </w:rPr>
        <w:t>Глава 12. ОГРАНИЧЕНИЯ ИСПОЛЬЗОВАНИЯ ЗЕМЕЛЬНЫХ УЧАСТКОВ И ОБЪЕКТОВ КАПИТАЛЬНОГО СТРОИТЕЛЬСТВА</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lastRenderedPageBreak/>
        <w:t>Статья 12.1. Ограничения использования земельных участков и объектов капитального строительства</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12.2. Ограничения использования земельных участков и объектов капитального строительства в границах санитарно-защитных зон</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12.3.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12.4. Ограничения использования земельных участков и объектов капитального строительства в водоохранных зонах водных объектов</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12.5. Ограничения градостроительных изменений на территории прибрежной защитной полосы</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12.6. Ограничения использования земельных участков с существующим и прогнозируемым высоким стоянием уровня грунтовых вод</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12.7. Ограничения градостроительных изменений на территории зон охраны естественных ландшафтов</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12.8. Ограничения градостроительных изменений на территории объектов культурного наследия</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12.9.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12.10.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12.11. Ограничения использования земельных участков и объектов капитального строительства на территории коммуникационных коридоров</w:t>
      </w:r>
    </w:p>
    <w:p w:rsidR="00E27AEF" w:rsidRDefault="00E27AEF" w:rsidP="00E27AEF">
      <w:pPr>
        <w:pStyle w:val="a5"/>
        <w:shd w:val="clear" w:color="auto" w:fill="F8FAFB"/>
        <w:spacing w:before="243" w:beforeAutospacing="0" w:after="243" w:afterAutospacing="0"/>
        <w:rPr>
          <w:rFonts w:ascii="Verdana" w:hAnsi="Verdana"/>
          <w:color w:val="292D24"/>
        </w:rPr>
      </w:pPr>
      <w:r>
        <w:rPr>
          <w:rFonts w:ascii="Verdana" w:hAnsi="Verdana"/>
          <w:color w:val="292D24"/>
        </w:rPr>
        <w:t>ЧАСТЬ ТРЕТЬЯ. КАРТА ГРАДОСТРОИТЕЛЬНОГО ЗОНИРОВАНИЯ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rPr>
          <w:rFonts w:ascii="Verdana" w:hAnsi="Verdana"/>
          <w:color w:val="292D24"/>
        </w:rPr>
      </w:pPr>
      <w:r>
        <w:rPr>
          <w:rFonts w:ascii="Verdana" w:hAnsi="Verdana"/>
          <w:color w:val="292D24"/>
        </w:rPr>
        <w:t>Глава 13. Карта градостроительного зонирования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13.1. Карта градостроительного зонирования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rPr>
          <w:rFonts w:ascii="Verdana" w:hAnsi="Verdana"/>
          <w:color w:val="292D24"/>
        </w:rPr>
      </w:pPr>
      <w:r>
        <w:rPr>
          <w:rFonts w:ascii="Verdana" w:hAnsi="Verdana"/>
          <w:color w:val="292D24"/>
        </w:rPr>
        <w:t>Глава 14. Карта (схема) границ зон с особыми условиями использования территории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lastRenderedPageBreak/>
        <w:t>Статья 14.1. Карта (схема) границ зон с особыми условиями использования территории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rPr>
          <w:rFonts w:ascii="Verdana" w:hAnsi="Verdana"/>
          <w:color w:val="292D24"/>
        </w:rPr>
      </w:pPr>
      <w:r>
        <w:rPr>
          <w:rFonts w:ascii="Verdana" w:hAnsi="Verdana"/>
          <w:color w:val="292D24"/>
        </w:rPr>
        <w:t>ПРИЛОЖЕНИЕ</w:t>
      </w:r>
    </w:p>
    <w:p w:rsidR="00E27AEF" w:rsidRDefault="00E27AEF" w:rsidP="00E27AEF">
      <w:pPr>
        <w:pStyle w:val="a5"/>
        <w:shd w:val="clear" w:color="auto" w:fill="F8FAFB"/>
        <w:spacing w:before="243" w:beforeAutospacing="0" w:after="243" w:afterAutospacing="0"/>
        <w:rPr>
          <w:rFonts w:ascii="Verdana" w:hAnsi="Verdana"/>
          <w:color w:val="292D24"/>
        </w:rPr>
      </w:pPr>
      <w:r>
        <w:rPr>
          <w:rFonts w:ascii="Verdana" w:hAnsi="Verdana"/>
          <w:color w:val="292D24"/>
        </w:rPr>
        <w:t>Классификатор видов разрешенного использования земельных участков</w:t>
      </w:r>
    </w:p>
    <w:p w:rsidR="00E27AEF" w:rsidRDefault="00E27AEF" w:rsidP="00E27AEF">
      <w:pPr>
        <w:pStyle w:val="a5"/>
        <w:shd w:val="clear" w:color="auto" w:fill="F8FAFB"/>
        <w:spacing w:before="243" w:beforeAutospacing="0" w:after="243" w:afterAutospacing="0"/>
        <w:rPr>
          <w:rFonts w:ascii="Verdana" w:hAnsi="Verdana"/>
          <w:color w:val="292D24"/>
        </w:rPr>
      </w:pPr>
      <w:r>
        <w:rPr>
          <w:rFonts w:ascii="Arial" w:hAnsi="Arial" w:cs="Arial"/>
          <w:b/>
          <w:bCs/>
          <w:color w:val="292D24"/>
          <w:sz w:val="32"/>
          <w:szCs w:val="32"/>
        </w:rPr>
        <w:br w:type="textWrapping" w:clear="all"/>
      </w:r>
    </w:p>
    <w:p w:rsidR="00E27AEF" w:rsidRDefault="00E27AEF" w:rsidP="00E27AEF">
      <w:pPr>
        <w:pStyle w:val="1"/>
        <w:shd w:val="clear" w:color="auto" w:fill="F8FAFB"/>
        <w:spacing w:before="0" w:line="584" w:lineRule="atLeast"/>
        <w:rPr>
          <w:rFonts w:ascii="Palatino Linotype" w:hAnsi="Palatino Linotype"/>
          <w:b w:val="0"/>
          <w:bCs w:val="0"/>
          <w:color w:val="7D7D7D"/>
          <w:sz w:val="49"/>
          <w:szCs w:val="49"/>
        </w:rPr>
      </w:pPr>
      <w:r>
        <w:rPr>
          <w:b w:val="0"/>
          <w:bCs w:val="0"/>
          <w:color w:val="7D7D7D"/>
          <w:sz w:val="30"/>
          <w:szCs w:val="30"/>
        </w:rPr>
        <w:t>ВВЕДЕНИЕ</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Правила землепользования и застройки населенных пунктов муниципального образования «Корочанский сельсовет» Беловского района Курской области были разработаны ООО «Центр геоинформационных проектов» (г. Курск) в 2011 году.</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ООО «САРСТРОЙНИИПРОЕКТ» в соответствии с муниципальным контрактом № 0144300033115000003-0204106-02 от 13 июля 2015 г., заключенным с Администрацией Беловского района Курской области разработало проект корректировки правил землепользования и застройки муниципального образования «Корочанский сельсовет» Беловского района Курской области.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Внесение изменений в разработанные ранее Правила землепользования и застройки включали в себя:</w:t>
      </w:r>
    </w:p>
    <w:p w:rsidR="00E27AEF" w:rsidRDefault="00E27AEF" w:rsidP="001A6DDA">
      <w:pPr>
        <w:numPr>
          <w:ilvl w:val="0"/>
          <w:numId w:val="1"/>
        </w:numPr>
        <w:shd w:val="clear" w:color="auto" w:fill="F8FAFB"/>
        <w:spacing w:before="56" w:after="0" w:line="425" w:lineRule="atLeast"/>
        <w:ind w:left="206"/>
        <w:rPr>
          <w:rFonts w:ascii="Verdana" w:hAnsi="Verdana"/>
          <w:color w:val="3D4437"/>
        </w:rPr>
      </w:pPr>
      <w:r>
        <w:rPr>
          <w:color w:val="3D4437"/>
        </w:rPr>
        <w:t>корректировки в связи с изменениями в Градостроительном кодексе Российской Федерации, Земельном кодексе Российской Федерации и других федеральных законах;</w:t>
      </w:r>
    </w:p>
    <w:p w:rsidR="00E27AEF" w:rsidRDefault="00E27AEF" w:rsidP="001A6DDA">
      <w:pPr>
        <w:numPr>
          <w:ilvl w:val="0"/>
          <w:numId w:val="1"/>
        </w:numPr>
        <w:shd w:val="clear" w:color="auto" w:fill="F8FAFB"/>
        <w:spacing w:before="56" w:after="0" w:line="425" w:lineRule="atLeast"/>
        <w:ind w:left="206"/>
        <w:rPr>
          <w:rFonts w:ascii="Verdana" w:hAnsi="Verdana"/>
          <w:color w:val="3D4437"/>
        </w:rPr>
      </w:pPr>
      <w:r>
        <w:rPr>
          <w:color w:val="3D4437"/>
        </w:rPr>
        <w:t>корректировки с учетом требований Приказа Министерства экономического развития РФ от 1 сентября 2014 г. № 540 «Об утверждении классификатора видов разрешенного использования земельных участков»;</w:t>
      </w:r>
    </w:p>
    <w:p w:rsidR="00E27AEF" w:rsidRDefault="00E27AEF" w:rsidP="001A6DDA">
      <w:pPr>
        <w:numPr>
          <w:ilvl w:val="0"/>
          <w:numId w:val="1"/>
        </w:numPr>
        <w:shd w:val="clear" w:color="auto" w:fill="F8FAFB"/>
        <w:spacing w:before="56" w:after="0" w:line="425" w:lineRule="atLeast"/>
        <w:ind w:left="206"/>
        <w:rPr>
          <w:rFonts w:ascii="Verdana" w:hAnsi="Verdana"/>
          <w:color w:val="3D4437"/>
        </w:rPr>
      </w:pPr>
      <w:r>
        <w:rPr>
          <w:color w:val="3D4437"/>
        </w:rPr>
        <w:t>корректировки в связи с необходимостью разработки в рамках муниципального контракта № 0144300033115000003-0204106-02 от 13 июля 2015 г. карты градостроительного зонирования на всю территорию муниципального образования «Корочанский сельсовет» Беловского района Курской области;</w:t>
      </w:r>
    </w:p>
    <w:p w:rsidR="00E27AEF" w:rsidRDefault="00E27AEF" w:rsidP="001A6DDA">
      <w:pPr>
        <w:numPr>
          <w:ilvl w:val="0"/>
          <w:numId w:val="1"/>
        </w:numPr>
        <w:shd w:val="clear" w:color="auto" w:fill="F8FAFB"/>
        <w:spacing w:before="56" w:after="0" w:line="425" w:lineRule="atLeast"/>
        <w:ind w:left="206"/>
        <w:rPr>
          <w:rFonts w:ascii="Verdana" w:hAnsi="Verdana"/>
          <w:color w:val="3D4437"/>
        </w:rPr>
      </w:pPr>
      <w:r>
        <w:rPr>
          <w:color w:val="3D4437"/>
        </w:rPr>
        <w:t>прочие изменения.</w:t>
      </w:r>
    </w:p>
    <w:p w:rsidR="00E27AEF" w:rsidRDefault="00E27AEF" w:rsidP="00E27AEF">
      <w:pPr>
        <w:pStyle w:val="a5"/>
        <w:shd w:val="clear" w:color="auto" w:fill="F8FAFB"/>
        <w:spacing w:before="243" w:beforeAutospacing="0" w:after="243" w:afterAutospacing="0"/>
        <w:rPr>
          <w:rFonts w:ascii="Verdana" w:hAnsi="Verdana"/>
          <w:color w:val="292D24"/>
        </w:rPr>
      </w:pPr>
      <w:r>
        <w:rPr>
          <w:b/>
          <w:bCs/>
          <w:color w:val="292D24"/>
        </w:rPr>
        <w:br w:type="textWrapping" w:clear="all"/>
      </w:r>
    </w:p>
    <w:p w:rsidR="00E27AEF" w:rsidRDefault="00E27AEF" w:rsidP="00E27AEF">
      <w:pPr>
        <w:pStyle w:val="1"/>
        <w:shd w:val="clear" w:color="auto" w:fill="F8FAFB"/>
        <w:spacing w:before="0" w:line="584" w:lineRule="atLeast"/>
        <w:rPr>
          <w:rFonts w:ascii="Palatino Linotype" w:hAnsi="Palatino Linotype"/>
          <w:b w:val="0"/>
          <w:bCs w:val="0"/>
          <w:color w:val="7D7D7D"/>
          <w:sz w:val="49"/>
          <w:szCs w:val="49"/>
        </w:rPr>
      </w:pPr>
      <w:r>
        <w:rPr>
          <w:b w:val="0"/>
          <w:bCs w:val="0"/>
          <w:color w:val="7D7D7D"/>
          <w:sz w:val="30"/>
          <w:szCs w:val="30"/>
        </w:rPr>
        <w:lastRenderedPageBreak/>
        <w:t>ЧАСТЬ ПЕРВАЯ. ПОРЯДОК ПРИМЕНЕНИЯ ПРАВИЛ ЗЕМЛЕПОЛЬЗОВАНИЯ И ЗАСТРОЙКИ МУНИЦИПАЛЬНОГО ОБРАЗОВАНИЯ «КОРОЧАНСКИЙ СЕЛЬСОВЕТ» И ВНЕСЕНИЯ В НИХ ИЗМЕНЕНИЙ</w:t>
      </w:r>
    </w:p>
    <w:p w:rsidR="00E27AEF" w:rsidRDefault="00E27AEF" w:rsidP="00E27AEF">
      <w:pPr>
        <w:pStyle w:val="3"/>
        <w:shd w:val="clear" w:color="auto" w:fill="F8FAFB"/>
        <w:spacing w:before="0"/>
        <w:jc w:val="center"/>
        <w:rPr>
          <w:rFonts w:ascii="Palatino Linotype" w:hAnsi="Palatino Linotype"/>
          <w:b w:val="0"/>
          <w:bCs w:val="0"/>
          <w:color w:val="7C8A6F"/>
          <w:sz w:val="37"/>
          <w:szCs w:val="37"/>
        </w:rPr>
      </w:pPr>
      <w:r>
        <w:rPr>
          <w:b w:val="0"/>
          <w:bCs w:val="0"/>
          <w:sz w:val="28"/>
          <w:szCs w:val="28"/>
        </w:rPr>
        <w:t>Глава 1. ОБЩИЕ ПОЛОЖЕНИЯ</w:t>
      </w:r>
    </w:p>
    <w:p w:rsidR="00E27AEF" w:rsidRDefault="00E27AEF" w:rsidP="00E27AEF">
      <w:pPr>
        <w:pStyle w:val="a5"/>
        <w:shd w:val="clear" w:color="auto" w:fill="F8FAFB"/>
        <w:spacing w:before="0" w:beforeAutospacing="0" w:after="0" w:afterAutospacing="0"/>
        <w:ind w:left="561" w:hanging="432"/>
        <w:jc w:val="both"/>
        <w:rPr>
          <w:rFonts w:ascii="Verdana" w:hAnsi="Verdana"/>
          <w:color w:val="292D24"/>
        </w:rPr>
      </w:pPr>
      <w:r>
        <w:rPr>
          <w:rStyle w:val="a6"/>
          <w:color w:val="292D24"/>
        </w:rPr>
        <w:t>Статья 1.1. Основные понятия, используемые в настоящих Правилах</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1.1.1. В настоящих Правилах нижеприведенные термины используются в следующем значении: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акт приемки</w:t>
      </w:r>
      <w:r>
        <w:rPr>
          <w:color w:val="292D24"/>
        </w:rPr>
        <w:t>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блокированный жилой дом</w:t>
      </w:r>
      <w:r>
        <w:rPr>
          <w:color w:val="292D24"/>
        </w:rPr>
        <w:t> - здание квартирного типа, состоящее из двух и более квартир, каждая из которых имеет изолированный вход и доступ на приквартирный земельный участок. Жилой дом считается отдельным при обособленных несущих конструкциях фундаментов, стен, кровли и обособленной инженерной системе жизнедеятельности. Если один из пунктов не соответствует данной формулировке, дом рассматривается как квартиры в жилом доме;</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временный объект</w:t>
      </w:r>
      <w:r>
        <w:rPr>
          <w:color w:val="292D24"/>
        </w:rPr>
        <w:t> - (постройка, навес, киоск, палатка, торгово-остановочный павильон, торговый павильон, павильон общественного питания и бытового обслуживания, контейнерная АЗС, автостоянка и другие подсобные постройки) – сооружение из быстровозводимых сборных-разборных конструкций, не связанное прочно с землей и перемещение которого возможно без причинения несоразмерного ущерба его назначению;</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временные здания и сооружения для нужд строительного процесса</w:t>
      </w:r>
      <w:r>
        <w:rPr>
          <w:color w:val="292D24"/>
        </w:rPr>
        <w:t>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временные постройки и сооружения</w:t>
      </w:r>
      <w:r>
        <w:rPr>
          <w:color w:val="292D24"/>
        </w:rPr>
        <w:t>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вспомогательные виды разрешенного использования</w:t>
      </w:r>
      <w:r>
        <w:rPr>
          <w:color w:val="292D24"/>
        </w:rPr>
        <w:t>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lastRenderedPageBreak/>
        <w:t>высота здания по фасадной линии застройки</w:t>
      </w:r>
      <w:r>
        <w:rPr>
          <w:color w:val="292D24"/>
        </w:rPr>
        <w:t> - расстояние по вертикали от отмостки до наивысшей отметки фасадной стены, т.е. стены, расположенной со стороны лицевой границы участка;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высота здания, строения, сооружения</w:t>
      </w:r>
      <w:r>
        <w:rPr>
          <w:color w:val="292D24"/>
        </w:rPr>
        <w:t> -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градостроительное зонирование</w:t>
      </w:r>
      <w:r>
        <w:rPr>
          <w:color w:val="292D24"/>
        </w:rPr>
        <w:t> - зонирование территории муниципального образования в целях определения территориальных зон и установления градостроительных регламентов;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градостроительные изменения</w:t>
      </w:r>
      <w:r>
        <w:rPr>
          <w:color w:val="292D24"/>
        </w:rPr>
        <w:t>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градостроительные изменения недвижимости</w:t>
      </w:r>
      <w:r>
        <w:rPr>
          <w:color w:val="292D24"/>
        </w:rPr>
        <w:t>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заказчик</w:t>
      </w:r>
      <w:r>
        <w:rPr>
          <w:color w:val="292D24"/>
        </w:rPr>
        <w:t> -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индивидуальное жилищное строительство</w:t>
      </w:r>
      <w:r>
        <w:rPr>
          <w:color w:val="292D24"/>
        </w:rPr>
        <w:t>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индивидуальный жилой дом</w:t>
      </w:r>
      <w:r>
        <w:rPr>
          <w:color w:val="292D24"/>
        </w:rPr>
        <w:t>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индивидуальные застройщики (физические лица)</w:t>
      </w:r>
      <w:r>
        <w:rPr>
          <w:color w:val="292D24"/>
        </w:rPr>
        <w:t>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изменение объектов недвижимости</w:t>
      </w:r>
      <w:r>
        <w:rPr>
          <w:color w:val="292D24"/>
        </w:rPr>
        <w:t>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инженерная, транспортная и социальная инфраструктуры</w:t>
      </w:r>
      <w:r>
        <w:rPr>
          <w:color w:val="292D24"/>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 «Корочанский </w:t>
      </w:r>
      <w:r>
        <w:rPr>
          <w:color w:val="292D24"/>
        </w:rPr>
        <w:lastRenderedPageBreak/>
        <w:t>сельсовет» Беловского района Курской области, далее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квартал (микрорайон) </w:t>
      </w:r>
      <w:r>
        <w:rPr>
          <w:color w:val="292D24"/>
        </w:rPr>
        <w:t>- основной планировочный элемент жилой застройки в структуре муниципального образования «Корочанский сельсовет»,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населенных пунктов, в пределах которого размещаются учреждения и предприятия повседневного пользования;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комиссия по подготовке проекта Правил землепользования и застройки муниципального образования «Корочанский сельсовет» (далее - Комиссия) </w:t>
      </w:r>
      <w:r>
        <w:rPr>
          <w:color w:val="292D24"/>
        </w:rPr>
        <w:t>- постоянно действующий координационный орган при Администрации муниципального образования «Корочанский сельсовет», созданный для организации подготовки проекта Правил землепользования и застройки муниципального образования «Корочанский сельсовет»,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«Корочанский сельсовет», а также иных вопросов в соответствии с Градостроительным кодексом Российской Федерации;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комиссия по проведению публичных слушаний по вопросам градостроительной деятельности в муниципальном образовании «Корочанский сельсовет»</w:t>
      </w:r>
      <w:r>
        <w:rPr>
          <w:color w:val="292D24"/>
        </w:rPr>
        <w:t> - постоянно действующая комиссия, состав и порядок действия которой устанавливаются в соответствии с Градостроительным Кодексом, законами субъектов Российской Федерации, нормативными правовыми актами органов местного самоуправления;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консервация объекта</w:t>
      </w:r>
      <w:r>
        <w:rPr>
          <w:color w:val="292D24"/>
        </w:rPr>
        <w:t>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коэффициент застройки</w:t>
      </w:r>
      <w:r>
        <w:rPr>
          <w:color w:val="292D24"/>
        </w:rPr>
        <w:t> - отношение застроенной части территории земельного участка ко всей площади участка в %;</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коэффициент использования территории (КИТ)</w:t>
      </w:r>
      <w:r>
        <w:rPr>
          <w:color w:val="292D24"/>
        </w:rPr>
        <w:t>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коэффициент озеленения</w:t>
      </w:r>
      <w:r>
        <w:rPr>
          <w:color w:val="292D24"/>
        </w:rPr>
        <w:t> - отношение площади зеленых насаждений (сохраняемых и искусственно высаженных) к площади всего земельного участка в %;</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красные линии</w:t>
      </w:r>
      <w:r>
        <w:rPr>
          <w:color w:val="292D24"/>
        </w:rPr>
        <w:t>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lastRenderedPageBreak/>
        <w:t>линейные объекты</w:t>
      </w:r>
      <w:r>
        <w:rPr>
          <w:color w:val="292D24"/>
        </w:rPr>
        <w:t> -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другие подобные сооружения;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линии градостроительного регулирования</w:t>
      </w:r>
      <w:r>
        <w:rPr>
          <w:color w:val="292D24"/>
        </w:rPr>
        <w:t>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линии регулирования застройки</w:t>
      </w:r>
      <w:r>
        <w:rPr>
          <w:color w:val="292D24"/>
        </w:rPr>
        <w:t>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лицевая граница участка</w:t>
      </w:r>
      <w:r>
        <w:rPr>
          <w:color w:val="292D24"/>
        </w:rPr>
        <w:t> - граница участка, примыкающая к улице, на которую ориентирован главный фасад здания;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межевание объекта землеустройства</w:t>
      </w:r>
      <w:r>
        <w:rPr>
          <w:color w:val="292D24"/>
        </w:rPr>
        <w:t>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минимальные площадь и размеры земельных участков </w:t>
      </w:r>
      <w:r>
        <w:rPr>
          <w:color w:val="292D24"/>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многоквартирный жилой дом</w:t>
      </w:r>
      <w:r>
        <w:rPr>
          <w:color w:val="292D24"/>
        </w:rPr>
        <w:t>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ограничения специального назначения на использование и застройку территории</w:t>
      </w:r>
      <w:r>
        <w:rPr>
          <w:color w:val="292D24"/>
        </w:rPr>
        <w:t> - ограничения на использование и застройку территории, устанавливаемые в соответствии с законодательством Российской Федерации, Курской области и нормативными правовыми актами муниципального образования «Корочанский сельсовет»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Pr>
          <w:color w:val="292D24"/>
        </w:rPr>
        <w:t>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lastRenderedPageBreak/>
        <w:t>отступ здания, сооружения (от границы участка) </w:t>
      </w:r>
      <w:r>
        <w:rPr>
          <w:color w:val="292D24"/>
        </w:rPr>
        <w:t>- расстояние между границей участка и стеной здания;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объект культурного наследия - </w:t>
      </w:r>
      <w:r>
        <w:rPr>
          <w:color w:val="292D24"/>
        </w:rPr>
        <w:t>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 включенный в единый государственный реестр объектов культурного наследия;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перепланировка</w:t>
      </w:r>
      <w:r>
        <w:rPr>
          <w:color w:val="292D24"/>
        </w:rPr>
        <w:t>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площадь земельного участка </w:t>
      </w:r>
      <w:r>
        <w:rPr>
          <w:color w:val="292D24"/>
        </w:rPr>
        <w:t>- площадь территории горизонтальной проекции земельного участка;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правообладатели земельных участков, объектов капитального строительства</w:t>
      </w:r>
      <w:r>
        <w:rPr>
          <w:color w:val="292D24"/>
        </w:rPr>
        <w:t>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Pr>
          <w:color w:val="292D24"/>
        </w:rPr>
        <w:t>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придомовой участок – </w:t>
      </w:r>
      <w:r>
        <w:rPr>
          <w:color w:val="292D24"/>
        </w:rPr>
        <w:t>земельный участок, примыкающий к дому (квартире) с непосредственным выходом на него;</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разрешение на отклонение от предельных параметров разрешенного строительства, реконструкции объектов капитального строительства</w:t>
      </w:r>
      <w:r>
        <w:rPr>
          <w:color w:val="292D24"/>
        </w:rPr>
        <w:t>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разрешение на условно разрешенный вид использования</w:t>
      </w:r>
      <w:r>
        <w:rPr>
          <w:color w:val="292D24"/>
        </w:rPr>
        <w:t>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район зонирования</w:t>
      </w:r>
      <w:r>
        <w:rPr>
          <w:color w:val="292D24"/>
        </w:rPr>
        <w:t> - территория в замкнутых границах, отнесенная Правилами землепользования и застройки муниципального образования «Корочанский сельсовет» к одной территориальной зоне;</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строительные изменения недвижимости</w:t>
      </w:r>
      <w:r>
        <w:rPr>
          <w:color w:val="292D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w:t>
      </w:r>
      <w:r>
        <w:rPr>
          <w:color w:val="292D24"/>
        </w:rPr>
        <w:lastRenderedPageBreak/>
        <w:t>незначительных действий особо поименованных соответствующими нормативными правовыми актами);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схема (план) зонирования территории</w:t>
      </w:r>
      <w:r>
        <w:rPr>
          <w:color w:val="292D24"/>
        </w:rPr>
        <w:t> - составная часть градостроительной документации, утвержденная в установленном порядке и определяющая границы территориальных зон, их целевое назначение и разрешенное использование территории с регламентациями в отношении прав пользования недвижимостью муниципального образования, и ее изменения;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Pr>
          <w:color w:val="292D24"/>
        </w:rPr>
        <w:t>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«Корочанский сельсовет» в порядке, предусмотренном Правилами застройки;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формирование земельного участка</w:t>
      </w:r>
      <w:r>
        <w:rPr>
          <w:color w:val="292D24"/>
        </w:rPr>
        <w:t>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хозяйственные постройки</w:t>
      </w:r>
      <w:r>
        <w:rPr>
          <w:color w:val="292D24"/>
        </w:rPr>
        <w:t>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ширина участка по лицевой границе</w:t>
      </w:r>
      <w:r>
        <w:rPr>
          <w:color w:val="292D24"/>
        </w:rPr>
        <w:t> - расстояние между боковыми границами участка, измеренное по лицевой границе участка;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этажность здания</w:t>
      </w:r>
      <w:r>
        <w:rPr>
          <w:color w:val="292D24"/>
        </w:rPr>
        <w:t>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этаж</w:t>
      </w:r>
      <w:r>
        <w:rPr>
          <w:color w:val="292D24"/>
        </w:rPr>
        <w:t> - пространство между поверхностями двух последовательно расположенных перекрытий в здании;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этаж надземный</w:t>
      </w:r>
      <w:r>
        <w:rPr>
          <w:color w:val="292D24"/>
        </w:rPr>
        <w:t> - этаж при отметке пола помещений не ниже планировочной отметки земли;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этаж первый</w:t>
      </w:r>
      <w:r>
        <w:rPr>
          <w:color w:val="292D24"/>
        </w:rPr>
        <w:t> - нижний надземный этаж дома;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этаж мансардный (мансарда)</w:t>
      </w:r>
      <w:r>
        <w:rPr>
          <w:color w:val="292D24"/>
        </w:rPr>
        <w:t>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этаж цокольный</w:t>
      </w:r>
      <w:r>
        <w:rPr>
          <w:color w:val="292D24"/>
        </w:rPr>
        <w:t> - этаж при отметке пола помещений ниже планировочной отметки земли на высоту не более половины высоты помещений;</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этаж подвальный</w:t>
      </w:r>
      <w:r>
        <w:rPr>
          <w:color w:val="292D24"/>
        </w:rPr>
        <w:t> - этаж при отметке пола помещений ниже планировочной отметки земли более чем на половину высоты помещений;</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lastRenderedPageBreak/>
        <w:t>этап строительства</w:t>
      </w:r>
      <w:r>
        <w:rPr>
          <w:color w:val="292D24"/>
        </w:rPr>
        <w:t>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E27AEF" w:rsidRDefault="00E27AEF" w:rsidP="00E27AEF">
      <w:pPr>
        <w:pStyle w:val="a5"/>
        <w:shd w:val="clear" w:color="auto" w:fill="F8FAFB"/>
        <w:spacing w:before="243" w:beforeAutospacing="0" w:after="243" w:afterAutospacing="0"/>
        <w:rPr>
          <w:rFonts w:ascii="Verdana" w:hAnsi="Verdana"/>
          <w:color w:val="292D24"/>
        </w:rPr>
      </w:pPr>
      <w:r>
        <w:rPr>
          <w:color w:val="292D24"/>
        </w:rPr>
        <w:br w:type="textWrapping" w:clear="all"/>
      </w:r>
    </w:p>
    <w:p w:rsidR="00E27AEF" w:rsidRDefault="00E27AEF" w:rsidP="00E27AEF">
      <w:pPr>
        <w:pStyle w:val="a5"/>
        <w:shd w:val="clear" w:color="auto" w:fill="F8FAFB"/>
        <w:spacing w:before="0" w:beforeAutospacing="0" w:after="0" w:afterAutospacing="0"/>
        <w:ind w:left="1122" w:hanging="1272"/>
        <w:jc w:val="both"/>
        <w:rPr>
          <w:rFonts w:ascii="Verdana" w:hAnsi="Verdana"/>
          <w:color w:val="292D24"/>
        </w:rPr>
      </w:pPr>
      <w:r>
        <w:rPr>
          <w:rStyle w:val="a6"/>
          <w:color w:val="292D24"/>
        </w:rPr>
        <w:t>Статья 1.2. Основания и цели введения Правил землепользования и застройки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1.2.1.</w:t>
      </w:r>
      <w:r>
        <w:rPr>
          <w:color w:val="292D24"/>
        </w:rPr>
        <w:t> Правила землепользования и застройки муниципального образования «Корочанский сельсовет» (далее по тексту - Правила) являются нормативным правовым актом прямого действия, принятым 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законами и нормативными правовыми актами, Уставом муниципального образования «Корочанский сельсовет», а также с учетом иных актов и документов, определяющих основные направления социально-экономического и градостроительного развития муниципального образования «Корочанский сельсовет», охраны культурного наследия, окружающей среды и рационального использования природных ресурсов.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«Корочанский сельсовет», устанавливают порядок правового регулирования и развития, использования и организации территории.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1.2.2.</w:t>
      </w:r>
      <w:r>
        <w:rPr>
          <w:color w:val="292D24"/>
        </w:rPr>
        <w:t> Правила землепользования и застройки муниципального образования «Корочанский сельсовет» разрабатываются в следующих целях:</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1) создания условий для устойчивого развития территории муниципального образования «Корочанский сельсовет» на основе сохранения окружающей среды и объектов культурного наследия;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2) создания условий для планировки территории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1.2.3.</w:t>
      </w:r>
      <w:r>
        <w:rPr>
          <w:color w:val="292D24"/>
        </w:rPr>
        <w:t xml:space="preserve"> Правила определяют порядок и последовательность реализации физическими и юридическими лицами своих интересов, прав и обязанностей в качестве </w:t>
      </w:r>
      <w:r>
        <w:rPr>
          <w:color w:val="292D24"/>
        </w:rPr>
        <w:lastRenderedPageBreak/>
        <w:t>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участке. Структура и содержание Правил ориентированы на интересы застройщика и права собственников, арендаторов, пользователей смежных земельных участков.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Правила устанавливают порядок осуществления строительства, реконструкции и благоустройства на территории муниципального образования «Корочанский сельсовет», контроля за разработкой и реализацией градостроительной документации, соблюдением градостроительных нормативов и стандартов, а также сроков действий разрешений на строительство и исполнением других градостроительных документов.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1.2.4.</w:t>
      </w:r>
      <w:r>
        <w:rPr>
          <w:color w:val="292D24"/>
        </w:rPr>
        <w:t> Застройщики при осуществлении градостроительной деятельности обязаны:</w:t>
      </w:r>
    </w:p>
    <w:p w:rsidR="00E27AEF" w:rsidRDefault="00E27AEF" w:rsidP="001A6DDA">
      <w:pPr>
        <w:numPr>
          <w:ilvl w:val="0"/>
          <w:numId w:val="2"/>
        </w:numPr>
        <w:shd w:val="clear" w:color="auto" w:fill="F8FAFB"/>
        <w:spacing w:before="56" w:after="0" w:line="425" w:lineRule="atLeast"/>
        <w:ind w:left="206"/>
        <w:rPr>
          <w:rFonts w:ascii="Verdana" w:hAnsi="Verdana"/>
          <w:color w:val="3D4437"/>
        </w:rPr>
      </w:pPr>
      <w:r>
        <w:rPr>
          <w:color w:val="3D4437"/>
        </w:rPr>
        <w:t>соблюдать настоящие Правила и иные принимаемые в соответствии с ними нормативно-правовые документы;</w:t>
      </w:r>
    </w:p>
    <w:p w:rsidR="00E27AEF" w:rsidRDefault="00E27AEF" w:rsidP="001A6DDA">
      <w:pPr>
        <w:numPr>
          <w:ilvl w:val="0"/>
          <w:numId w:val="2"/>
        </w:numPr>
        <w:shd w:val="clear" w:color="auto" w:fill="F8FAFB"/>
        <w:spacing w:before="56" w:after="0" w:line="425" w:lineRule="atLeast"/>
        <w:ind w:left="206"/>
        <w:rPr>
          <w:rFonts w:ascii="Verdana" w:hAnsi="Verdana"/>
          <w:color w:val="3D4437"/>
        </w:rPr>
      </w:pPr>
      <w:r>
        <w:rPr>
          <w:color w:val="3D4437"/>
        </w:rPr>
        <w:t>не приступать к строительству (реконструкции) без получения в установленном порядке разрешения на строительство;</w:t>
      </w:r>
    </w:p>
    <w:p w:rsidR="00E27AEF" w:rsidRDefault="00E27AEF" w:rsidP="001A6DDA">
      <w:pPr>
        <w:numPr>
          <w:ilvl w:val="0"/>
          <w:numId w:val="2"/>
        </w:numPr>
        <w:shd w:val="clear" w:color="auto" w:fill="F8FAFB"/>
        <w:spacing w:before="56" w:after="0" w:line="425" w:lineRule="atLeast"/>
        <w:ind w:left="206"/>
        <w:rPr>
          <w:rFonts w:ascii="Verdana" w:hAnsi="Verdana"/>
          <w:color w:val="3D4437"/>
        </w:rPr>
      </w:pPr>
      <w:r>
        <w:rPr>
          <w:color w:val="3D4437"/>
        </w:rPr>
        <w:t>не допускать самовольного отступления от утвержденной проектной документации;</w:t>
      </w:r>
    </w:p>
    <w:p w:rsidR="00E27AEF" w:rsidRDefault="00E27AEF" w:rsidP="001A6DDA">
      <w:pPr>
        <w:numPr>
          <w:ilvl w:val="0"/>
          <w:numId w:val="2"/>
        </w:numPr>
        <w:shd w:val="clear" w:color="auto" w:fill="F8FAFB"/>
        <w:spacing w:before="56" w:after="0" w:line="425" w:lineRule="atLeast"/>
        <w:ind w:left="206"/>
        <w:rPr>
          <w:rFonts w:ascii="Verdana" w:hAnsi="Verdana"/>
          <w:color w:val="3D4437"/>
        </w:rPr>
      </w:pPr>
      <w:r>
        <w:rPr>
          <w:color w:val="3D4437"/>
        </w:rPr>
        <w:t>не допускать применения некачественных материалов, строго соблюдать нормативно-технические документы по обеспечению качества строительства, прочности, устойчивости и надежности возводимых объектов.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1.2.5.</w:t>
      </w:r>
      <w:r>
        <w:rPr>
          <w:color w:val="292D24"/>
        </w:rPr>
        <w:t> 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E27AEF" w:rsidRDefault="00E27AEF" w:rsidP="001A6DDA">
      <w:pPr>
        <w:numPr>
          <w:ilvl w:val="0"/>
          <w:numId w:val="3"/>
        </w:numPr>
        <w:shd w:val="clear" w:color="auto" w:fill="F8FAFB"/>
        <w:spacing w:before="56" w:after="0" w:line="425" w:lineRule="atLeast"/>
        <w:ind w:left="206"/>
        <w:rPr>
          <w:rFonts w:ascii="Verdana" w:hAnsi="Verdana"/>
          <w:color w:val="3D4437"/>
        </w:rPr>
      </w:pPr>
      <w:r>
        <w:rPr>
          <w:color w:val="3D4437"/>
        </w:rPr>
        <w:t>о порядке регулирования землепользования и застройки органами местного самоуправления муниципального образования «Корочанский сельсовет» на основе градостроительного зонирования;</w:t>
      </w:r>
    </w:p>
    <w:p w:rsidR="00E27AEF" w:rsidRDefault="00E27AEF" w:rsidP="001A6DDA">
      <w:pPr>
        <w:numPr>
          <w:ilvl w:val="0"/>
          <w:numId w:val="3"/>
        </w:numPr>
        <w:shd w:val="clear" w:color="auto" w:fill="F8FAFB"/>
        <w:spacing w:before="56" w:after="0" w:line="425" w:lineRule="atLeast"/>
        <w:ind w:left="206"/>
        <w:rPr>
          <w:rFonts w:ascii="Verdana" w:hAnsi="Verdana"/>
          <w:color w:val="3D4437"/>
        </w:rPr>
      </w:pPr>
      <w:r>
        <w:rPr>
          <w:color w:val="3D4437"/>
        </w:rPr>
        <w:t>об изменении видов разрешенного использования земельных участков и объектов капитального строительства на территории муниципального образования «Корочанский сельсовет» физическими и юридическими лицами;</w:t>
      </w:r>
    </w:p>
    <w:p w:rsidR="00E27AEF" w:rsidRDefault="00E27AEF" w:rsidP="001A6DDA">
      <w:pPr>
        <w:numPr>
          <w:ilvl w:val="0"/>
          <w:numId w:val="3"/>
        </w:numPr>
        <w:shd w:val="clear" w:color="auto" w:fill="F8FAFB"/>
        <w:spacing w:before="56" w:after="0" w:line="425" w:lineRule="atLeast"/>
        <w:ind w:left="206"/>
        <w:rPr>
          <w:rFonts w:ascii="Verdana" w:hAnsi="Verdana"/>
          <w:color w:val="3D4437"/>
        </w:rPr>
      </w:pPr>
      <w:r>
        <w:rPr>
          <w:color w:val="3D4437"/>
        </w:rPr>
        <w:t>о порядке подготовки документации по планировке территории Администрацией муниципального образования «Корочанский сельсовет»;</w:t>
      </w:r>
    </w:p>
    <w:p w:rsidR="00E27AEF" w:rsidRDefault="00E27AEF" w:rsidP="001A6DDA">
      <w:pPr>
        <w:numPr>
          <w:ilvl w:val="0"/>
          <w:numId w:val="3"/>
        </w:numPr>
        <w:shd w:val="clear" w:color="auto" w:fill="F8FAFB"/>
        <w:spacing w:before="56" w:after="0" w:line="425" w:lineRule="atLeast"/>
        <w:ind w:left="206"/>
        <w:rPr>
          <w:rFonts w:ascii="Verdana" w:hAnsi="Verdana"/>
          <w:color w:val="3D4437"/>
        </w:rPr>
      </w:pPr>
      <w:r>
        <w:rPr>
          <w:color w:val="3D4437"/>
        </w:rPr>
        <w:t>о порядке проведения публичных слушаний по вопросам землепользования и застройки муниципального образования «Корочанский сельсовет»;</w:t>
      </w:r>
    </w:p>
    <w:p w:rsidR="00E27AEF" w:rsidRDefault="00E27AEF" w:rsidP="001A6DDA">
      <w:pPr>
        <w:numPr>
          <w:ilvl w:val="0"/>
          <w:numId w:val="3"/>
        </w:numPr>
        <w:shd w:val="clear" w:color="auto" w:fill="F8FAFB"/>
        <w:spacing w:before="56" w:after="0" w:line="425" w:lineRule="atLeast"/>
        <w:ind w:left="206"/>
        <w:rPr>
          <w:rFonts w:ascii="Verdana" w:hAnsi="Verdana"/>
          <w:color w:val="3D4437"/>
        </w:rPr>
      </w:pPr>
      <w:r>
        <w:rPr>
          <w:color w:val="3D4437"/>
        </w:rPr>
        <w:t>о внесении изменений в Правила землепользования и застройки муниципального образования «Корочанский сельсовет»;</w:t>
      </w:r>
    </w:p>
    <w:p w:rsidR="00E27AEF" w:rsidRDefault="00E27AEF" w:rsidP="001A6DDA">
      <w:pPr>
        <w:numPr>
          <w:ilvl w:val="0"/>
          <w:numId w:val="3"/>
        </w:numPr>
        <w:shd w:val="clear" w:color="auto" w:fill="F8FAFB"/>
        <w:spacing w:before="56" w:after="0" w:line="425" w:lineRule="atLeast"/>
        <w:ind w:left="206"/>
        <w:rPr>
          <w:rFonts w:ascii="Verdana" w:hAnsi="Verdana"/>
          <w:color w:val="3D4437"/>
        </w:rPr>
      </w:pPr>
      <w:r>
        <w:rPr>
          <w:color w:val="3D4437"/>
        </w:rPr>
        <w:lastRenderedPageBreak/>
        <w:t>о регулировании иных вопросов землепользования и застройки муниципального образования «Корочанский сельсовет».</w:t>
      </w:r>
    </w:p>
    <w:p w:rsidR="00E27AEF" w:rsidRDefault="00E27AEF" w:rsidP="00E27AEF">
      <w:pPr>
        <w:pStyle w:val="a5"/>
        <w:shd w:val="clear" w:color="auto" w:fill="F8FAFB"/>
        <w:spacing w:before="0" w:beforeAutospacing="0" w:after="0" w:afterAutospacing="0"/>
        <w:ind w:left="1122" w:hanging="1272"/>
        <w:jc w:val="both"/>
        <w:rPr>
          <w:rFonts w:ascii="Verdana" w:hAnsi="Verdana"/>
          <w:color w:val="292D24"/>
        </w:rPr>
      </w:pPr>
      <w:r>
        <w:rPr>
          <w:rStyle w:val="a6"/>
          <w:color w:val="292D24"/>
        </w:rPr>
        <w:t>Статья 1.3. Порядок использования и застройки территории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1.3.1.</w:t>
      </w:r>
      <w:r>
        <w:rPr>
          <w:color w:val="292D24"/>
        </w:rPr>
        <w:t> Порядок использования территории муниципального образования «Корочанский сельсовет» определяется в соответствии с зонированием его территории, отображенным на Карте градостроительного зонирования (глава 13, часть III Правил). В соответствии с ним территория муниципального образования «Корочанский сельсовет»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II Правил).</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1.3.2.</w:t>
      </w:r>
      <w:r>
        <w:rPr>
          <w:color w:val="292D24"/>
        </w:rPr>
        <w:t> Порядок использования и застройки территорий, установленный настоящими Правилами, применяется:</w:t>
      </w:r>
    </w:p>
    <w:p w:rsidR="00E27AEF" w:rsidRDefault="00E27AEF" w:rsidP="001A6DDA">
      <w:pPr>
        <w:numPr>
          <w:ilvl w:val="0"/>
          <w:numId w:val="4"/>
        </w:numPr>
        <w:shd w:val="clear" w:color="auto" w:fill="F8FAFB"/>
        <w:spacing w:before="56" w:after="0" w:line="425" w:lineRule="atLeast"/>
        <w:ind w:left="206"/>
        <w:rPr>
          <w:rFonts w:ascii="Verdana" w:hAnsi="Verdana"/>
          <w:color w:val="3D4437"/>
        </w:rPr>
      </w:pPr>
      <w:r>
        <w:rPr>
          <w:color w:val="3D4437"/>
        </w:rPr>
        <w:t>при формировании новых и изменении существующих земельных участков, осуществляемых на основе документации по планировке территории муниципального образования «Корочанский сельсовет», подготавливаемых в порядке, установленном в главе 3 части I настоящих Правил;</w:t>
      </w:r>
    </w:p>
    <w:p w:rsidR="00E27AEF" w:rsidRDefault="00E27AEF" w:rsidP="001A6DDA">
      <w:pPr>
        <w:numPr>
          <w:ilvl w:val="0"/>
          <w:numId w:val="4"/>
        </w:numPr>
        <w:shd w:val="clear" w:color="auto" w:fill="F8FAFB"/>
        <w:spacing w:before="56" w:after="0" w:line="425" w:lineRule="atLeast"/>
        <w:ind w:left="206"/>
        <w:rPr>
          <w:rFonts w:ascii="Verdana" w:hAnsi="Verdana"/>
          <w:color w:val="3D4437"/>
        </w:rPr>
      </w:pPr>
      <w:r>
        <w:rPr>
          <w:color w:val="3D4437"/>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главе 4 части I настоящих Правил;</w:t>
      </w:r>
    </w:p>
    <w:p w:rsidR="00E27AEF" w:rsidRDefault="00E27AEF" w:rsidP="001A6DDA">
      <w:pPr>
        <w:numPr>
          <w:ilvl w:val="0"/>
          <w:numId w:val="4"/>
        </w:numPr>
        <w:shd w:val="clear" w:color="auto" w:fill="F8FAFB"/>
        <w:spacing w:before="56" w:after="0" w:line="425" w:lineRule="atLeast"/>
        <w:ind w:left="206"/>
        <w:rPr>
          <w:rFonts w:ascii="Verdana" w:hAnsi="Verdana"/>
          <w:color w:val="3D4437"/>
        </w:rPr>
      </w:pPr>
      <w:r>
        <w:rPr>
          <w:color w:val="3D4437"/>
        </w:rPr>
        <w:t>при строительстве (реконструкции) капитальных зданий и сооружений, осуществляемом в порядке, установленном в главе 5 части I настоящих Правил.</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1.3.3.</w:t>
      </w:r>
      <w:r>
        <w:rPr>
          <w:color w:val="292D24"/>
        </w:rPr>
        <w:t> Порядок использования и застройки территории муниципального образования, установленный настоящими Правилами, не распространяется на следующие изменения объектов градостроительной деятельности:</w:t>
      </w:r>
    </w:p>
    <w:p w:rsidR="00E27AEF" w:rsidRDefault="00E27AEF" w:rsidP="001A6DDA">
      <w:pPr>
        <w:numPr>
          <w:ilvl w:val="0"/>
          <w:numId w:val="5"/>
        </w:numPr>
        <w:shd w:val="clear" w:color="auto" w:fill="F8FAFB"/>
        <w:spacing w:before="56" w:after="0" w:line="425" w:lineRule="atLeast"/>
        <w:ind w:left="206"/>
        <w:rPr>
          <w:rFonts w:ascii="Verdana" w:hAnsi="Verdana"/>
          <w:color w:val="3D4437"/>
        </w:rPr>
      </w:pPr>
      <w:r>
        <w:rPr>
          <w:color w:val="3D4437"/>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E27AEF" w:rsidRDefault="00E27AEF" w:rsidP="001A6DDA">
      <w:pPr>
        <w:numPr>
          <w:ilvl w:val="1"/>
          <w:numId w:val="5"/>
        </w:numPr>
        <w:shd w:val="clear" w:color="auto" w:fill="F8FAFB"/>
        <w:spacing w:before="56" w:after="0" w:line="425" w:lineRule="atLeast"/>
        <w:ind w:left="412"/>
        <w:rPr>
          <w:rFonts w:ascii="Verdana" w:hAnsi="Verdana"/>
          <w:color w:val="3D4437"/>
        </w:rPr>
      </w:pPr>
      <w:r>
        <w:rPr>
          <w:color w:val="3D4437"/>
        </w:rPr>
        <w:t>реставрацию зданий и сооружений;</w:t>
      </w:r>
    </w:p>
    <w:p w:rsidR="00E27AEF" w:rsidRDefault="00E27AEF" w:rsidP="001A6DDA">
      <w:pPr>
        <w:numPr>
          <w:ilvl w:val="1"/>
          <w:numId w:val="5"/>
        </w:numPr>
        <w:shd w:val="clear" w:color="auto" w:fill="F8FAFB"/>
        <w:spacing w:before="56" w:after="0" w:line="425" w:lineRule="atLeast"/>
        <w:ind w:left="412"/>
        <w:rPr>
          <w:rFonts w:ascii="Verdana" w:hAnsi="Verdana"/>
          <w:color w:val="3D4437"/>
        </w:rPr>
      </w:pPr>
      <w:r>
        <w:rPr>
          <w:color w:val="3D4437"/>
        </w:rPr>
        <w:t>текущий ремонт зданий и сооружений;</w:t>
      </w:r>
    </w:p>
    <w:p w:rsidR="00E27AEF" w:rsidRDefault="00E27AEF" w:rsidP="001A6DDA">
      <w:pPr>
        <w:numPr>
          <w:ilvl w:val="1"/>
          <w:numId w:val="5"/>
        </w:numPr>
        <w:shd w:val="clear" w:color="auto" w:fill="F8FAFB"/>
        <w:spacing w:before="56" w:after="0" w:line="425" w:lineRule="atLeast"/>
        <w:ind w:left="412"/>
        <w:rPr>
          <w:rFonts w:ascii="Verdana" w:hAnsi="Verdana"/>
          <w:color w:val="3D4437"/>
        </w:rPr>
      </w:pPr>
      <w:r>
        <w:rPr>
          <w:color w:val="3D4437"/>
        </w:rPr>
        <w:t>перепланировку;</w:t>
      </w:r>
    </w:p>
    <w:p w:rsidR="00E27AEF" w:rsidRDefault="00E27AEF" w:rsidP="001A6DDA">
      <w:pPr>
        <w:numPr>
          <w:ilvl w:val="1"/>
          <w:numId w:val="5"/>
        </w:numPr>
        <w:shd w:val="clear" w:color="auto" w:fill="F8FAFB"/>
        <w:spacing w:before="56" w:after="0" w:line="425" w:lineRule="atLeast"/>
        <w:ind w:left="412"/>
        <w:rPr>
          <w:rFonts w:ascii="Verdana" w:hAnsi="Verdana"/>
          <w:color w:val="3D4437"/>
        </w:rPr>
      </w:pPr>
      <w:r>
        <w:rPr>
          <w:color w:val="3D4437"/>
        </w:rPr>
        <w:t>установку (монтаж) временных зданий и сооружений, в том числе предназначенных для нужд строительного процесса;</w:t>
      </w:r>
    </w:p>
    <w:p w:rsidR="00E27AEF" w:rsidRDefault="00E27AEF" w:rsidP="001A6DDA">
      <w:pPr>
        <w:numPr>
          <w:ilvl w:val="2"/>
          <w:numId w:val="5"/>
        </w:numPr>
        <w:shd w:val="clear" w:color="auto" w:fill="F8FAFB"/>
        <w:spacing w:before="56" w:after="0" w:line="425" w:lineRule="atLeast"/>
        <w:ind w:left="618"/>
        <w:rPr>
          <w:rFonts w:ascii="Verdana" w:hAnsi="Verdana"/>
          <w:color w:val="3D4437"/>
        </w:rPr>
      </w:pPr>
      <w:r>
        <w:rPr>
          <w:color w:val="3D4437"/>
        </w:rPr>
        <w:t>внутренние отделочные работы и другие подобные изменения.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lastRenderedPageBreak/>
        <w:t>1.3.4.</w:t>
      </w:r>
      <w:r>
        <w:rPr>
          <w:color w:val="292D24"/>
        </w:rPr>
        <w:t> Соблюдение установленного настоящими Правилами порядка использования и застройки территории муниципального образования «Корочанский сельсовет» обеспечивается Администрацией муниципального образования «Корочанский сельсовет»:</w:t>
      </w:r>
    </w:p>
    <w:p w:rsidR="00E27AEF" w:rsidRDefault="00E27AEF" w:rsidP="001A6DDA">
      <w:pPr>
        <w:numPr>
          <w:ilvl w:val="0"/>
          <w:numId w:val="6"/>
        </w:numPr>
        <w:shd w:val="clear" w:color="auto" w:fill="F8FAFB"/>
        <w:spacing w:before="56" w:after="0" w:line="425" w:lineRule="atLeast"/>
        <w:ind w:left="206"/>
        <w:rPr>
          <w:rFonts w:ascii="Verdana" w:hAnsi="Verdana"/>
          <w:color w:val="3D4437"/>
        </w:rPr>
      </w:pPr>
      <w:r>
        <w:rPr>
          <w:color w:val="3D4437"/>
        </w:rPr>
        <w:t>при подготовке и принятии решений о разработке документации по планировке и межеванию территорий муниципального образования «Корочанский сельсовет»;</w:t>
      </w:r>
    </w:p>
    <w:p w:rsidR="00E27AEF" w:rsidRDefault="00E27AEF" w:rsidP="001A6DDA">
      <w:pPr>
        <w:numPr>
          <w:ilvl w:val="0"/>
          <w:numId w:val="6"/>
        </w:numPr>
        <w:shd w:val="clear" w:color="auto" w:fill="F8FAFB"/>
        <w:spacing w:before="56" w:after="0" w:line="425" w:lineRule="atLeast"/>
        <w:ind w:left="206"/>
        <w:rPr>
          <w:rFonts w:ascii="Verdana" w:hAnsi="Verdana"/>
          <w:color w:val="3D4437"/>
        </w:rPr>
      </w:pPr>
      <w:r>
        <w:rPr>
          <w:color w:val="3D4437"/>
        </w:rPr>
        <w:t>при согласовании технических заданий на разработку проектов планировки и проектов межевания территорий;</w:t>
      </w:r>
    </w:p>
    <w:p w:rsidR="00E27AEF" w:rsidRDefault="00E27AEF" w:rsidP="001A6DDA">
      <w:pPr>
        <w:numPr>
          <w:ilvl w:val="0"/>
          <w:numId w:val="6"/>
        </w:numPr>
        <w:shd w:val="clear" w:color="auto" w:fill="F8FAFB"/>
        <w:spacing w:before="56" w:after="0" w:line="425" w:lineRule="atLeast"/>
        <w:ind w:left="206"/>
        <w:rPr>
          <w:rFonts w:ascii="Verdana" w:hAnsi="Verdana"/>
          <w:color w:val="3D4437"/>
        </w:rPr>
      </w:pPr>
      <w:r>
        <w:rPr>
          <w:color w:val="3D4437"/>
        </w:rPr>
        <w:t>при проверке, подготовленной на основании решения уполномоченных органов документации по планировке и межеванию территории на соответствие установленным законодательством требованиям;</w:t>
      </w:r>
    </w:p>
    <w:p w:rsidR="00E27AEF" w:rsidRDefault="00E27AEF" w:rsidP="001A6DDA">
      <w:pPr>
        <w:numPr>
          <w:ilvl w:val="1"/>
          <w:numId w:val="6"/>
        </w:numPr>
        <w:shd w:val="clear" w:color="auto" w:fill="F8FAFB"/>
        <w:spacing w:before="56" w:after="0" w:line="425" w:lineRule="atLeast"/>
        <w:ind w:left="412"/>
        <w:rPr>
          <w:rFonts w:ascii="Verdana" w:hAnsi="Verdana"/>
          <w:color w:val="3D4437"/>
        </w:rPr>
      </w:pPr>
      <w:r>
        <w:rPr>
          <w:color w:val="3D4437"/>
        </w:rPr>
        <w:t>при утверждении документации по планировке и межеванию территории;</w:t>
      </w:r>
    </w:p>
    <w:p w:rsidR="00E27AEF" w:rsidRDefault="00E27AEF" w:rsidP="001A6DDA">
      <w:pPr>
        <w:numPr>
          <w:ilvl w:val="1"/>
          <w:numId w:val="6"/>
        </w:numPr>
        <w:shd w:val="clear" w:color="auto" w:fill="F8FAFB"/>
        <w:spacing w:before="56" w:after="0" w:line="425" w:lineRule="atLeast"/>
        <w:ind w:left="412"/>
        <w:rPr>
          <w:rFonts w:ascii="Verdana" w:hAnsi="Verdana"/>
          <w:color w:val="3D4437"/>
        </w:rPr>
      </w:pPr>
      <w:r>
        <w:rPr>
          <w:color w:val="3D4437"/>
        </w:rPr>
        <w:t>при подготовке и выдаче заинтересованным физическим и юридическим лицам градостроительных планов земельных участков и иной архитектурно-планировочной документации;</w:t>
      </w:r>
    </w:p>
    <w:p w:rsidR="00E27AEF" w:rsidRDefault="00E27AEF" w:rsidP="001A6DDA">
      <w:pPr>
        <w:numPr>
          <w:ilvl w:val="1"/>
          <w:numId w:val="6"/>
        </w:numPr>
        <w:shd w:val="clear" w:color="auto" w:fill="F8FAFB"/>
        <w:spacing w:before="56" w:after="0" w:line="425" w:lineRule="atLeast"/>
        <w:ind w:left="412"/>
        <w:rPr>
          <w:rFonts w:ascii="Verdana" w:hAnsi="Verdana"/>
          <w:color w:val="3D4437"/>
        </w:rPr>
      </w:pPr>
      <w:r>
        <w:rPr>
          <w:color w:val="3D4437"/>
        </w:rPr>
        <w:t>при выдаче разрешений на условно разрешенный вид использования земельного участка, объекта капитального строительства;</w:t>
      </w:r>
    </w:p>
    <w:p w:rsidR="00E27AEF" w:rsidRDefault="00E27AEF" w:rsidP="001A6DDA">
      <w:pPr>
        <w:numPr>
          <w:ilvl w:val="1"/>
          <w:numId w:val="6"/>
        </w:numPr>
        <w:shd w:val="clear" w:color="auto" w:fill="F8FAFB"/>
        <w:spacing w:before="56" w:after="0" w:line="425" w:lineRule="atLeast"/>
        <w:ind w:left="412"/>
        <w:rPr>
          <w:rFonts w:ascii="Verdana" w:hAnsi="Verdana"/>
          <w:color w:val="3D4437"/>
        </w:rPr>
      </w:pPr>
      <w:r>
        <w:rPr>
          <w:color w:val="3D4437"/>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E27AEF" w:rsidRDefault="00E27AEF" w:rsidP="001A6DDA">
      <w:pPr>
        <w:numPr>
          <w:ilvl w:val="2"/>
          <w:numId w:val="6"/>
        </w:numPr>
        <w:shd w:val="clear" w:color="auto" w:fill="F8FAFB"/>
        <w:spacing w:before="56" w:after="0" w:line="425" w:lineRule="atLeast"/>
        <w:ind w:left="618"/>
        <w:rPr>
          <w:rFonts w:ascii="Verdana" w:hAnsi="Verdana"/>
          <w:color w:val="3D4437"/>
        </w:rPr>
      </w:pPr>
      <w:r>
        <w:rPr>
          <w:color w:val="3D4437"/>
        </w:rPr>
        <w:t>при выдаче разрешений на строительство;</w:t>
      </w:r>
    </w:p>
    <w:p w:rsidR="00E27AEF" w:rsidRDefault="00E27AEF" w:rsidP="001A6DDA">
      <w:pPr>
        <w:numPr>
          <w:ilvl w:val="2"/>
          <w:numId w:val="6"/>
        </w:numPr>
        <w:shd w:val="clear" w:color="auto" w:fill="F8FAFB"/>
        <w:spacing w:before="56" w:after="0" w:line="425" w:lineRule="atLeast"/>
        <w:ind w:left="618"/>
        <w:rPr>
          <w:rFonts w:ascii="Verdana" w:hAnsi="Verdana"/>
          <w:color w:val="3D4437"/>
        </w:rPr>
      </w:pPr>
      <w:r>
        <w:rPr>
          <w:color w:val="3D4437"/>
        </w:rPr>
        <w:t>при выдаче разрешений на ввод объектов в эксплуатацию;</w:t>
      </w:r>
    </w:p>
    <w:p w:rsidR="00E27AEF" w:rsidRDefault="00E27AEF" w:rsidP="001A6DDA">
      <w:pPr>
        <w:numPr>
          <w:ilvl w:val="1"/>
          <w:numId w:val="6"/>
        </w:numPr>
        <w:shd w:val="clear" w:color="auto" w:fill="F8FAFB"/>
        <w:spacing w:before="56" w:after="0" w:line="425" w:lineRule="atLeast"/>
        <w:ind w:left="412"/>
        <w:rPr>
          <w:rFonts w:ascii="Verdana" w:hAnsi="Verdana"/>
          <w:color w:val="3D4437"/>
        </w:rPr>
      </w:pPr>
      <w:r>
        <w:rPr>
          <w:color w:val="3D4437"/>
        </w:rPr>
        <w:t>при осуществлении контроля за использованием объектов градостроительной деятельности в процессе их эксплуатации.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1.3.5.</w:t>
      </w:r>
      <w:r>
        <w:rPr>
          <w:color w:val="292D24"/>
        </w:rPr>
        <w:t> 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 а также соответствующими положениями, утверждаемыми Администрацией муниципального образования «Корочанский сельсовет» в развитие настоящих Правил.</w:t>
      </w:r>
    </w:p>
    <w:p w:rsidR="00E27AEF" w:rsidRDefault="00E27AEF" w:rsidP="00E27AEF">
      <w:pPr>
        <w:pStyle w:val="a5"/>
        <w:shd w:val="clear" w:color="auto" w:fill="F8FAFB"/>
        <w:spacing w:before="0" w:beforeAutospacing="0" w:after="0" w:afterAutospacing="0"/>
        <w:ind w:left="1122" w:hanging="1272"/>
        <w:rPr>
          <w:rFonts w:ascii="Verdana" w:hAnsi="Verdana"/>
          <w:color w:val="292D24"/>
        </w:rPr>
      </w:pPr>
      <w:r>
        <w:rPr>
          <w:rStyle w:val="a6"/>
          <w:color w:val="292D24"/>
        </w:rPr>
        <w:t>Статья 1.4. Градостроительное зонирование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1.4.1.</w:t>
      </w:r>
      <w:r>
        <w:rPr>
          <w:color w:val="292D24"/>
        </w:rPr>
        <w:t> В соответствии с градостроительным зонированием на территории муниципального образования «Корочанский сельсовет» установлены территориальные зоны и зоны с особыми условиями использования территории.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1.4.2.</w:t>
      </w:r>
      <w:r>
        <w:rPr>
          <w:color w:val="292D24"/>
        </w:rPr>
        <w:t xml:space="preserve"> В графическом виде границы территориальных зон и зон с особыми условиями использования территорий отображены на картах (схемах) градостроительного </w:t>
      </w:r>
      <w:r>
        <w:rPr>
          <w:color w:val="292D24"/>
        </w:rPr>
        <w:lastRenderedPageBreak/>
        <w:t>зонирования муниципального образования «Корочанский сельсовет», прилагаемых к части III Правил:</w:t>
      </w:r>
    </w:p>
    <w:p w:rsidR="00E27AEF" w:rsidRDefault="00E27AEF" w:rsidP="001A6DDA">
      <w:pPr>
        <w:numPr>
          <w:ilvl w:val="0"/>
          <w:numId w:val="7"/>
        </w:numPr>
        <w:shd w:val="clear" w:color="auto" w:fill="F8FAFB"/>
        <w:spacing w:before="56" w:after="0" w:line="425" w:lineRule="atLeast"/>
        <w:ind w:left="206"/>
        <w:rPr>
          <w:rFonts w:ascii="Verdana" w:hAnsi="Verdana"/>
          <w:color w:val="3D4437"/>
        </w:rPr>
      </w:pPr>
      <w:r>
        <w:rPr>
          <w:color w:val="3D4437"/>
        </w:rPr>
        <w:t>карта (схема) градостроительного зонирования муниципального образования «Корочанский сельсовет» в части границ территориальных зон;</w:t>
      </w:r>
    </w:p>
    <w:p w:rsidR="00E27AEF" w:rsidRDefault="00E27AEF" w:rsidP="001A6DDA">
      <w:pPr>
        <w:numPr>
          <w:ilvl w:val="0"/>
          <w:numId w:val="7"/>
        </w:numPr>
        <w:shd w:val="clear" w:color="auto" w:fill="F8FAFB"/>
        <w:spacing w:before="56" w:after="0" w:line="425" w:lineRule="atLeast"/>
        <w:ind w:left="206"/>
        <w:rPr>
          <w:rFonts w:ascii="Verdana" w:hAnsi="Verdana"/>
          <w:color w:val="3D4437"/>
        </w:rPr>
      </w:pPr>
      <w:r>
        <w:rPr>
          <w:color w:val="3D4437"/>
        </w:rPr>
        <w:t>карта (схема) границ зон с особыми условиями использования территорий сельского поселения. На карте (схема) границ зон с особыми условиями использования территорий сельского поселения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установленное на основе действующих нормативных документов.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1.4.3.</w:t>
      </w:r>
      <w:r>
        <w:rPr>
          <w:color w:val="292D24"/>
        </w:rPr>
        <w:t> Перечень территориальных зон, отображенных на карте градостроительного зонирования в части границ территориальных зон, содержащий наименования и кодовые обозначения зон, сгруппированных по видам, приведен в пункте 10.1 главы 10 части II настоящих Правил.</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главе 12 части II настоящих Правил.</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1.4.4.</w:t>
      </w:r>
      <w:r>
        <w:rPr>
          <w:color w:val="292D24"/>
        </w:rPr>
        <w:t> Границы территориальных зон, отображаемые на карте градостроительного зонирования, их наименования, градостроительные регламенты к ним устанавливаются индивидуально с учетом:</w:t>
      </w:r>
    </w:p>
    <w:p w:rsidR="00E27AEF" w:rsidRDefault="00E27AEF" w:rsidP="001A6DDA">
      <w:pPr>
        <w:numPr>
          <w:ilvl w:val="0"/>
          <w:numId w:val="8"/>
        </w:numPr>
        <w:shd w:val="clear" w:color="auto" w:fill="F8FAFB"/>
        <w:spacing w:before="56" w:after="0" w:line="425" w:lineRule="atLeast"/>
        <w:ind w:left="206"/>
        <w:rPr>
          <w:rFonts w:ascii="Verdana" w:hAnsi="Verdana"/>
          <w:color w:val="3D4437"/>
        </w:rPr>
      </w:pPr>
      <w:r>
        <w:rPr>
          <w:color w:val="3D4437"/>
        </w:rPr>
        <w:t>особенностей расположения и условий развития муниципального образования, частей его территории; возможности территориального сочетания различных видов существующего и будущего использования земельных участков;</w:t>
      </w:r>
    </w:p>
    <w:p w:rsidR="00E27AEF" w:rsidRDefault="00E27AEF" w:rsidP="001A6DDA">
      <w:pPr>
        <w:numPr>
          <w:ilvl w:val="1"/>
          <w:numId w:val="8"/>
        </w:numPr>
        <w:shd w:val="clear" w:color="auto" w:fill="F8FAFB"/>
        <w:spacing w:before="56" w:after="0" w:line="425" w:lineRule="atLeast"/>
        <w:ind w:left="412"/>
        <w:rPr>
          <w:rFonts w:ascii="Verdana" w:hAnsi="Verdana"/>
          <w:color w:val="3D4437"/>
        </w:rPr>
      </w:pPr>
      <w:r>
        <w:rPr>
          <w:color w:val="3D4437"/>
        </w:rPr>
        <w:t>сложившейся планировки территории и существующего землепользования.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(или планируется размещение) объекты, виды использования которых соотносятся с разными территориальными зонами, то территория базисного квартала делится на части, относящиеся к разным территориальным зонам. При этом границы территориальных зон устанавливаются в увязке с территориальными объектами, имеющими однозначную картографическую проекцию: границами муниципального образования, естественными границами природных объектов и иными границами, отображенными в составе базисного плана земельного кадастра, а также границами земельных участков, зарегистрированных в государственном земельном кадастре.</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 xml:space="preserve">Границы территориальных зон, для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границами зон с особыми условиями использования территории, иными границами, отображенными на топографической основе, используемыми для разработки карты градостроительного зонирования. Местоположение границ территориальных зон, </w:t>
      </w:r>
      <w:r>
        <w:rPr>
          <w:color w:val="292D24"/>
        </w:rPr>
        <w:lastRenderedPageBreak/>
        <w:t>установленных в увязке с условными линиями, подлежит уточнению в документации по планировке территории и иных документах в соответствии с законодательством Российской Федерации, Курской области и муниципальными правовыми актами муниципального образования «Корочанский сельсовет» с последующим внесением соответствующих изменений в настоящие Правила.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1.4.5.</w:t>
      </w:r>
      <w:r>
        <w:rPr>
          <w:color w:val="292D24"/>
        </w:rPr>
        <w:t> Перечень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Курской области, Беловского района.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с особыми условиями использования территорий по требованиям охраны исторического и культурного наследия.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1.4.6.</w:t>
      </w:r>
      <w:r>
        <w:rPr>
          <w:color w:val="292D24"/>
        </w:rPr>
        <w:t> 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E27AEF" w:rsidRDefault="00E27AEF" w:rsidP="001A6DDA">
      <w:pPr>
        <w:numPr>
          <w:ilvl w:val="0"/>
          <w:numId w:val="9"/>
        </w:numPr>
        <w:shd w:val="clear" w:color="auto" w:fill="F8FAFB"/>
        <w:spacing w:before="56" w:after="0" w:line="425" w:lineRule="atLeast"/>
        <w:ind w:left="206"/>
        <w:rPr>
          <w:rFonts w:ascii="Verdana" w:hAnsi="Verdana"/>
          <w:color w:val="3D4437"/>
        </w:rPr>
      </w:pPr>
      <w:r>
        <w:rPr>
          <w:color w:val="3D4437"/>
        </w:rPr>
        <w:t>по границам территориальных зон карты градостроительного зонирования;</w:t>
      </w:r>
    </w:p>
    <w:p w:rsidR="00E27AEF" w:rsidRDefault="00E27AEF" w:rsidP="001A6DDA">
      <w:pPr>
        <w:numPr>
          <w:ilvl w:val="0"/>
          <w:numId w:val="9"/>
        </w:numPr>
        <w:shd w:val="clear" w:color="auto" w:fill="F8FAFB"/>
        <w:spacing w:before="56" w:after="0" w:line="425" w:lineRule="atLeast"/>
        <w:ind w:left="206"/>
        <w:rPr>
          <w:rFonts w:ascii="Verdana" w:hAnsi="Verdana"/>
          <w:color w:val="3D4437"/>
        </w:rPr>
      </w:pPr>
      <w:r>
        <w:rPr>
          <w:color w:val="3D4437"/>
        </w:rPr>
        <w:t>по элементам кадастрового зонирования муниципального образования «Корочанский сельсовет»;</w:t>
      </w:r>
    </w:p>
    <w:p w:rsidR="00E27AEF" w:rsidRDefault="00E27AEF" w:rsidP="001A6DDA">
      <w:pPr>
        <w:numPr>
          <w:ilvl w:val="1"/>
          <w:numId w:val="9"/>
        </w:numPr>
        <w:shd w:val="clear" w:color="auto" w:fill="F8FAFB"/>
        <w:spacing w:before="56" w:after="0" w:line="425" w:lineRule="atLeast"/>
        <w:ind w:left="412"/>
        <w:rPr>
          <w:rFonts w:ascii="Verdana" w:hAnsi="Verdana"/>
          <w:color w:val="3D4437"/>
        </w:rPr>
      </w:pPr>
      <w:r>
        <w:rPr>
          <w:color w:val="3D4437"/>
        </w:rPr>
        <w:t>по нормативным значениям;</w:t>
      </w:r>
    </w:p>
    <w:p w:rsidR="00E27AEF" w:rsidRDefault="00E27AEF" w:rsidP="001A6DDA">
      <w:pPr>
        <w:numPr>
          <w:ilvl w:val="1"/>
          <w:numId w:val="9"/>
        </w:numPr>
        <w:shd w:val="clear" w:color="auto" w:fill="F8FAFB"/>
        <w:spacing w:before="56" w:after="0" w:line="425" w:lineRule="atLeast"/>
        <w:ind w:left="412"/>
        <w:rPr>
          <w:rFonts w:ascii="Verdana" w:hAnsi="Verdana"/>
          <w:color w:val="3D4437"/>
        </w:rPr>
      </w:pPr>
      <w:r>
        <w:rPr>
          <w:color w:val="3D4437"/>
        </w:rPr>
        <w:t>по границам природных объектов.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1.4.7.</w:t>
      </w:r>
      <w:r>
        <w:rPr>
          <w:color w:val="292D24"/>
        </w:rPr>
        <w:t> Границы парков, рекреационно-оздоровительных зон, особо охраняемых природных территорий и ландшафтов совпадают с границами территориальных зон.</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Границы некоторых зон экологических ограничений природного комплекса муниципального образования «Корочанский сельсовет» (крутые склоны, овраги, пойменные территории), а также границы водоохранных зон установлены по рельефу или по отметке уровня затопления условно.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Границы зон экологических ограничений от стационарных техногенных источников определены в соответствии с размером санитарно-защитной зоны, установленной по периметру границы земельного участка предприятия, и привязаны к элементам кадастрового зонирования.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Границы зон экологических ограничений от динамических техногенных источников установлены в соответствии с расчетными параметрами от источника воздействия.</w:t>
      </w:r>
    </w:p>
    <w:p w:rsidR="00E27AEF" w:rsidRDefault="00E27AEF" w:rsidP="00E27AEF">
      <w:pPr>
        <w:pStyle w:val="a5"/>
        <w:shd w:val="clear" w:color="auto" w:fill="F8FAFB"/>
        <w:spacing w:before="0" w:beforeAutospacing="0" w:after="0" w:afterAutospacing="0"/>
        <w:ind w:left="561" w:hanging="432"/>
        <w:rPr>
          <w:rFonts w:ascii="Verdana" w:hAnsi="Verdana"/>
          <w:color w:val="292D24"/>
        </w:rPr>
      </w:pPr>
      <w:r>
        <w:rPr>
          <w:rStyle w:val="a6"/>
          <w:color w:val="292D24"/>
        </w:rPr>
        <w:t>Статья 1.5. Состав градостроительных регламентов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1.5.1.</w:t>
      </w:r>
      <w:r>
        <w:rPr>
          <w:color w:val="292D24"/>
        </w:rPr>
        <w:t> Градостроительные регламенты приведены в части II Правил.</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lastRenderedPageBreak/>
        <w:t>1.5.2.</w:t>
      </w:r>
      <w:r>
        <w:rPr>
          <w:color w:val="292D24"/>
        </w:rPr>
        <w:t>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1.5.3.</w:t>
      </w:r>
      <w:r>
        <w:rPr>
          <w:color w:val="292D24"/>
        </w:rPr>
        <w:t>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E27AEF" w:rsidRDefault="00E27AEF" w:rsidP="001A6DDA">
      <w:pPr>
        <w:numPr>
          <w:ilvl w:val="0"/>
          <w:numId w:val="10"/>
        </w:numPr>
        <w:shd w:val="clear" w:color="auto" w:fill="F8FAFB"/>
        <w:spacing w:before="56" w:after="0" w:line="425" w:lineRule="atLeast"/>
        <w:ind w:left="206"/>
        <w:rPr>
          <w:rFonts w:ascii="Verdana" w:hAnsi="Verdana"/>
          <w:color w:val="3D4437"/>
        </w:rPr>
      </w:pPr>
      <w:r>
        <w:rPr>
          <w:color w:val="3D4437"/>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E27AEF" w:rsidRDefault="00E27AEF" w:rsidP="001A6DDA">
      <w:pPr>
        <w:numPr>
          <w:ilvl w:val="0"/>
          <w:numId w:val="10"/>
        </w:numPr>
        <w:shd w:val="clear" w:color="auto" w:fill="F8FAFB"/>
        <w:spacing w:before="56" w:after="0" w:line="425" w:lineRule="atLeast"/>
        <w:ind w:left="206"/>
        <w:rPr>
          <w:rFonts w:ascii="Verdana" w:hAnsi="Verdana"/>
          <w:color w:val="3D4437"/>
        </w:rPr>
      </w:pPr>
      <w:r>
        <w:rPr>
          <w:color w:val="3D4437"/>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E27AEF" w:rsidRDefault="00E27AEF" w:rsidP="001A6DDA">
      <w:pPr>
        <w:numPr>
          <w:ilvl w:val="1"/>
          <w:numId w:val="10"/>
        </w:numPr>
        <w:shd w:val="clear" w:color="auto" w:fill="F8FAFB"/>
        <w:spacing w:before="56" w:after="0" w:line="425" w:lineRule="atLeast"/>
        <w:ind w:left="412"/>
        <w:rPr>
          <w:rFonts w:ascii="Verdana" w:hAnsi="Verdana"/>
          <w:color w:val="3D4437"/>
        </w:rPr>
      </w:pPr>
      <w:r>
        <w:rPr>
          <w:color w:val="3D4437"/>
        </w:rPr>
        <w:t>занятых линейными объектами;</w:t>
      </w:r>
    </w:p>
    <w:p w:rsidR="00E27AEF" w:rsidRDefault="00E27AEF" w:rsidP="001A6DDA">
      <w:pPr>
        <w:numPr>
          <w:ilvl w:val="1"/>
          <w:numId w:val="10"/>
        </w:numPr>
        <w:shd w:val="clear" w:color="auto" w:fill="F8FAFB"/>
        <w:spacing w:before="56" w:after="0" w:line="425" w:lineRule="atLeast"/>
        <w:ind w:left="412"/>
        <w:rPr>
          <w:rFonts w:ascii="Verdana" w:hAnsi="Verdana"/>
          <w:color w:val="3D4437"/>
        </w:rPr>
      </w:pPr>
      <w:r>
        <w:rPr>
          <w:color w:val="3D4437"/>
        </w:rPr>
        <w:t>предоставленных для добычи полезных ископаемых.</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1.5.4.</w:t>
      </w:r>
      <w:r>
        <w:rPr>
          <w:color w:val="292D24"/>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1.5.5.</w:t>
      </w:r>
      <w:r>
        <w:rPr>
          <w:color w:val="292D24"/>
        </w:rPr>
        <w:t> 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1.5.6.</w:t>
      </w:r>
      <w:r>
        <w:rPr>
          <w:color w:val="292D24"/>
        </w:rPr>
        <w:t> В градостроительных регламентах в отношении земельных участков и объектов капитального строительства указываются:</w:t>
      </w:r>
    </w:p>
    <w:p w:rsidR="00E27AEF" w:rsidRDefault="00E27AEF" w:rsidP="001A6DDA">
      <w:pPr>
        <w:numPr>
          <w:ilvl w:val="0"/>
          <w:numId w:val="11"/>
        </w:numPr>
        <w:shd w:val="clear" w:color="auto" w:fill="F8FAFB"/>
        <w:spacing w:before="56" w:after="0" w:line="425" w:lineRule="atLeast"/>
        <w:ind w:left="206"/>
        <w:rPr>
          <w:rFonts w:ascii="Verdana" w:hAnsi="Verdana"/>
          <w:color w:val="3D4437"/>
        </w:rPr>
      </w:pPr>
      <w:r>
        <w:rPr>
          <w:color w:val="3D4437"/>
        </w:rPr>
        <w:lastRenderedPageBreak/>
        <w:t>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w:t>
      </w:r>
    </w:p>
    <w:p w:rsidR="00E27AEF" w:rsidRDefault="00E27AEF" w:rsidP="001A6DDA">
      <w:pPr>
        <w:numPr>
          <w:ilvl w:val="0"/>
          <w:numId w:val="11"/>
        </w:numPr>
        <w:shd w:val="clear" w:color="auto" w:fill="F8FAFB"/>
        <w:spacing w:before="56" w:after="0" w:line="425" w:lineRule="atLeast"/>
        <w:ind w:left="206"/>
        <w:rPr>
          <w:rFonts w:ascii="Verdana" w:hAnsi="Verdana"/>
          <w:color w:val="3D4437"/>
        </w:rPr>
      </w:pPr>
      <w:r>
        <w:rPr>
          <w:color w:val="3D4437"/>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27AEF" w:rsidRDefault="00E27AEF" w:rsidP="001A6DDA">
      <w:pPr>
        <w:numPr>
          <w:ilvl w:val="0"/>
          <w:numId w:val="11"/>
        </w:numPr>
        <w:shd w:val="clear" w:color="auto" w:fill="F8FAFB"/>
        <w:spacing w:before="56" w:after="0" w:line="425" w:lineRule="atLeast"/>
        <w:ind w:left="206"/>
        <w:rPr>
          <w:rFonts w:ascii="Verdana" w:hAnsi="Verdana"/>
          <w:color w:val="3D4437"/>
        </w:rPr>
      </w:pPr>
      <w:r>
        <w:rPr>
          <w:color w:val="3D4437"/>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1.5.7.</w:t>
      </w:r>
      <w:r>
        <w:rPr>
          <w:color w:val="292D24"/>
        </w:rPr>
        <w:t> 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не допускается.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1.5.8.</w:t>
      </w:r>
      <w:r>
        <w:rPr>
          <w:color w:val="292D24"/>
        </w:rPr>
        <w:t>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могут быть указаны: размеры (в том числе площадь) земельных участков; допустимые отступы зданий и сооружений от границ земельных участков; предельное количество этажей или предельная высота зданий и сооружений; предельные коэффициенты использования территории, коэффициент застройки территории; коэффициент озеленения территории; архитектурные требования к зданиям, строениям, сооружениям на территории особого градостроительного контроля и иные показатели.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1.5.9.</w:t>
      </w:r>
      <w:r>
        <w:rPr>
          <w:color w:val="292D24"/>
        </w:rPr>
        <w:t> 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Администрацией муниципального образования «Корочанский сельсовет» дополнительных требований к его использованию, подлежащих соблюдению при разработке проектной документации.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1.5.10.</w:t>
      </w:r>
      <w:r>
        <w:rPr>
          <w:color w:val="292D24"/>
        </w:rPr>
        <w:t>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w:t>
      </w:r>
    </w:p>
    <w:p w:rsidR="00E27AEF" w:rsidRDefault="00E27AEF" w:rsidP="00E27AEF">
      <w:pPr>
        <w:pStyle w:val="a5"/>
        <w:shd w:val="clear" w:color="auto" w:fill="F8FAFB"/>
        <w:spacing w:before="0" w:beforeAutospacing="0" w:after="0" w:afterAutospacing="0"/>
        <w:ind w:left="1122" w:hanging="1271"/>
        <w:jc w:val="both"/>
        <w:rPr>
          <w:rFonts w:ascii="Verdana" w:hAnsi="Verdana"/>
          <w:color w:val="292D24"/>
        </w:rPr>
      </w:pPr>
      <w:r>
        <w:rPr>
          <w:rStyle w:val="a6"/>
          <w:color w:val="292D24"/>
        </w:rPr>
        <w:t>Статья 1.6. Использование земельных участков и объектов капитального строительства, не соответствующих градостроительным регламентам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1.6.1.</w:t>
      </w:r>
      <w:r>
        <w:rPr>
          <w:color w:val="292D24"/>
        </w:rPr>
        <w:t xml:space="preserve"> Не соответствующими градостроительным регламентам являются земельные участки, объекты капитального строительства, расположенные на территории муниципального образования, для которых установлены градостроительные регламенты и </w:t>
      </w:r>
      <w:r>
        <w:rPr>
          <w:color w:val="292D24"/>
        </w:rPr>
        <w:lastRenderedPageBreak/>
        <w:t>на которые действие этих градостроительных регламентов распространяется, в следующих случаях:</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1.6.2.</w:t>
      </w:r>
      <w:r>
        <w:rPr>
          <w:color w:val="292D24"/>
        </w:rPr>
        <w:t> Производственным и иным объектам, чьи санитарно-защитные зоны согласно карте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муниципального образования «Корочанский сельсовет» может быть придан статус несоответствующих требованиям градостроительного регламента.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1.6.3.</w:t>
      </w:r>
      <w:r>
        <w:rPr>
          <w:color w:val="292D24"/>
        </w:rPr>
        <w:t>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E27AEF" w:rsidRDefault="00E27AEF" w:rsidP="00E27AEF">
      <w:pPr>
        <w:pStyle w:val="a5"/>
        <w:shd w:val="clear" w:color="auto" w:fill="F8FAFB"/>
        <w:spacing w:before="0" w:beforeAutospacing="0" w:after="0" w:afterAutospacing="0"/>
        <w:ind w:left="561" w:hanging="432"/>
        <w:rPr>
          <w:rFonts w:ascii="Verdana" w:hAnsi="Verdana"/>
          <w:color w:val="292D24"/>
        </w:rPr>
      </w:pPr>
      <w:r>
        <w:rPr>
          <w:rStyle w:val="a6"/>
          <w:color w:val="292D24"/>
        </w:rPr>
        <w:t>Статья 1.7. Открытость и доступность информации о землепользовании и застройке</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1.7.1.</w:t>
      </w:r>
      <w:r>
        <w:rPr>
          <w:color w:val="292D24"/>
        </w:rPr>
        <w:t> Настоящие Правила, включая все входящие в их состав картографические документы, являются открытыми для всех должностных, физических и юридических лиц.</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1.7.2.</w:t>
      </w:r>
      <w:r>
        <w:rPr>
          <w:color w:val="292D24"/>
        </w:rPr>
        <w:t> Администрация муниципального образования «Корочанский сельсовет» обеспечивает возможность ознакомления с настоящими Правилами посредством:</w:t>
      </w:r>
    </w:p>
    <w:p w:rsidR="00E27AEF" w:rsidRDefault="00E27AEF" w:rsidP="001A6DDA">
      <w:pPr>
        <w:numPr>
          <w:ilvl w:val="0"/>
          <w:numId w:val="12"/>
        </w:numPr>
        <w:shd w:val="clear" w:color="auto" w:fill="F8FAFB"/>
        <w:spacing w:before="56" w:after="0" w:line="425" w:lineRule="atLeast"/>
        <w:ind w:left="206"/>
        <w:rPr>
          <w:rFonts w:ascii="Verdana" w:hAnsi="Verdana"/>
          <w:color w:val="3D4437"/>
        </w:rPr>
      </w:pPr>
      <w:r>
        <w:rPr>
          <w:color w:val="3D4437"/>
        </w:rPr>
        <w:t>публикации Правил, размещения на официальном сайте Администрации Беловского района;</w:t>
      </w:r>
    </w:p>
    <w:p w:rsidR="00E27AEF" w:rsidRDefault="00E27AEF" w:rsidP="001A6DDA">
      <w:pPr>
        <w:numPr>
          <w:ilvl w:val="0"/>
          <w:numId w:val="12"/>
        </w:numPr>
        <w:shd w:val="clear" w:color="auto" w:fill="F8FAFB"/>
        <w:spacing w:before="56" w:after="0" w:line="425" w:lineRule="atLeast"/>
        <w:ind w:left="206"/>
        <w:rPr>
          <w:rFonts w:ascii="Verdana" w:hAnsi="Verdana"/>
          <w:color w:val="3D4437"/>
        </w:rPr>
      </w:pPr>
      <w:r>
        <w:rPr>
          <w:color w:val="3D4437"/>
        </w:rPr>
        <w:t>создания условий для ознакомления с настоящими Правилами в полном комплекте (включая входящие в их состав картографические и текстовые материалы) в Администрации муниципального образования «Корочанский сельсовет»;</w:t>
      </w:r>
    </w:p>
    <w:p w:rsidR="00E27AEF" w:rsidRDefault="00E27AEF" w:rsidP="001A6DDA">
      <w:pPr>
        <w:numPr>
          <w:ilvl w:val="0"/>
          <w:numId w:val="12"/>
        </w:numPr>
        <w:shd w:val="clear" w:color="auto" w:fill="F8FAFB"/>
        <w:spacing w:before="56" w:after="0" w:line="425" w:lineRule="atLeast"/>
        <w:ind w:left="206"/>
        <w:rPr>
          <w:rFonts w:ascii="Verdana" w:hAnsi="Verdana"/>
          <w:color w:val="3D4437"/>
        </w:rPr>
      </w:pPr>
      <w:r>
        <w:rPr>
          <w:color w:val="3D4437"/>
        </w:rPr>
        <w:t>организации предоставления Администрацией муниципального образования «Корочанский сельсовет» физическим и юридическим лицам выписок из настоящих Правил, изготовления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1.7.3.</w:t>
      </w:r>
      <w:r>
        <w:rPr>
          <w:color w:val="292D24"/>
        </w:rPr>
        <w:t> Граждане имеют право участвовать в принятии решений по вопросам землепользования и застройки в соответствии с законодательством.</w:t>
      </w:r>
    </w:p>
    <w:p w:rsidR="00E27AEF" w:rsidRDefault="00E27AEF" w:rsidP="00E27AEF">
      <w:pPr>
        <w:pStyle w:val="a5"/>
        <w:shd w:val="clear" w:color="auto" w:fill="F8FAFB"/>
        <w:spacing w:before="243" w:beforeAutospacing="0" w:after="243" w:afterAutospacing="0"/>
        <w:rPr>
          <w:rFonts w:ascii="Verdana" w:hAnsi="Verdana"/>
          <w:color w:val="292D24"/>
        </w:rPr>
      </w:pPr>
      <w:r>
        <w:rPr>
          <w:b/>
          <w:bCs/>
          <w:color w:val="292D24"/>
          <w:sz w:val="28"/>
          <w:szCs w:val="28"/>
        </w:rPr>
        <w:lastRenderedPageBreak/>
        <w:br w:type="textWrapping" w:clear="all"/>
      </w:r>
    </w:p>
    <w:p w:rsidR="00E27AEF" w:rsidRDefault="00E27AEF" w:rsidP="00E27AEF">
      <w:pPr>
        <w:pStyle w:val="3"/>
        <w:shd w:val="clear" w:color="auto" w:fill="F8FAFB"/>
        <w:spacing w:before="0"/>
        <w:jc w:val="center"/>
        <w:rPr>
          <w:rFonts w:ascii="Palatino Linotype" w:hAnsi="Palatino Linotype"/>
          <w:b w:val="0"/>
          <w:bCs w:val="0"/>
          <w:color w:val="7C8A6F"/>
          <w:sz w:val="37"/>
          <w:szCs w:val="37"/>
        </w:rPr>
      </w:pPr>
      <w:r>
        <w:rPr>
          <w:b w:val="0"/>
          <w:bCs w:val="0"/>
          <w:sz w:val="28"/>
          <w:szCs w:val="28"/>
        </w:rPr>
        <w:t>Глава 2. ПОЛНОМОЧИЯ ОРГАНОВ МЕСТНОГО САМОУПРАВЛЕНИЯ МУНИЦИПАЛЬНОГО ОБРАЗОВАНИЯ «КОРОЧАНСКИЙ СЕЛЬСОВЕТ», РЕГУЛИРУЮЩИХ ЗЕМЛЕПОЛЬЗОВАНИЕ И ЗАСТРОЙКУ ТЕРРИТОРИИ МУНИЦИПАЛЬНОГО ОБРАЗОВАНИЯ В ЧАСТИ ПОДГОТОВКИ И ПРИМЕНЕНИЯ НАСТОЯЩИХ ПРАВИЛ</w:t>
      </w:r>
    </w:p>
    <w:p w:rsidR="00E27AEF" w:rsidRDefault="00E27AEF" w:rsidP="00E27AEF">
      <w:pPr>
        <w:pStyle w:val="a5"/>
        <w:shd w:val="clear" w:color="auto" w:fill="F8FAFB"/>
        <w:spacing w:before="0" w:beforeAutospacing="0" w:after="0" w:afterAutospacing="0"/>
        <w:ind w:left="1122" w:hanging="1272"/>
        <w:jc w:val="both"/>
        <w:rPr>
          <w:rFonts w:ascii="Verdana" w:hAnsi="Verdana"/>
          <w:color w:val="292D24"/>
        </w:rPr>
      </w:pPr>
      <w:r>
        <w:rPr>
          <w:rStyle w:val="a6"/>
          <w:color w:val="292D24"/>
        </w:rPr>
        <w:t>Статья 2.1. Органы местного самоуправления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2.1.1.</w:t>
      </w:r>
      <w:r>
        <w:rPr>
          <w:color w:val="292D24"/>
        </w:rPr>
        <w:t> Органами местного самоуправления муниципального образования «Корочанский сельсовет»,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образования – Собрание депутатов муниципального образования «Корочанский сельсовет», Глава муниципального образования – Глава муниципального образования «Корочанский сельсовет», местная администрация (исполнительно-распорядительный орган муниципального образования) - Администрация муниципального образования «Корочанский сельсовет», контрольный орган муниципального образования – Ревизионная комиссия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2.1.2.</w:t>
      </w:r>
      <w:r>
        <w:rPr>
          <w:color w:val="292D24"/>
        </w:rPr>
        <w:t> </w:t>
      </w:r>
      <w:r>
        <w:rPr>
          <w:rStyle w:val="a6"/>
          <w:color w:val="292D24"/>
        </w:rPr>
        <w:t>Собрание депутатов муниципального образования «Корочанский сельсовет»:</w:t>
      </w:r>
    </w:p>
    <w:p w:rsidR="00E27AEF" w:rsidRDefault="00E27AEF" w:rsidP="001A6DDA">
      <w:pPr>
        <w:numPr>
          <w:ilvl w:val="0"/>
          <w:numId w:val="13"/>
        </w:numPr>
        <w:shd w:val="clear" w:color="auto" w:fill="F8FAFB"/>
        <w:spacing w:before="56" w:after="0" w:line="425" w:lineRule="atLeast"/>
        <w:ind w:left="206"/>
        <w:rPr>
          <w:rFonts w:ascii="Verdana" w:hAnsi="Verdana"/>
          <w:color w:val="3D4437"/>
        </w:rPr>
      </w:pPr>
      <w:r>
        <w:rPr>
          <w:color w:val="3D4437"/>
        </w:rPr>
        <w:t>утверждает Правила землепользования и застройки муниципального образования «Корочанский сельсовет», изменения (дополнения) к ним;</w:t>
      </w:r>
    </w:p>
    <w:p w:rsidR="00E27AEF" w:rsidRDefault="00E27AEF" w:rsidP="001A6DDA">
      <w:pPr>
        <w:numPr>
          <w:ilvl w:val="0"/>
          <w:numId w:val="13"/>
        </w:numPr>
        <w:shd w:val="clear" w:color="auto" w:fill="F8FAFB"/>
        <w:spacing w:before="56" w:after="0" w:line="425" w:lineRule="atLeast"/>
        <w:ind w:left="206"/>
        <w:rPr>
          <w:rFonts w:ascii="Verdana" w:hAnsi="Verdana"/>
          <w:color w:val="3D4437"/>
        </w:rPr>
      </w:pPr>
      <w:r>
        <w:rPr>
          <w:color w:val="3D4437"/>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2.1.3.</w:t>
      </w:r>
      <w:r>
        <w:rPr>
          <w:color w:val="292D24"/>
        </w:rPr>
        <w:t> </w:t>
      </w:r>
      <w:r>
        <w:rPr>
          <w:rStyle w:val="a6"/>
          <w:color w:val="292D24"/>
        </w:rPr>
        <w:t>Глава муниципального образования «Корочанский сельсовет»:</w:t>
      </w:r>
    </w:p>
    <w:p w:rsidR="00E27AEF" w:rsidRDefault="00E27AEF" w:rsidP="001A6DDA">
      <w:pPr>
        <w:numPr>
          <w:ilvl w:val="0"/>
          <w:numId w:val="14"/>
        </w:numPr>
        <w:shd w:val="clear" w:color="auto" w:fill="F8FAFB"/>
        <w:spacing w:before="56" w:after="0" w:line="425" w:lineRule="atLeast"/>
        <w:ind w:left="206"/>
        <w:rPr>
          <w:rFonts w:ascii="Verdana" w:hAnsi="Verdana"/>
          <w:color w:val="3D4437"/>
        </w:rPr>
      </w:pPr>
      <w:r>
        <w:rPr>
          <w:color w:val="3D4437"/>
        </w:rPr>
        <w:t>принимает решения о подготовке проекта Правил землепользования и застройки муниципального образования «Корочанский сельсовет» и о проектах внесения в них изменений;</w:t>
      </w:r>
    </w:p>
    <w:p w:rsidR="00E27AEF" w:rsidRDefault="00E27AEF" w:rsidP="001A6DDA">
      <w:pPr>
        <w:numPr>
          <w:ilvl w:val="0"/>
          <w:numId w:val="14"/>
        </w:numPr>
        <w:shd w:val="clear" w:color="auto" w:fill="F8FAFB"/>
        <w:spacing w:before="56" w:after="0" w:line="425" w:lineRule="atLeast"/>
        <w:ind w:left="206"/>
        <w:rPr>
          <w:rFonts w:ascii="Verdana" w:hAnsi="Verdana"/>
          <w:color w:val="3D4437"/>
        </w:rPr>
      </w:pPr>
      <w:r>
        <w:rPr>
          <w:color w:val="3D4437"/>
        </w:rPr>
        <w:t>утверждает персональный состав, и порядок деятельности комиссии по подготовке проекта Правил землепользования и застройки (далее - Комиссия);</w:t>
      </w:r>
    </w:p>
    <w:p w:rsidR="00E27AEF" w:rsidRDefault="00E27AEF" w:rsidP="001A6DDA">
      <w:pPr>
        <w:numPr>
          <w:ilvl w:val="0"/>
          <w:numId w:val="14"/>
        </w:numPr>
        <w:shd w:val="clear" w:color="auto" w:fill="F8FAFB"/>
        <w:spacing w:before="56" w:after="0" w:line="425" w:lineRule="atLeast"/>
        <w:ind w:left="206"/>
        <w:rPr>
          <w:rFonts w:ascii="Verdana" w:hAnsi="Verdana"/>
          <w:color w:val="3D4437"/>
        </w:rPr>
      </w:pPr>
      <w:r>
        <w:rPr>
          <w:color w:val="3D4437"/>
        </w:rPr>
        <w:t>принимает решение о направлении проекта Правил землепользования и застройки муниципального образования «Корочанский сельсовет» и проектов внесения в них изменений в Собрание депутатов муниципального образования «Корочанский сельсовет» или об их отклонении;</w:t>
      </w:r>
    </w:p>
    <w:p w:rsidR="00E27AEF" w:rsidRDefault="00E27AEF" w:rsidP="001A6DDA">
      <w:pPr>
        <w:numPr>
          <w:ilvl w:val="0"/>
          <w:numId w:val="14"/>
        </w:numPr>
        <w:shd w:val="clear" w:color="auto" w:fill="F8FAFB"/>
        <w:spacing w:before="56" w:after="0" w:line="425" w:lineRule="atLeast"/>
        <w:ind w:left="206"/>
        <w:rPr>
          <w:rFonts w:ascii="Verdana" w:hAnsi="Verdana"/>
          <w:color w:val="3D4437"/>
        </w:rPr>
      </w:pPr>
      <w:r>
        <w:rPr>
          <w:color w:val="3D4437"/>
        </w:rPr>
        <w:lastRenderedPageBreak/>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E27AEF" w:rsidRDefault="00E27AEF" w:rsidP="001A6DDA">
      <w:pPr>
        <w:numPr>
          <w:ilvl w:val="0"/>
          <w:numId w:val="14"/>
        </w:numPr>
        <w:shd w:val="clear" w:color="auto" w:fill="F8FAFB"/>
        <w:spacing w:before="56" w:after="0" w:line="425" w:lineRule="atLeast"/>
        <w:ind w:left="206"/>
        <w:rPr>
          <w:rFonts w:ascii="Verdana" w:hAnsi="Verdana"/>
          <w:color w:val="3D4437"/>
        </w:rPr>
      </w:pPr>
      <w:r>
        <w:rPr>
          <w:color w:val="3D4437"/>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27AEF" w:rsidRDefault="00E27AEF" w:rsidP="001A6DDA">
      <w:pPr>
        <w:numPr>
          <w:ilvl w:val="0"/>
          <w:numId w:val="14"/>
        </w:numPr>
        <w:shd w:val="clear" w:color="auto" w:fill="F8FAFB"/>
        <w:spacing w:before="56" w:after="0" w:line="425" w:lineRule="atLeast"/>
        <w:ind w:left="206"/>
        <w:rPr>
          <w:rFonts w:ascii="Verdana" w:hAnsi="Verdana"/>
          <w:color w:val="3D4437"/>
        </w:rPr>
      </w:pPr>
      <w:r>
        <w:rPr>
          <w:color w:val="3D4437"/>
        </w:rPr>
        <w:t>утверждает проекты планировки территории и проекты межевания, градостроительные планы земельных участков на территории муниципального образования «Корочанский сельсовет»;</w:t>
      </w:r>
    </w:p>
    <w:p w:rsidR="00E27AEF" w:rsidRDefault="00E27AEF" w:rsidP="001A6DDA">
      <w:pPr>
        <w:numPr>
          <w:ilvl w:val="0"/>
          <w:numId w:val="14"/>
        </w:numPr>
        <w:shd w:val="clear" w:color="auto" w:fill="F8FAFB"/>
        <w:spacing w:before="56" w:after="0" w:line="425" w:lineRule="atLeast"/>
        <w:ind w:left="206"/>
        <w:rPr>
          <w:rFonts w:ascii="Verdana" w:hAnsi="Verdana"/>
          <w:color w:val="3D4437"/>
        </w:rPr>
      </w:pPr>
      <w:r>
        <w:rPr>
          <w:color w:val="3D4437"/>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муниципальными правовыми актами муниципального образования «Корочанский сельсовет».</w:t>
      </w:r>
    </w:p>
    <w:p w:rsidR="00E27AEF" w:rsidRDefault="00E27AEF" w:rsidP="001A6DDA">
      <w:pPr>
        <w:numPr>
          <w:ilvl w:val="0"/>
          <w:numId w:val="14"/>
        </w:numPr>
        <w:shd w:val="clear" w:color="auto" w:fill="F8FAFB"/>
        <w:spacing w:before="56" w:after="0" w:line="425" w:lineRule="atLeast"/>
        <w:ind w:left="206"/>
        <w:rPr>
          <w:rFonts w:ascii="Verdana" w:hAnsi="Verdana"/>
          <w:color w:val="3D4437"/>
        </w:rPr>
      </w:pPr>
      <w:r>
        <w:rPr>
          <w:color w:val="3D4437"/>
        </w:rPr>
        <w:t>принимает решения о проведении публичных слушаний по проекту Правил землепользования и застройки муниципального образования «Корочанский сельсовет» и по проектам внесения в них изменений;</w:t>
      </w:r>
    </w:p>
    <w:p w:rsidR="00E27AEF" w:rsidRDefault="00E27AEF" w:rsidP="001A6DDA">
      <w:pPr>
        <w:numPr>
          <w:ilvl w:val="0"/>
          <w:numId w:val="14"/>
        </w:numPr>
        <w:shd w:val="clear" w:color="auto" w:fill="F8FAFB"/>
        <w:spacing w:before="56" w:after="0" w:line="425" w:lineRule="atLeast"/>
        <w:ind w:left="206"/>
        <w:rPr>
          <w:rFonts w:ascii="Verdana" w:hAnsi="Verdana"/>
          <w:color w:val="3D4437"/>
        </w:rPr>
      </w:pPr>
      <w:r>
        <w:rPr>
          <w:color w:val="3D4437"/>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2.1.4.</w:t>
      </w:r>
      <w:r>
        <w:rPr>
          <w:color w:val="292D24"/>
        </w:rPr>
        <w:t> </w:t>
      </w:r>
      <w:r>
        <w:rPr>
          <w:rStyle w:val="a6"/>
          <w:color w:val="292D24"/>
        </w:rPr>
        <w:t>Администрация муниципального образования «Корочанский сельсовет»</w:t>
      </w:r>
      <w:r>
        <w:rPr>
          <w:color w:val="292D24"/>
        </w:rPr>
        <w:t> осуществляет свои полномочия по вопросам регулирования землепользования и застройки на территории муниципального образования «Корочанский сельсовет» в соответствии с законодательством Российской Федерации, Курской области и муниципальными правовыми актами муниципального образования «Корочанский сельсовет», в том числе:</w:t>
      </w:r>
    </w:p>
    <w:p w:rsidR="00E27AEF" w:rsidRDefault="00E27AEF" w:rsidP="001A6DDA">
      <w:pPr>
        <w:numPr>
          <w:ilvl w:val="0"/>
          <w:numId w:val="15"/>
        </w:numPr>
        <w:shd w:val="clear" w:color="auto" w:fill="F8FAFB"/>
        <w:spacing w:before="56" w:after="0" w:line="425" w:lineRule="atLeast"/>
        <w:ind w:left="206"/>
        <w:rPr>
          <w:rFonts w:ascii="Verdana" w:hAnsi="Verdana"/>
          <w:color w:val="3D4437"/>
        </w:rPr>
      </w:pPr>
      <w:r>
        <w:rPr>
          <w:color w:val="3D4437"/>
        </w:rPr>
        <w:t>принимает решения о возможности размещения объектов строительства на территории муниципального образования «Корочанский сельсовет», необходимых для муниципальных нужд;</w:t>
      </w:r>
    </w:p>
    <w:p w:rsidR="00E27AEF" w:rsidRDefault="00E27AEF" w:rsidP="001A6DDA">
      <w:pPr>
        <w:numPr>
          <w:ilvl w:val="0"/>
          <w:numId w:val="15"/>
        </w:numPr>
        <w:shd w:val="clear" w:color="auto" w:fill="F8FAFB"/>
        <w:spacing w:before="56" w:after="0" w:line="425" w:lineRule="atLeast"/>
        <w:ind w:left="206"/>
        <w:rPr>
          <w:rFonts w:ascii="Verdana" w:hAnsi="Verdana"/>
          <w:color w:val="3D4437"/>
        </w:rPr>
      </w:pPr>
      <w:r>
        <w:rPr>
          <w:color w:val="3D4437"/>
        </w:rPr>
        <w:t>принимает решения о резервировании и об изъятии земель на территории муниципального образования «Корочанский сельсовет» для муниципальных нужд.</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2.1.5.</w:t>
      </w:r>
      <w:r>
        <w:rPr>
          <w:color w:val="292D24"/>
        </w:rPr>
        <w:t> </w:t>
      </w:r>
      <w:r>
        <w:rPr>
          <w:rStyle w:val="a6"/>
          <w:color w:val="292D24"/>
        </w:rPr>
        <w:t>Контрольный орган муниципального образования – Ревизионная комиссия муниципального образования «Корочанский сельсовет»</w:t>
      </w:r>
      <w:r>
        <w:rPr>
          <w:color w:val="292D24"/>
        </w:rPr>
        <w:t> в соответствии с законодательством Российской Федерации, Курской области и муниципальными правовыми актами муниципального образования «Корочанский сельсовет», в том числе:</w:t>
      </w:r>
    </w:p>
    <w:p w:rsidR="00E27AEF" w:rsidRDefault="00E27AEF" w:rsidP="001A6DDA">
      <w:pPr>
        <w:numPr>
          <w:ilvl w:val="0"/>
          <w:numId w:val="16"/>
        </w:numPr>
        <w:shd w:val="clear" w:color="auto" w:fill="F8FAFB"/>
        <w:spacing w:before="56" w:after="0" w:line="425" w:lineRule="atLeast"/>
        <w:ind w:left="206"/>
        <w:rPr>
          <w:rFonts w:ascii="Verdana" w:hAnsi="Verdana"/>
          <w:color w:val="3D4437"/>
        </w:rPr>
      </w:pPr>
      <w:r>
        <w:rPr>
          <w:color w:val="3D4437"/>
        </w:rPr>
        <w:t xml:space="preserve">осуществляет в части своей компетенции проверку проектной документации по планировке территории муниципального образования «Корочанский сельсовет» на соответствие </w:t>
      </w:r>
      <w:r>
        <w:rPr>
          <w:color w:val="3D4437"/>
        </w:rPr>
        <w:lastRenderedPageBreak/>
        <w:t>требованиям документов территориального планирования Российской Федерации и Курской области, требованиям технических регламентов, настоящим Правилам;</w:t>
      </w:r>
    </w:p>
    <w:p w:rsidR="00E27AEF" w:rsidRDefault="00E27AEF" w:rsidP="001A6DDA">
      <w:pPr>
        <w:numPr>
          <w:ilvl w:val="0"/>
          <w:numId w:val="16"/>
        </w:numPr>
        <w:shd w:val="clear" w:color="auto" w:fill="F8FAFB"/>
        <w:spacing w:before="56" w:after="0" w:line="425" w:lineRule="atLeast"/>
        <w:ind w:left="206"/>
        <w:rPr>
          <w:rFonts w:ascii="Verdana" w:hAnsi="Verdana"/>
          <w:color w:val="3D4437"/>
        </w:rPr>
      </w:pPr>
      <w:r>
        <w:rPr>
          <w:color w:val="3D4437"/>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муниципальными правовыми актами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2.1.6.</w:t>
      </w:r>
      <w:r>
        <w:rPr>
          <w:color w:val="292D24"/>
        </w:rPr>
        <w:t> Полномочия иных органов местного самоуправления в сфере регулирования землепользования и застройки муниципального образования «Корочанский сельсовет» определяются в соответствии с законодательством Российской Федерации, Курской области и муниципальными правовыми актами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2.1.7.</w:t>
      </w:r>
      <w:r>
        <w:rPr>
          <w:color w:val="292D24"/>
        </w:rPr>
        <w:t> Администрация муниципального образования «Корочанский сельсовет» вправе по согласованию с Собранием депутатов муниципального образования «Корочанский сельсовет» заключать с Администрацией Беловского муниципального района соглашения, в области градостроительной деятельности, о передаче части своих полномочий с указанием срока, основания и порядка прекращения их действия, в том числе досрочного, объема субвенций, необходимых для осуществления передаваемых полномочий, а также финансовых санкций за неисполнение соглашений.</w:t>
      </w:r>
    </w:p>
    <w:p w:rsidR="00E27AEF" w:rsidRDefault="00E27AEF" w:rsidP="00E27AEF">
      <w:pPr>
        <w:pStyle w:val="a5"/>
        <w:shd w:val="clear" w:color="auto" w:fill="F8FAFB"/>
        <w:spacing w:before="0" w:beforeAutospacing="0" w:after="0" w:afterAutospacing="0"/>
        <w:ind w:left="561" w:hanging="432"/>
        <w:rPr>
          <w:rFonts w:ascii="Verdana" w:hAnsi="Verdana"/>
          <w:color w:val="292D24"/>
        </w:rPr>
      </w:pPr>
      <w:r>
        <w:rPr>
          <w:rStyle w:val="a6"/>
          <w:color w:val="292D24"/>
        </w:rPr>
        <w:t>Статья 2.2. Комиссия по подготовке проекта Правил землепользования и застройки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2.2.1.</w:t>
      </w:r>
      <w:r>
        <w:rPr>
          <w:color w:val="292D24"/>
        </w:rPr>
        <w:t> Комиссия по подготовке проекта настоящих Правил является коллегиальным координационным органом при Администрации муниципального образования «Корочанский сельсовет», созданным для организации подготовки проекта Правил землепользования и застройки муниципального образования «Корочанский сельсовет»,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«Корочанский сельсовет», а также иных вопросов в соответствии с Градостроительным кодексом Российской Федерации.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2.2.2.</w:t>
      </w:r>
      <w:r>
        <w:rPr>
          <w:color w:val="292D24"/>
        </w:rPr>
        <w:t> К компетенции Комиссии в соответствии с федеральным законодательством и настоящими Правилами относятся:</w:t>
      </w:r>
    </w:p>
    <w:p w:rsidR="00E27AEF" w:rsidRDefault="00E27AEF" w:rsidP="001A6DDA">
      <w:pPr>
        <w:numPr>
          <w:ilvl w:val="0"/>
          <w:numId w:val="17"/>
        </w:numPr>
        <w:shd w:val="clear" w:color="auto" w:fill="F8FAFB"/>
        <w:spacing w:before="56" w:after="0" w:line="425" w:lineRule="atLeast"/>
        <w:ind w:left="206"/>
        <w:rPr>
          <w:rFonts w:ascii="Verdana" w:hAnsi="Verdana"/>
          <w:color w:val="3D4437"/>
        </w:rPr>
      </w:pPr>
      <w:r>
        <w:rPr>
          <w:color w:val="3D4437"/>
        </w:rPr>
        <w:t>координация деятельности Администрации муниципального образования «Корочанский сельсовет» в области разработки настоящих Правил;</w:t>
      </w:r>
    </w:p>
    <w:p w:rsidR="00E27AEF" w:rsidRDefault="00E27AEF" w:rsidP="001A6DDA">
      <w:pPr>
        <w:numPr>
          <w:ilvl w:val="1"/>
          <w:numId w:val="17"/>
        </w:numPr>
        <w:shd w:val="clear" w:color="auto" w:fill="F8FAFB"/>
        <w:spacing w:before="56" w:after="0" w:line="425" w:lineRule="atLeast"/>
        <w:ind w:left="412"/>
        <w:rPr>
          <w:rFonts w:ascii="Verdana" w:hAnsi="Verdana"/>
          <w:color w:val="3D4437"/>
        </w:rPr>
      </w:pPr>
      <w:r>
        <w:rPr>
          <w:color w:val="3D4437"/>
        </w:rPr>
        <w:t>обеспечение подготовки настоящих Правил;</w:t>
      </w:r>
    </w:p>
    <w:p w:rsidR="00E27AEF" w:rsidRDefault="00E27AEF" w:rsidP="001A6DDA">
      <w:pPr>
        <w:numPr>
          <w:ilvl w:val="1"/>
          <w:numId w:val="17"/>
        </w:numPr>
        <w:shd w:val="clear" w:color="auto" w:fill="F8FAFB"/>
        <w:spacing w:before="56" w:after="0" w:line="425" w:lineRule="atLeast"/>
        <w:ind w:left="412"/>
        <w:rPr>
          <w:rFonts w:ascii="Verdana" w:hAnsi="Verdana"/>
          <w:color w:val="3D4437"/>
        </w:rPr>
      </w:pPr>
      <w:r>
        <w:rPr>
          <w:color w:val="3D4437"/>
        </w:rPr>
        <w:t>рассмотрение проекта настоящих Правил;</w:t>
      </w:r>
    </w:p>
    <w:p w:rsidR="00E27AEF" w:rsidRDefault="00E27AEF" w:rsidP="001A6DDA">
      <w:pPr>
        <w:numPr>
          <w:ilvl w:val="1"/>
          <w:numId w:val="17"/>
        </w:numPr>
        <w:shd w:val="clear" w:color="auto" w:fill="F8FAFB"/>
        <w:spacing w:before="56" w:after="0" w:line="425" w:lineRule="atLeast"/>
        <w:ind w:left="412"/>
        <w:rPr>
          <w:rFonts w:ascii="Verdana" w:hAnsi="Verdana"/>
          <w:color w:val="3D4437"/>
        </w:rPr>
      </w:pPr>
      <w:r>
        <w:rPr>
          <w:color w:val="3D4437"/>
        </w:rPr>
        <w:t>рассмотрение предложений по внесению изменений в настоящие Правила и подготовка заключений по ним для принятия Главой муниципального образования «Корочанский сельсовет» и Собранием депутатов муниципального образования «Корочанский сельсовет» решений о внесении изменений в Правила землепользования и застройки муниципального образования «Корочанский сельсовет» или об отклонении таких предложений согласно главе 7 части I настоящих Правил;</w:t>
      </w:r>
    </w:p>
    <w:p w:rsidR="00E27AEF" w:rsidRDefault="00E27AEF" w:rsidP="001A6DDA">
      <w:pPr>
        <w:numPr>
          <w:ilvl w:val="1"/>
          <w:numId w:val="17"/>
        </w:numPr>
        <w:shd w:val="clear" w:color="auto" w:fill="F8FAFB"/>
        <w:spacing w:before="56" w:after="0" w:line="425" w:lineRule="atLeast"/>
        <w:ind w:left="412"/>
        <w:rPr>
          <w:rFonts w:ascii="Verdana" w:hAnsi="Verdana"/>
          <w:color w:val="3D4437"/>
        </w:rPr>
      </w:pPr>
      <w:r>
        <w:rPr>
          <w:color w:val="3D4437"/>
        </w:rPr>
        <w:lastRenderedPageBreak/>
        <w:t>решение других вопросов в области градостроительного регулирования в соответствии с принятыми муниципальными правовыми актами.</w:t>
      </w:r>
    </w:p>
    <w:p w:rsidR="00E27AEF" w:rsidRDefault="00E27AEF" w:rsidP="00E27AEF">
      <w:pPr>
        <w:pStyle w:val="a5"/>
        <w:shd w:val="clear" w:color="auto" w:fill="F8FAFB"/>
        <w:spacing w:before="243" w:beforeAutospacing="0" w:after="243" w:afterAutospacing="0"/>
        <w:rPr>
          <w:rFonts w:ascii="Verdana" w:hAnsi="Verdana"/>
          <w:color w:val="292D24"/>
        </w:rPr>
      </w:pPr>
      <w:r>
        <w:rPr>
          <w:b/>
          <w:bCs/>
          <w:color w:val="292D24"/>
          <w:sz w:val="28"/>
          <w:szCs w:val="28"/>
        </w:rPr>
        <w:br w:type="textWrapping" w:clear="all"/>
      </w:r>
    </w:p>
    <w:p w:rsidR="00E27AEF" w:rsidRDefault="00E27AEF" w:rsidP="00E27AEF">
      <w:pPr>
        <w:pStyle w:val="3"/>
        <w:shd w:val="clear" w:color="auto" w:fill="F8FAFB"/>
        <w:spacing w:before="0"/>
        <w:jc w:val="center"/>
        <w:rPr>
          <w:rFonts w:ascii="Palatino Linotype" w:hAnsi="Palatino Linotype"/>
          <w:b w:val="0"/>
          <w:bCs w:val="0"/>
          <w:color w:val="7C8A6F"/>
          <w:sz w:val="37"/>
          <w:szCs w:val="37"/>
        </w:rPr>
      </w:pPr>
      <w:r>
        <w:rPr>
          <w:b w:val="0"/>
          <w:bCs w:val="0"/>
          <w:sz w:val="28"/>
          <w:szCs w:val="28"/>
        </w:rPr>
        <w:t>Глава 3. ПЛАНИРОВКА ТЕРРИТОРИИ МУНИЦИПАЛЬНОГО ОБРАЗОВАНИЯ «КОРОЧАНСКИЙ СЕЛЬСОВЕТ» БЕЛОВСКОГО РАЙОНА КУРСКОЙ ОБЛАСТИ</w:t>
      </w:r>
    </w:p>
    <w:p w:rsidR="00E27AEF" w:rsidRDefault="00E27AEF" w:rsidP="00E27AEF">
      <w:pPr>
        <w:pStyle w:val="a5"/>
        <w:shd w:val="clear" w:color="auto" w:fill="F8FAFB"/>
        <w:spacing w:before="0" w:beforeAutospacing="0" w:after="0" w:afterAutospacing="0"/>
        <w:ind w:left="561" w:hanging="432"/>
        <w:rPr>
          <w:rFonts w:ascii="Verdana" w:hAnsi="Verdana"/>
          <w:color w:val="292D24"/>
        </w:rPr>
      </w:pPr>
      <w:r>
        <w:rPr>
          <w:rStyle w:val="a6"/>
          <w:color w:val="292D24"/>
        </w:rPr>
        <w:t>Статья 3.1. Работы по формированию земельных участков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3.1.1.</w:t>
      </w:r>
      <w:r>
        <w:rPr>
          <w:color w:val="292D24"/>
        </w:rPr>
        <w:t>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Земельные участки являются сформированными как объекты недвижимости, если они свободны от прав третьих лиц (за исключением тех, которые определены посредством сервитутов) и для них установлены:</w:t>
      </w:r>
    </w:p>
    <w:p w:rsidR="00E27AEF" w:rsidRDefault="00E27AEF" w:rsidP="001A6DDA">
      <w:pPr>
        <w:numPr>
          <w:ilvl w:val="0"/>
          <w:numId w:val="18"/>
        </w:numPr>
        <w:shd w:val="clear" w:color="auto" w:fill="F8FAFB"/>
        <w:spacing w:before="56" w:after="0" w:line="425" w:lineRule="atLeast"/>
        <w:ind w:left="206"/>
        <w:rPr>
          <w:rFonts w:ascii="Verdana" w:hAnsi="Verdana"/>
          <w:color w:val="3D4437"/>
        </w:rPr>
      </w:pPr>
      <w:r>
        <w:rPr>
          <w:color w:val="3D4437"/>
        </w:rPr>
        <w:t>схема расположения земельного участка на кадастровом плане или кадастровой карте соответствующей территории;</w:t>
      </w:r>
    </w:p>
    <w:p w:rsidR="00E27AEF" w:rsidRDefault="00E27AEF" w:rsidP="001A6DDA">
      <w:pPr>
        <w:numPr>
          <w:ilvl w:val="1"/>
          <w:numId w:val="18"/>
        </w:numPr>
        <w:shd w:val="clear" w:color="auto" w:fill="F8FAFB"/>
        <w:spacing w:before="56" w:after="0" w:line="425" w:lineRule="atLeast"/>
        <w:ind w:left="412"/>
        <w:rPr>
          <w:rFonts w:ascii="Verdana" w:hAnsi="Verdana"/>
          <w:color w:val="3D4437"/>
        </w:rPr>
      </w:pPr>
      <w:r>
        <w:rPr>
          <w:color w:val="3D4437"/>
        </w:rPr>
        <w:t>проект границ;</w:t>
      </w:r>
    </w:p>
    <w:p w:rsidR="00E27AEF" w:rsidRDefault="00E27AEF" w:rsidP="001A6DDA">
      <w:pPr>
        <w:numPr>
          <w:ilvl w:val="1"/>
          <w:numId w:val="18"/>
        </w:numPr>
        <w:shd w:val="clear" w:color="auto" w:fill="F8FAFB"/>
        <w:spacing w:before="56" w:after="0" w:line="425" w:lineRule="atLeast"/>
        <w:ind w:left="412"/>
        <w:rPr>
          <w:rFonts w:ascii="Verdana" w:hAnsi="Verdana"/>
          <w:color w:val="3D4437"/>
        </w:rPr>
      </w:pPr>
      <w:r>
        <w:rPr>
          <w:color w:val="3D4437"/>
        </w:rPr>
        <w:t>разрешенные виды использования недвижимости, параметры разрешенных строительных преобразований объектов недвижимости;</w:t>
      </w:r>
    </w:p>
    <w:p w:rsidR="00E27AEF" w:rsidRDefault="00E27AEF" w:rsidP="001A6DDA">
      <w:pPr>
        <w:numPr>
          <w:ilvl w:val="1"/>
          <w:numId w:val="18"/>
        </w:numPr>
        <w:shd w:val="clear" w:color="auto" w:fill="F8FAFB"/>
        <w:spacing w:before="56" w:after="0" w:line="425" w:lineRule="atLeast"/>
        <w:ind w:left="412"/>
        <w:rPr>
          <w:rFonts w:ascii="Verdana" w:hAnsi="Verdana"/>
          <w:color w:val="3D4437"/>
        </w:rPr>
      </w:pPr>
      <w:r>
        <w:rPr>
          <w:color w:val="3D4437"/>
        </w:rPr>
        <w:t>сведения об обеспечении земельного участка объектами инженерно-транспортной инфраструктуры;</w:t>
      </w:r>
    </w:p>
    <w:p w:rsidR="00E27AEF" w:rsidRDefault="00E27AEF" w:rsidP="001A6DDA">
      <w:pPr>
        <w:numPr>
          <w:ilvl w:val="2"/>
          <w:numId w:val="18"/>
        </w:numPr>
        <w:shd w:val="clear" w:color="auto" w:fill="F8FAFB"/>
        <w:spacing w:before="56" w:after="0" w:line="425" w:lineRule="atLeast"/>
        <w:ind w:left="618"/>
        <w:rPr>
          <w:rFonts w:ascii="Verdana" w:hAnsi="Verdana"/>
          <w:color w:val="3D4437"/>
        </w:rPr>
      </w:pPr>
      <w:r>
        <w:rPr>
          <w:color w:val="3D4437"/>
        </w:rPr>
        <w:t>публичные сервитуты (при необходимости).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3.1.2. </w:t>
      </w:r>
      <w:r>
        <w:rPr>
          <w:color w:val="292D24"/>
        </w:rPr>
        <w:t>Комплект сведений и документов о сформированных земельных участках включает:</w:t>
      </w:r>
    </w:p>
    <w:p w:rsidR="00E27AEF" w:rsidRDefault="00E27AEF" w:rsidP="001A6DDA">
      <w:pPr>
        <w:numPr>
          <w:ilvl w:val="0"/>
          <w:numId w:val="19"/>
        </w:numPr>
        <w:shd w:val="clear" w:color="auto" w:fill="F8FAFB"/>
        <w:spacing w:before="56" w:after="0" w:line="425" w:lineRule="atLeast"/>
        <w:ind w:left="206"/>
        <w:rPr>
          <w:rFonts w:ascii="Verdana" w:hAnsi="Verdana"/>
          <w:color w:val="3D4437"/>
        </w:rPr>
      </w:pPr>
      <w:r>
        <w:rPr>
          <w:color w:val="3D4437"/>
        </w:rPr>
        <w:t>схему расположения земельного участка на кадастровом плане или кадастровой карте соответствующей территории;</w:t>
      </w:r>
    </w:p>
    <w:p w:rsidR="00E27AEF" w:rsidRDefault="00E27AEF" w:rsidP="001A6DDA">
      <w:pPr>
        <w:numPr>
          <w:ilvl w:val="0"/>
          <w:numId w:val="19"/>
        </w:numPr>
        <w:shd w:val="clear" w:color="auto" w:fill="F8FAFB"/>
        <w:spacing w:before="56" w:after="0" w:line="425" w:lineRule="atLeast"/>
        <w:ind w:left="206"/>
        <w:rPr>
          <w:rFonts w:ascii="Verdana" w:hAnsi="Verdana"/>
          <w:color w:val="3D4437"/>
        </w:rPr>
      </w:pPr>
      <w:r>
        <w:rPr>
          <w:color w:val="3D4437"/>
        </w:rPr>
        <w:t>проект границ земельного участка, согласованный с владельцами соседних земельных участков (в случае размещения участка в сложившейся застройке);</w:t>
      </w:r>
    </w:p>
    <w:p w:rsidR="00E27AEF" w:rsidRDefault="00E27AEF" w:rsidP="001A6DDA">
      <w:pPr>
        <w:numPr>
          <w:ilvl w:val="1"/>
          <w:numId w:val="19"/>
        </w:numPr>
        <w:shd w:val="clear" w:color="auto" w:fill="F8FAFB"/>
        <w:spacing w:before="56" w:after="0" w:line="425" w:lineRule="atLeast"/>
        <w:ind w:left="412"/>
        <w:rPr>
          <w:rFonts w:ascii="Verdana" w:hAnsi="Verdana"/>
          <w:color w:val="3D4437"/>
        </w:rPr>
      </w:pPr>
      <w:r>
        <w:rPr>
          <w:color w:val="3D4437"/>
        </w:rPr>
        <w:t>материалы выноса границ земельного участка в натуру;</w:t>
      </w:r>
    </w:p>
    <w:p w:rsidR="00E27AEF" w:rsidRDefault="00E27AEF" w:rsidP="001A6DDA">
      <w:pPr>
        <w:numPr>
          <w:ilvl w:val="1"/>
          <w:numId w:val="19"/>
        </w:numPr>
        <w:shd w:val="clear" w:color="auto" w:fill="F8FAFB"/>
        <w:spacing w:before="56" w:after="0" w:line="425" w:lineRule="atLeast"/>
        <w:ind w:left="412"/>
        <w:rPr>
          <w:rFonts w:ascii="Verdana" w:hAnsi="Verdana"/>
          <w:color w:val="3D4437"/>
        </w:rPr>
      </w:pPr>
      <w:r>
        <w:rPr>
          <w:color w:val="3D4437"/>
        </w:rPr>
        <w:t>градостроительный план;</w:t>
      </w:r>
    </w:p>
    <w:p w:rsidR="00E27AEF" w:rsidRDefault="00E27AEF" w:rsidP="001A6DDA">
      <w:pPr>
        <w:numPr>
          <w:ilvl w:val="1"/>
          <w:numId w:val="19"/>
        </w:numPr>
        <w:shd w:val="clear" w:color="auto" w:fill="F8FAFB"/>
        <w:spacing w:before="56" w:after="0" w:line="425" w:lineRule="atLeast"/>
        <w:ind w:left="412"/>
        <w:rPr>
          <w:rFonts w:ascii="Verdana" w:hAnsi="Verdana"/>
          <w:color w:val="3D4437"/>
        </w:rPr>
      </w:pPr>
      <w:r>
        <w:rPr>
          <w:color w:val="3D4437"/>
        </w:rPr>
        <w:t>общее или специальное зональное согласование;</w:t>
      </w:r>
    </w:p>
    <w:p w:rsidR="00E27AEF" w:rsidRDefault="00E27AEF" w:rsidP="001A6DDA">
      <w:pPr>
        <w:numPr>
          <w:ilvl w:val="1"/>
          <w:numId w:val="19"/>
        </w:numPr>
        <w:shd w:val="clear" w:color="auto" w:fill="F8FAFB"/>
        <w:spacing w:before="56" w:after="0" w:line="425" w:lineRule="atLeast"/>
        <w:ind w:left="412"/>
        <w:rPr>
          <w:rFonts w:ascii="Verdana" w:hAnsi="Verdana"/>
          <w:color w:val="3D4437"/>
        </w:rPr>
      </w:pPr>
      <w:r>
        <w:rPr>
          <w:color w:val="3D4437"/>
        </w:rPr>
        <w:t>расчет убытков собственника или землепользователя с учетом упущенной выгоды или потерь сельскохозяйственного производства, лесного хозяйства, связанных с изъятием земли, прав других лиц, обременяющих предоставляемые земельные участки;</w:t>
      </w:r>
    </w:p>
    <w:p w:rsidR="00E27AEF" w:rsidRDefault="00E27AEF" w:rsidP="001A6DDA">
      <w:pPr>
        <w:numPr>
          <w:ilvl w:val="1"/>
          <w:numId w:val="19"/>
        </w:numPr>
        <w:shd w:val="clear" w:color="auto" w:fill="F8FAFB"/>
        <w:spacing w:before="56" w:after="0" w:line="425" w:lineRule="atLeast"/>
        <w:ind w:left="412"/>
        <w:rPr>
          <w:rFonts w:ascii="Verdana" w:hAnsi="Verdana"/>
          <w:color w:val="3D4437"/>
        </w:rPr>
      </w:pPr>
      <w:r>
        <w:rPr>
          <w:color w:val="3D4437"/>
        </w:rPr>
        <w:lastRenderedPageBreak/>
        <w:t>оценочную ведомость на недвижимость, передаваемую застройщику и подлежащую сносу;</w:t>
      </w:r>
    </w:p>
    <w:p w:rsidR="00E27AEF" w:rsidRDefault="00E27AEF" w:rsidP="001A6DDA">
      <w:pPr>
        <w:numPr>
          <w:ilvl w:val="1"/>
          <w:numId w:val="19"/>
        </w:numPr>
        <w:shd w:val="clear" w:color="auto" w:fill="F8FAFB"/>
        <w:spacing w:before="56" w:after="0" w:line="425" w:lineRule="atLeast"/>
        <w:ind w:left="412"/>
        <w:rPr>
          <w:rFonts w:ascii="Verdana" w:hAnsi="Verdana"/>
          <w:color w:val="3D4437"/>
        </w:rPr>
      </w:pPr>
      <w:r>
        <w:rPr>
          <w:color w:val="3D4437"/>
        </w:rPr>
        <w:t>технические условия на подключение объекта к сетям инженерно-технического обеспечения и расчет платы за подключение к ним;</w:t>
      </w:r>
    </w:p>
    <w:p w:rsidR="00E27AEF" w:rsidRDefault="00E27AEF" w:rsidP="001A6DDA">
      <w:pPr>
        <w:numPr>
          <w:ilvl w:val="1"/>
          <w:numId w:val="19"/>
        </w:numPr>
        <w:shd w:val="clear" w:color="auto" w:fill="F8FAFB"/>
        <w:spacing w:before="56" w:after="0" w:line="425" w:lineRule="atLeast"/>
        <w:ind w:left="412"/>
        <w:rPr>
          <w:rFonts w:ascii="Verdana" w:hAnsi="Verdana"/>
          <w:color w:val="3D4437"/>
        </w:rPr>
      </w:pPr>
      <w:r>
        <w:rPr>
          <w:color w:val="3D4437"/>
        </w:rPr>
        <w:t>решение собственника земли о проведении торгов (конкурсов, аукционов) или о предоставлении земельных участков без проведения торгов (конкурсов, аукционов);</w:t>
      </w:r>
    </w:p>
    <w:p w:rsidR="00E27AEF" w:rsidRDefault="00E27AEF" w:rsidP="001A6DDA">
      <w:pPr>
        <w:numPr>
          <w:ilvl w:val="1"/>
          <w:numId w:val="19"/>
        </w:numPr>
        <w:shd w:val="clear" w:color="auto" w:fill="F8FAFB"/>
        <w:spacing w:before="56" w:after="0" w:line="425" w:lineRule="atLeast"/>
        <w:ind w:left="412"/>
        <w:rPr>
          <w:rFonts w:ascii="Verdana" w:hAnsi="Verdana"/>
          <w:color w:val="3D4437"/>
        </w:rPr>
      </w:pPr>
      <w:r>
        <w:rPr>
          <w:color w:val="3D4437"/>
        </w:rPr>
        <w:t>публикацию сообщения о проведении торгов (конкурсов, аукционов) или о приеме заявлений о предоставлении земельных участков без проведения торгов (конкурсов, аукционов).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3.1.3.</w:t>
      </w:r>
      <w:r>
        <w:rPr>
          <w:color w:val="292D24"/>
        </w:rPr>
        <w:t> Подготовительные работы по формированию земельных участков могут проводиться по инициативе и за счет средств:</w:t>
      </w:r>
    </w:p>
    <w:p w:rsidR="00E27AEF" w:rsidRDefault="00E27AEF" w:rsidP="001A6DDA">
      <w:pPr>
        <w:numPr>
          <w:ilvl w:val="0"/>
          <w:numId w:val="20"/>
        </w:numPr>
        <w:shd w:val="clear" w:color="auto" w:fill="F8FAFB"/>
        <w:spacing w:before="56" w:after="0" w:line="425" w:lineRule="atLeast"/>
        <w:ind w:left="206"/>
        <w:rPr>
          <w:rFonts w:ascii="Verdana" w:hAnsi="Verdana"/>
          <w:color w:val="3D4437"/>
        </w:rPr>
      </w:pPr>
      <w:r>
        <w:rPr>
          <w:color w:val="3D4437"/>
        </w:rPr>
        <w:t>бюджета муниципального образования «Корочанский сельсовет»;</w:t>
      </w:r>
    </w:p>
    <w:p w:rsidR="00E27AEF" w:rsidRDefault="00E27AEF" w:rsidP="001A6DDA">
      <w:pPr>
        <w:numPr>
          <w:ilvl w:val="0"/>
          <w:numId w:val="20"/>
        </w:numPr>
        <w:shd w:val="clear" w:color="auto" w:fill="F8FAFB"/>
        <w:spacing w:before="56" w:after="0" w:line="425" w:lineRule="atLeast"/>
        <w:ind w:left="206"/>
        <w:rPr>
          <w:rFonts w:ascii="Verdana" w:hAnsi="Verdana"/>
          <w:color w:val="3D4437"/>
        </w:rPr>
      </w:pPr>
      <w:r>
        <w:rPr>
          <w:color w:val="3D4437"/>
        </w:rPr>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rsidR="00E27AEF" w:rsidRDefault="00E27AEF" w:rsidP="00E27AEF">
      <w:pPr>
        <w:pStyle w:val="a5"/>
        <w:shd w:val="clear" w:color="auto" w:fill="F8FAFB"/>
        <w:spacing w:before="0" w:beforeAutospacing="0" w:after="0" w:afterAutospacing="0"/>
        <w:ind w:left="1122" w:hanging="1272"/>
        <w:jc w:val="both"/>
        <w:rPr>
          <w:rFonts w:ascii="Verdana" w:hAnsi="Verdana"/>
          <w:color w:val="292D24"/>
        </w:rPr>
      </w:pPr>
      <w:r>
        <w:rPr>
          <w:rStyle w:val="a6"/>
          <w:color w:val="292D24"/>
        </w:rPr>
        <w:t>Статья 3.2. Общие положения о документации по планировке территорий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3.2.1.</w:t>
      </w:r>
      <w:r>
        <w:rPr>
          <w:color w:val="292D24"/>
        </w:rPr>
        <w:t> Состав и содержание проектов планировки территорий в муниципальном образовании «Корочанский сельсовет»,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3.2.2.</w:t>
      </w:r>
      <w:r>
        <w:rPr>
          <w:color w:val="292D24"/>
        </w:rPr>
        <w:t> Проект планировки территории в муниципальном образовании «Корочанский сельсовет» является основой для разработки проектов межевания территорий.</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3.2.3.</w:t>
      </w:r>
      <w:r>
        <w:rPr>
          <w:color w:val="292D24"/>
        </w:rPr>
        <w:t> Порядок подготовки и согласования документации по планировке территорий в муниципального образования «Корочанский сельсовет» в части проектов планировки и проектов межевания территорий, подготовка, которой осуществляется на основании решений Администрации муниципального образования «Корочанский сельсовет», определяется Градостроительным кодексом Российской Федерации, законами Курской области и муниципальными правовыми актами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3.2.4.</w:t>
      </w:r>
      <w:r>
        <w:rPr>
          <w:color w:val="292D24"/>
        </w:rPr>
        <w:t> Подготовка проектов планировки территорий и проектов межевания этих территорий осуществляется в соответствии с техническими регламентами и региональными нормативами градостроительного проектирования Курской области.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3.2.5.</w:t>
      </w:r>
      <w:r>
        <w:rPr>
          <w:color w:val="292D24"/>
        </w:rPr>
        <w:t> Планировка территории осуществляется посредством разработки документации по планировке территорий:</w:t>
      </w:r>
    </w:p>
    <w:p w:rsidR="00E27AEF" w:rsidRDefault="00E27AEF" w:rsidP="001A6DDA">
      <w:pPr>
        <w:numPr>
          <w:ilvl w:val="0"/>
          <w:numId w:val="21"/>
        </w:numPr>
        <w:shd w:val="clear" w:color="auto" w:fill="F8FAFB"/>
        <w:spacing w:before="56" w:after="0" w:line="425" w:lineRule="atLeast"/>
        <w:ind w:left="206"/>
        <w:rPr>
          <w:rFonts w:ascii="Verdana" w:hAnsi="Verdana"/>
          <w:color w:val="3D4437"/>
        </w:rPr>
      </w:pPr>
      <w:r>
        <w:rPr>
          <w:color w:val="3D4437"/>
        </w:rPr>
        <w:t>проектов планировки как отдельных документов;</w:t>
      </w:r>
    </w:p>
    <w:p w:rsidR="00E27AEF" w:rsidRDefault="00E27AEF" w:rsidP="001A6DDA">
      <w:pPr>
        <w:numPr>
          <w:ilvl w:val="0"/>
          <w:numId w:val="21"/>
        </w:numPr>
        <w:shd w:val="clear" w:color="auto" w:fill="F8FAFB"/>
        <w:spacing w:before="56" w:after="0" w:line="425" w:lineRule="atLeast"/>
        <w:ind w:left="206"/>
        <w:rPr>
          <w:rFonts w:ascii="Verdana" w:hAnsi="Verdana"/>
          <w:color w:val="3D4437"/>
        </w:rPr>
      </w:pPr>
      <w:r>
        <w:rPr>
          <w:color w:val="3D4437"/>
        </w:rPr>
        <w:t>проектов планировки с проектами межевания в их составе;</w:t>
      </w:r>
    </w:p>
    <w:p w:rsidR="00E27AEF" w:rsidRDefault="00E27AEF" w:rsidP="001A6DDA">
      <w:pPr>
        <w:numPr>
          <w:ilvl w:val="0"/>
          <w:numId w:val="21"/>
        </w:numPr>
        <w:shd w:val="clear" w:color="auto" w:fill="F8FAFB"/>
        <w:spacing w:before="56" w:after="0" w:line="425" w:lineRule="atLeast"/>
        <w:ind w:left="206"/>
        <w:rPr>
          <w:rFonts w:ascii="Verdana" w:hAnsi="Verdana"/>
          <w:color w:val="3D4437"/>
        </w:rPr>
      </w:pPr>
      <w:r>
        <w:rPr>
          <w:color w:val="3D4437"/>
        </w:rPr>
        <w:lastRenderedPageBreak/>
        <w:t>проектов межевания как отдельных документов;</w:t>
      </w:r>
    </w:p>
    <w:p w:rsidR="00E27AEF" w:rsidRDefault="00E27AEF" w:rsidP="001A6DDA">
      <w:pPr>
        <w:numPr>
          <w:ilvl w:val="0"/>
          <w:numId w:val="21"/>
        </w:numPr>
        <w:shd w:val="clear" w:color="auto" w:fill="F8FAFB"/>
        <w:spacing w:before="56" w:after="0" w:line="425" w:lineRule="atLeast"/>
        <w:ind w:left="206"/>
        <w:rPr>
          <w:rFonts w:ascii="Verdana" w:hAnsi="Verdana"/>
          <w:color w:val="3D4437"/>
        </w:rPr>
      </w:pPr>
      <w:r>
        <w:rPr>
          <w:color w:val="3D4437"/>
        </w:rPr>
        <w:t>проектов межевания с градостроительными планами земельных участков в их составе;</w:t>
      </w:r>
    </w:p>
    <w:p w:rsidR="00E27AEF" w:rsidRDefault="00E27AEF" w:rsidP="001A6DDA">
      <w:pPr>
        <w:numPr>
          <w:ilvl w:val="1"/>
          <w:numId w:val="21"/>
        </w:numPr>
        <w:shd w:val="clear" w:color="auto" w:fill="F8FAFB"/>
        <w:spacing w:before="56" w:after="0" w:line="425" w:lineRule="atLeast"/>
        <w:ind w:left="412"/>
        <w:rPr>
          <w:rFonts w:ascii="Verdana" w:hAnsi="Verdana"/>
          <w:color w:val="3D4437"/>
        </w:rPr>
      </w:pPr>
      <w:r>
        <w:rPr>
          <w:color w:val="3D4437"/>
        </w:rPr>
        <w:t>градостроительных планов земельных участков как отдельных документов.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3.2.6.</w:t>
      </w:r>
      <w:r>
        <w:rPr>
          <w:color w:val="292D24"/>
        </w:rPr>
        <w:t> Разработка документации по планировке территорий осуществляется с учетом характеристик планируемого развития конкретной территории, а также следующих особенностей:</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1) проекты планировки как отдельные документы разрабатываются в случаях, когда посредством красных линий необходимо определить (изменить):</w:t>
      </w:r>
    </w:p>
    <w:p w:rsidR="00E27AEF" w:rsidRDefault="00E27AEF" w:rsidP="00E27AEF">
      <w:pPr>
        <w:pStyle w:val="a5"/>
        <w:shd w:val="clear" w:color="auto" w:fill="F8FAFB"/>
        <w:spacing w:before="0" w:beforeAutospacing="0" w:after="0" w:afterAutospacing="0"/>
        <w:ind w:left="1122"/>
        <w:jc w:val="both"/>
        <w:rPr>
          <w:rFonts w:ascii="Verdana" w:hAnsi="Verdana"/>
          <w:color w:val="292D24"/>
        </w:rPr>
      </w:pPr>
      <w:r>
        <w:rPr>
          <w:color w:val="292D24"/>
        </w:rPr>
        <w:t>а) границы планировочных элементов территории (кварталов, микрорайонов и их частей);</w:t>
      </w:r>
    </w:p>
    <w:p w:rsidR="00E27AEF" w:rsidRDefault="00E27AEF" w:rsidP="00E27AEF">
      <w:pPr>
        <w:pStyle w:val="a5"/>
        <w:shd w:val="clear" w:color="auto" w:fill="F8FAFB"/>
        <w:spacing w:before="0" w:beforeAutospacing="0" w:after="0" w:afterAutospacing="0"/>
        <w:ind w:left="1122"/>
        <w:jc w:val="both"/>
        <w:rPr>
          <w:rFonts w:ascii="Verdana" w:hAnsi="Verdana"/>
          <w:color w:val="292D24"/>
        </w:rPr>
      </w:pPr>
      <w:r>
        <w:rPr>
          <w:color w:val="292D24"/>
        </w:rPr>
        <w:t>б) границы земельных участков общего пользования и линейных объектов без определения границ иных земельных участков;</w:t>
      </w:r>
    </w:p>
    <w:p w:rsidR="00E27AEF" w:rsidRDefault="00E27AEF" w:rsidP="00E27AEF">
      <w:pPr>
        <w:pStyle w:val="a5"/>
        <w:shd w:val="clear" w:color="auto" w:fill="F8FAFB"/>
        <w:spacing w:before="0" w:beforeAutospacing="0" w:after="0" w:afterAutospacing="0"/>
        <w:ind w:left="1122"/>
        <w:jc w:val="both"/>
        <w:rPr>
          <w:rFonts w:ascii="Verdana" w:hAnsi="Verdana"/>
          <w:color w:val="292D24"/>
        </w:rPr>
      </w:pPr>
      <w:r>
        <w:rPr>
          <w:color w:val="292D24"/>
        </w:rPr>
        <w:t>в) границы зон действия публичных сервитутов для обеспечения проездов, проходов по соответствующей территории;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(изменить):</w:t>
      </w:r>
    </w:p>
    <w:p w:rsidR="00E27AEF" w:rsidRDefault="00E27AEF" w:rsidP="00E27AEF">
      <w:pPr>
        <w:pStyle w:val="a5"/>
        <w:shd w:val="clear" w:color="auto" w:fill="F8FAFB"/>
        <w:spacing w:before="0" w:beforeAutospacing="0" w:after="0" w:afterAutospacing="0"/>
        <w:ind w:left="1122"/>
        <w:jc w:val="both"/>
        <w:rPr>
          <w:rFonts w:ascii="Verdana" w:hAnsi="Verdana"/>
          <w:color w:val="292D24"/>
        </w:rPr>
      </w:pPr>
      <w:r>
        <w:rPr>
          <w:color w:val="292D24"/>
        </w:rPr>
        <w:t>а) границы земельных участков, которые не являются земельными участками общего пользования;</w:t>
      </w:r>
    </w:p>
    <w:p w:rsidR="00E27AEF" w:rsidRDefault="00E27AEF" w:rsidP="00E27AEF">
      <w:pPr>
        <w:pStyle w:val="a5"/>
        <w:shd w:val="clear" w:color="auto" w:fill="F8FAFB"/>
        <w:spacing w:before="0" w:beforeAutospacing="0" w:after="0" w:afterAutospacing="0"/>
        <w:ind w:left="1122"/>
        <w:jc w:val="both"/>
        <w:rPr>
          <w:rFonts w:ascii="Verdana" w:hAnsi="Verdana"/>
          <w:color w:val="292D24"/>
        </w:rPr>
      </w:pPr>
      <w:r>
        <w:rPr>
          <w:color w:val="292D24"/>
        </w:rPr>
        <w:t>б) границы зон действия публичных сервитутов;</w:t>
      </w:r>
    </w:p>
    <w:p w:rsidR="00E27AEF" w:rsidRDefault="00E27AEF" w:rsidP="00E27AEF">
      <w:pPr>
        <w:pStyle w:val="a5"/>
        <w:shd w:val="clear" w:color="auto" w:fill="F8FAFB"/>
        <w:spacing w:before="0" w:beforeAutospacing="0" w:after="0" w:afterAutospacing="0"/>
        <w:ind w:left="1122"/>
        <w:jc w:val="both"/>
        <w:rPr>
          <w:rFonts w:ascii="Verdana" w:hAnsi="Verdana"/>
          <w:color w:val="292D24"/>
        </w:rPr>
      </w:pPr>
      <w:r>
        <w:rPr>
          <w:color w:val="292D24"/>
        </w:rPr>
        <w:t>в) границы зон планируемого размещения объектов капитального строительства для реализации государственных или муниципальных нужд;</w:t>
      </w:r>
    </w:p>
    <w:p w:rsidR="00E27AEF" w:rsidRDefault="00E27AEF" w:rsidP="00E27AEF">
      <w:pPr>
        <w:pStyle w:val="a5"/>
        <w:shd w:val="clear" w:color="auto" w:fill="F8FAFB"/>
        <w:spacing w:before="0" w:beforeAutospacing="0" w:after="0" w:afterAutospacing="0"/>
        <w:ind w:left="1122"/>
        <w:jc w:val="both"/>
        <w:rPr>
          <w:rFonts w:ascii="Verdana" w:hAnsi="Verdana"/>
          <w:color w:val="292D24"/>
        </w:rPr>
      </w:pPr>
      <w:r>
        <w:rPr>
          <w:color w:val="292D24"/>
        </w:rPr>
        <w:t>г) подготовить градостроительные планы земельных участков;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3) проекты межевания как отдельные документы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для различного функционального использования и в других случаях, когда требуется подготовка градостроительного плана земельного участка;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5)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или реконструкцию, капитальный ремонт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lastRenderedPageBreak/>
        <w:t>В указанных случаях планировка территорий не осуществляется, а градостроительные планы земельных участков подготавливаются с использованием кадастровых паспортов земельных участков.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3.2.7.</w:t>
      </w:r>
      <w:r>
        <w:rPr>
          <w:color w:val="292D24"/>
        </w:rPr>
        <w:t> Посредством документации по планировке территорий определяются:</w:t>
      </w:r>
    </w:p>
    <w:p w:rsidR="00E27AEF" w:rsidRDefault="00E27AEF" w:rsidP="001A6DDA">
      <w:pPr>
        <w:numPr>
          <w:ilvl w:val="0"/>
          <w:numId w:val="22"/>
        </w:numPr>
        <w:shd w:val="clear" w:color="auto" w:fill="F8FAFB"/>
        <w:spacing w:before="56" w:after="0" w:line="425" w:lineRule="atLeast"/>
        <w:ind w:left="206"/>
        <w:rPr>
          <w:rFonts w:ascii="Verdana" w:hAnsi="Verdana"/>
          <w:color w:val="3D4437"/>
        </w:rPr>
      </w:pPr>
      <w:r>
        <w:rPr>
          <w:color w:val="3D4437"/>
        </w:rPr>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E27AEF" w:rsidRDefault="00E27AEF" w:rsidP="001A6DDA">
      <w:pPr>
        <w:numPr>
          <w:ilvl w:val="1"/>
          <w:numId w:val="22"/>
        </w:numPr>
        <w:shd w:val="clear" w:color="auto" w:fill="F8FAFB"/>
        <w:spacing w:before="56" w:after="0" w:line="425" w:lineRule="atLeast"/>
        <w:ind w:left="412"/>
        <w:rPr>
          <w:rFonts w:ascii="Verdana" w:hAnsi="Verdana"/>
          <w:color w:val="3D4437"/>
        </w:rPr>
      </w:pPr>
      <w:r>
        <w:rPr>
          <w:color w:val="3D4437"/>
        </w:rPr>
        <w:t>красные линии;</w:t>
      </w:r>
    </w:p>
    <w:p w:rsidR="00E27AEF" w:rsidRDefault="00E27AEF" w:rsidP="001A6DDA">
      <w:pPr>
        <w:numPr>
          <w:ilvl w:val="1"/>
          <w:numId w:val="22"/>
        </w:numPr>
        <w:shd w:val="clear" w:color="auto" w:fill="F8FAFB"/>
        <w:spacing w:before="56" w:after="0" w:line="425" w:lineRule="atLeast"/>
        <w:ind w:left="412"/>
        <w:rPr>
          <w:rFonts w:ascii="Verdana" w:hAnsi="Verdana"/>
          <w:color w:val="3D4437"/>
        </w:rPr>
      </w:pPr>
      <w:r>
        <w:rPr>
          <w:color w:val="3D4437"/>
        </w:rPr>
        <w:t>линии регулирования застройки, если они не определены градостроительными регламентами в составе настоящих Правил;</w:t>
      </w:r>
    </w:p>
    <w:p w:rsidR="00E27AEF" w:rsidRDefault="00E27AEF" w:rsidP="001A6DDA">
      <w:pPr>
        <w:numPr>
          <w:ilvl w:val="1"/>
          <w:numId w:val="22"/>
        </w:numPr>
        <w:shd w:val="clear" w:color="auto" w:fill="F8FAFB"/>
        <w:spacing w:before="56" w:after="0" w:line="425" w:lineRule="atLeast"/>
        <w:ind w:left="412"/>
        <w:rPr>
          <w:rFonts w:ascii="Verdana" w:hAnsi="Verdana"/>
          <w:color w:val="3D4437"/>
        </w:rPr>
      </w:pPr>
      <w:r>
        <w:rPr>
          <w:color w:val="3D4437"/>
        </w:rPr>
        <w:t>границы земельных участков линейных объектов, а также границы зон действия ограничений вдоль линейных объектов;</w:t>
      </w:r>
    </w:p>
    <w:p w:rsidR="00E27AEF" w:rsidRDefault="00E27AEF" w:rsidP="001A6DDA">
      <w:pPr>
        <w:numPr>
          <w:ilvl w:val="1"/>
          <w:numId w:val="22"/>
        </w:numPr>
        <w:shd w:val="clear" w:color="auto" w:fill="F8FAFB"/>
        <w:spacing w:before="56" w:after="0" w:line="425" w:lineRule="atLeast"/>
        <w:ind w:left="412"/>
        <w:rPr>
          <w:rFonts w:ascii="Verdana" w:hAnsi="Verdana"/>
          <w:color w:val="3D4437"/>
        </w:rPr>
      </w:pPr>
      <w:r>
        <w:rPr>
          <w:color w:val="3D4437"/>
        </w:rPr>
        <w:t>границы зон действия ограничений вокруг охраняемых объектов, а также вокруг объектов, являющихся источниками загрязнения окружающей среды;</w:t>
      </w:r>
    </w:p>
    <w:p w:rsidR="00E27AEF" w:rsidRDefault="00E27AEF" w:rsidP="001A6DDA">
      <w:pPr>
        <w:numPr>
          <w:ilvl w:val="1"/>
          <w:numId w:val="22"/>
        </w:numPr>
        <w:shd w:val="clear" w:color="auto" w:fill="F8FAFB"/>
        <w:spacing w:before="56" w:after="0" w:line="425" w:lineRule="atLeast"/>
        <w:ind w:left="412"/>
        <w:rPr>
          <w:rFonts w:ascii="Verdana" w:hAnsi="Verdana"/>
          <w:color w:val="3D4437"/>
        </w:rPr>
      </w:pPr>
      <w:r>
        <w:rPr>
          <w:color w:val="3D4437"/>
        </w:rPr>
        <w:t>границы земельных участков, которые планируется изъять, в том числе путем выкупа, для муниципальных нужд либо зарезервировать с последующим изъятием, в том числе путем выкупа, а также границы земельных участков, определяемых для муниципальных нужд без резервирования и изъятия, в том числе путем выкупа, расположенных в составе земель, находящихся в муниципальной собственности;</w:t>
      </w:r>
    </w:p>
    <w:p w:rsidR="00E27AEF" w:rsidRDefault="00E27AEF" w:rsidP="001A6DDA">
      <w:pPr>
        <w:numPr>
          <w:ilvl w:val="1"/>
          <w:numId w:val="22"/>
        </w:numPr>
        <w:shd w:val="clear" w:color="auto" w:fill="F8FAFB"/>
        <w:spacing w:before="56" w:after="0" w:line="425" w:lineRule="atLeast"/>
        <w:ind w:left="412"/>
        <w:rPr>
          <w:rFonts w:ascii="Verdana" w:hAnsi="Verdana"/>
          <w:color w:val="3D4437"/>
        </w:rPr>
      </w:pPr>
      <w:r>
        <w:rPr>
          <w:color w:val="3D4437"/>
        </w:rPr>
        <w:t>границы земельных участков, которые планируется предоставить физическим или юридическим лицам;</w:t>
      </w:r>
    </w:p>
    <w:p w:rsidR="00E27AEF" w:rsidRDefault="00E27AEF" w:rsidP="001A6DDA">
      <w:pPr>
        <w:numPr>
          <w:ilvl w:val="1"/>
          <w:numId w:val="22"/>
        </w:numPr>
        <w:shd w:val="clear" w:color="auto" w:fill="F8FAFB"/>
        <w:spacing w:before="56" w:after="0" w:line="425" w:lineRule="atLeast"/>
        <w:ind w:left="412"/>
        <w:rPr>
          <w:rFonts w:ascii="Verdana" w:hAnsi="Verdana"/>
          <w:color w:val="3D4437"/>
        </w:rPr>
      </w:pPr>
      <w:r>
        <w:rPr>
          <w:color w:val="3D4437"/>
        </w:rPr>
        <w:t>границы земельных участков на территориях существующей застройки, не разделенных на земельные участки;</w:t>
      </w:r>
    </w:p>
    <w:p w:rsidR="00E27AEF" w:rsidRDefault="00E27AEF" w:rsidP="001A6DDA">
      <w:pPr>
        <w:numPr>
          <w:ilvl w:val="1"/>
          <w:numId w:val="22"/>
        </w:numPr>
        <w:shd w:val="clear" w:color="auto" w:fill="F8FAFB"/>
        <w:spacing w:before="56" w:after="0" w:line="425" w:lineRule="atLeast"/>
        <w:ind w:left="412"/>
        <w:rPr>
          <w:rFonts w:ascii="Verdana" w:hAnsi="Verdana"/>
          <w:color w:val="3D4437"/>
        </w:rPr>
      </w:pPr>
      <w:r>
        <w:rPr>
          <w:color w:val="3D4437"/>
        </w:rPr>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w:t>
      </w:r>
    </w:p>
    <w:p w:rsidR="00E27AEF" w:rsidRDefault="00E27AEF" w:rsidP="001A6DDA">
      <w:pPr>
        <w:numPr>
          <w:ilvl w:val="2"/>
          <w:numId w:val="22"/>
        </w:numPr>
        <w:shd w:val="clear" w:color="auto" w:fill="F8FAFB"/>
        <w:spacing w:before="56" w:after="0" w:line="425" w:lineRule="atLeast"/>
        <w:ind w:left="618"/>
        <w:rPr>
          <w:rFonts w:ascii="Verdana" w:hAnsi="Verdana"/>
          <w:color w:val="3D4437"/>
        </w:rPr>
      </w:pPr>
      <w:r>
        <w:rPr>
          <w:color w:val="3D4437"/>
        </w:rPr>
        <w:t>и другие.</w:t>
      </w:r>
    </w:p>
    <w:p w:rsidR="00E27AEF" w:rsidRDefault="00E27AEF" w:rsidP="00E27AEF">
      <w:pPr>
        <w:pStyle w:val="a5"/>
        <w:shd w:val="clear" w:color="auto" w:fill="F8FAFB"/>
        <w:spacing w:before="0" w:beforeAutospacing="0" w:after="0" w:afterAutospacing="0"/>
        <w:ind w:left="1122" w:hanging="1272"/>
        <w:jc w:val="both"/>
        <w:rPr>
          <w:rFonts w:ascii="Verdana" w:hAnsi="Verdana"/>
          <w:color w:val="292D24"/>
        </w:rPr>
      </w:pPr>
      <w:r>
        <w:rPr>
          <w:rStyle w:val="a6"/>
          <w:color w:val="292D24"/>
        </w:rPr>
        <w:t>Статья 3.3. Особенности подготовки документации по планировке территорий, разрабатываемой на основании решения Администрации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3.3.1.</w:t>
      </w:r>
      <w:r>
        <w:rPr>
          <w:color w:val="292D24"/>
        </w:rPr>
        <w:t> Решение о подготовке документации по планировке территорий принимается Администрацией муниципального образования «Корочанский сельсовет» по собственной инициативе либо на основании предложений физических или юридических лиц о подготовке документации по планировке территории.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3.3.2.</w:t>
      </w:r>
      <w:r>
        <w:rPr>
          <w:color w:val="292D24"/>
        </w:rPr>
        <w:t xml:space="preserve"> Указанное в части 1 настоящей статьи решение подлежит опубликованию (обнародованию) в порядке, установленном для официального опубликования </w:t>
      </w:r>
      <w:r>
        <w:rPr>
          <w:color w:val="292D24"/>
        </w:rPr>
        <w:lastRenderedPageBreak/>
        <w:t>(обнародования) муниципальных правовых актов, в течение трех дней со дня принятия такого решения и размещается на официальном сайте Администрации Беловского района в сети «Интернет».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3.3.3.</w:t>
      </w:r>
      <w:r>
        <w:rPr>
          <w:color w:val="292D24"/>
        </w:rPr>
        <w:t>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муниципального образования «Корочанский сельсовет» свои предложения о порядке, сроках подготовки и содержании документации по планировке территории.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3.3.4.</w:t>
      </w:r>
      <w:r>
        <w:rPr>
          <w:color w:val="292D24"/>
        </w:rPr>
        <w:t> Ревизионная комиссия муниципального образования «Корочанский сельсовет»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По результатам проверки ревизионная комиссия принимает соответствующее решение о направлении документации по планировке территории Главе муниципального образования «Корочанский сельсовет» или об отклонении такой документации и о направлении ее на доработку.</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3.3.5.</w:t>
      </w:r>
      <w:r>
        <w:rPr>
          <w:color w:val="292D24"/>
        </w:rPr>
        <w:t> Проекты планировки территории и проекты межевания территорий, подготовленные в составе документации по планировке территорий на основании решения Главы муниципального образования «Корочанский сельсовет», до их утверждения подлежат обязательному рассмотрению на публичных слушаниях.</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3.3.6.</w:t>
      </w:r>
      <w:r>
        <w:rPr>
          <w:color w:val="292D24"/>
        </w:rPr>
        <w:t> Порядок организации и проведения публичных слушаний по проекту планировки территории и проекту межевания этих территорий определяется муниципальными правовыми актами.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3.3.7. </w:t>
      </w:r>
      <w:r>
        <w:rPr>
          <w:color w:val="292D24"/>
        </w:rPr>
        <w:t>В случае если подготовка градостроительного плана земельного участка осуществлялась на основании заявления физического или юридического лица, границы и размер земельного участка определяются с учетом требований Градостроительного кодекса Российской Федерации и земельного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E27AEF" w:rsidRDefault="00E27AEF" w:rsidP="00E27AEF">
      <w:pPr>
        <w:pStyle w:val="a5"/>
        <w:shd w:val="clear" w:color="auto" w:fill="F8FAFB"/>
        <w:spacing w:before="0" w:beforeAutospacing="0" w:after="0" w:afterAutospacing="0"/>
        <w:ind w:left="561" w:hanging="432"/>
        <w:rPr>
          <w:rFonts w:ascii="Verdana" w:hAnsi="Verdana"/>
          <w:color w:val="292D24"/>
        </w:rPr>
      </w:pPr>
      <w:r>
        <w:rPr>
          <w:rStyle w:val="a6"/>
          <w:color w:val="292D24"/>
        </w:rPr>
        <w:t>Статья 3.4. Порядок подготовки градостроительных планов земельных участков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3.4.1.</w:t>
      </w:r>
      <w:r>
        <w:rPr>
          <w:color w:val="292D24"/>
        </w:rPr>
        <w:t>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 в порядке, установленном муниципальными правовыми актами.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3.4.2.</w:t>
      </w:r>
      <w:r>
        <w:rPr>
          <w:color w:val="292D24"/>
        </w:rPr>
        <w:t>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3.4.3.</w:t>
      </w:r>
      <w:r>
        <w:rPr>
          <w:color w:val="292D24"/>
        </w:rPr>
        <w:t xml:space="preserve"> Градостроительный план земельного участка подготавливается, утверждается и выдается уполномоченным Администрацией муниципального образования «Корочанский сельсовет» органом в порядке, установленном </w:t>
      </w:r>
      <w:r>
        <w:rPr>
          <w:color w:val="292D24"/>
        </w:rPr>
        <w:lastRenderedPageBreak/>
        <w:t>Градостроительным кодексом Российской Федерации, муниципальными правовыми актами.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3.4.4.</w:t>
      </w:r>
      <w:r>
        <w:rPr>
          <w:color w:val="292D24"/>
        </w:rPr>
        <w:t> Утвержденный градостроительный план земельного участка является обязательным основанием для подготовки проектной документации и получения разрешения на строительство и разрешения на ввод объектов в эксплуатацию.</w:t>
      </w:r>
    </w:p>
    <w:p w:rsidR="00E27AEF" w:rsidRDefault="00E27AEF" w:rsidP="00E27AEF">
      <w:pPr>
        <w:pStyle w:val="a5"/>
        <w:shd w:val="clear" w:color="auto" w:fill="F8FAFB"/>
        <w:spacing w:before="243" w:beforeAutospacing="0" w:after="243" w:afterAutospacing="0"/>
        <w:rPr>
          <w:rFonts w:ascii="Verdana" w:hAnsi="Verdana"/>
          <w:color w:val="292D24"/>
        </w:rPr>
      </w:pPr>
      <w:r>
        <w:rPr>
          <w:b/>
          <w:bCs/>
          <w:color w:val="292D24"/>
          <w:sz w:val="28"/>
          <w:szCs w:val="28"/>
        </w:rPr>
        <w:br w:type="textWrapping" w:clear="all"/>
      </w:r>
    </w:p>
    <w:p w:rsidR="00E27AEF" w:rsidRDefault="00E27AEF" w:rsidP="00E27AEF">
      <w:pPr>
        <w:pStyle w:val="3"/>
        <w:shd w:val="clear" w:color="auto" w:fill="F8FAFB"/>
        <w:spacing w:before="0"/>
        <w:jc w:val="center"/>
        <w:rPr>
          <w:rFonts w:ascii="Palatino Linotype" w:hAnsi="Palatino Linotype"/>
          <w:b w:val="0"/>
          <w:bCs w:val="0"/>
          <w:color w:val="7C8A6F"/>
          <w:sz w:val="37"/>
          <w:szCs w:val="37"/>
        </w:rPr>
      </w:pPr>
      <w:r>
        <w:rPr>
          <w:b w:val="0"/>
          <w:bCs w:val="0"/>
          <w:sz w:val="28"/>
          <w:szCs w:val="28"/>
        </w:rPr>
        <w:t>Глава 4. 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МУНИЦИПАЛЬНОГО ОБРАЗОВАНИЯ «КОРОЧАНСКИЙ СЕЛЬСОВЕТ»</w:t>
      </w:r>
    </w:p>
    <w:p w:rsidR="00E27AEF" w:rsidRDefault="00E27AEF" w:rsidP="00E27AEF">
      <w:pPr>
        <w:pStyle w:val="a5"/>
        <w:shd w:val="clear" w:color="auto" w:fill="F8FAFB"/>
        <w:spacing w:before="0" w:beforeAutospacing="0" w:after="0" w:afterAutospacing="0"/>
        <w:ind w:left="1122" w:hanging="1271"/>
        <w:jc w:val="both"/>
        <w:rPr>
          <w:rFonts w:ascii="Verdana" w:hAnsi="Verdana"/>
          <w:color w:val="292D24"/>
        </w:rPr>
      </w:pPr>
      <w:r>
        <w:rPr>
          <w:rStyle w:val="a6"/>
          <w:color w:val="292D24"/>
        </w:rPr>
        <w:t>Статья 4.1. Общий порядок изменения видов разрешенного использования земельных участков и объектов капитального строительства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4.1.1.</w:t>
      </w:r>
      <w:r>
        <w:rPr>
          <w:color w:val="292D24"/>
        </w:rPr>
        <w:t> Землепользование и застройка земельных участков на территории муниципального образования «Корочанский сельсовет»,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4.1.2.</w:t>
      </w:r>
      <w:r>
        <w:rPr>
          <w:color w:val="292D24"/>
        </w:rPr>
        <w:t>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E27AEF" w:rsidRDefault="00E27AEF" w:rsidP="001A6DDA">
      <w:pPr>
        <w:numPr>
          <w:ilvl w:val="0"/>
          <w:numId w:val="23"/>
        </w:numPr>
        <w:shd w:val="clear" w:color="auto" w:fill="F8FAFB"/>
        <w:spacing w:before="56" w:after="0" w:line="425" w:lineRule="atLeast"/>
        <w:ind w:left="206"/>
        <w:rPr>
          <w:rFonts w:ascii="Verdana" w:hAnsi="Verdana"/>
          <w:color w:val="3D4437"/>
        </w:rPr>
      </w:pPr>
      <w:r>
        <w:rPr>
          <w:color w:val="3D4437"/>
        </w:rPr>
        <w:t> видами разрешенного использования земельных участков и объектов капитального строительства;</w:t>
      </w:r>
    </w:p>
    <w:p w:rsidR="00E27AEF" w:rsidRDefault="00E27AEF" w:rsidP="001A6DDA">
      <w:pPr>
        <w:numPr>
          <w:ilvl w:val="1"/>
          <w:numId w:val="23"/>
        </w:numPr>
        <w:shd w:val="clear" w:color="auto" w:fill="F8FAFB"/>
        <w:spacing w:before="56" w:after="0" w:line="425" w:lineRule="atLeast"/>
        <w:ind w:left="412"/>
        <w:rPr>
          <w:rFonts w:ascii="Verdana" w:hAnsi="Verdana"/>
          <w:color w:val="3D4437"/>
        </w:rPr>
      </w:pPr>
      <w:r>
        <w:rPr>
          <w:color w:val="3D4437"/>
        </w:rPr>
        <w:t>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E27AEF" w:rsidRDefault="00E27AEF" w:rsidP="001A6DDA">
      <w:pPr>
        <w:numPr>
          <w:ilvl w:val="1"/>
          <w:numId w:val="23"/>
        </w:numPr>
        <w:shd w:val="clear" w:color="auto" w:fill="F8FAFB"/>
        <w:spacing w:before="56" w:after="0" w:line="425" w:lineRule="atLeast"/>
        <w:ind w:left="412"/>
        <w:rPr>
          <w:rFonts w:ascii="Verdana" w:hAnsi="Verdana"/>
          <w:color w:val="3D4437"/>
        </w:rPr>
      </w:pPr>
      <w:r>
        <w:rPr>
          <w:color w:val="3D4437"/>
        </w:rPr>
        <w:t> 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4.1.3.</w:t>
      </w:r>
      <w:r>
        <w:rPr>
          <w:color w:val="292D24"/>
        </w:rPr>
        <w:t>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4.1.4.</w:t>
      </w:r>
      <w:r>
        <w:rPr>
          <w:color w:val="292D24"/>
        </w:rPr>
        <w:t xml:space="preserve"> Изменение видов разрешенного использования земельных участков и объектов капитального строительства на территории муниципального образования «Корочанский сельсовет» физическими и юридическими лицами осуществляется в </w:t>
      </w:r>
      <w:r>
        <w:rPr>
          <w:color w:val="292D24"/>
        </w:rPr>
        <w:lastRenderedPageBreak/>
        <w:t>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4.1.5.</w:t>
      </w:r>
      <w:r>
        <w:rPr>
          <w:color w:val="292D24"/>
        </w:rPr>
        <w:t>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4.1.6.</w:t>
      </w:r>
      <w:r>
        <w:rPr>
          <w:color w:val="292D24"/>
        </w:rPr>
        <w:t> 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4.1.7.</w:t>
      </w:r>
      <w:r>
        <w:rPr>
          <w:color w:val="292D24"/>
        </w:rPr>
        <w:t>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4.1.8.</w:t>
      </w:r>
      <w:r>
        <w:rPr>
          <w:color w:val="292D24"/>
        </w:rPr>
        <w:t>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4.1.9.</w:t>
      </w:r>
      <w:r>
        <w:rPr>
          <w:color w:val="292D24"/>
        </w:rPr>
        <w:t>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4.1.10.</w:t>
      </w:r>
      <w:r>
        <w:rPr>
          <w:color w:val="292D24"/>
        </w:rPr>
        <w:t>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При этом более строгие требования, относящиеся к одному и тому же параметру, поглощают более мягкие.</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lastRenderedPageBreak/>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4.1.11.</w:t>
      </w:r>
      <w:r>
        <w:rPr>
          <w:color w:val="292D24"/>
        </w:rPr>
        <w:t> 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E27AEF" w:rsidRDefault="00E27AEF" w:rsidP="00E27AEF">
      <w:pPr>
        <w:pStyle w:val="a5"/>
        <w:shd w:val="clear" w:color="auto" w:fill="F8FAFB"/>
        <w:spacing w:before="243" w:beforeAutospacing="0" w:after="243" w:afterAutospacing="0"/>
        <w:rPr>
          <w:rFonts w:ascii="Verdana" w:hAnsi="Verdana"/>
          <w:color w:val="292D24"/>
        </w:rPr>
      </w:pPr>
      <w:r>
        <w:rPr>
          <w:b/>
          <w:bCs/>
          <w:color w:val="292D24"/>
          <w:sz w:val="28"/>
          <w:szCs w:val="28"/>
        </w:rPr>
        <w:br w:type="textWrapping" w:clear="all"/>
      </w:r>
    </w:p>
    <w:p w:rsidR="00E27AEF" w:rsidRDefault="00E27AEF" w:rsidP="00E27AEF">
      <w:pPr>
        <w:pStyle w:val="3"/>
        <w:shd w:val="clear" w:color="auto" w:fill="F8FAFB"/>
        <w:spacing w:before="0"/>
        <w:jc w:val="center"/>
        <w:rPr>
          <w:rFonts w:ascii="Palatino Linotype" w:hAnsi="Palatino Linotype"/>
          <w:b w:val="0"/>
          <w:bCs w:val="0"/>
          <w:color w:val="7C8A6F"/>
          <w:sz w:val="37"/>
          <w:szCs w:val="37"/>
        </w:rPr>
      </w:pPr>
      <w:r>
        <w:rPr>
          <w:b w:val="0"/>
          <w:bCs w:val="0"/>
          <w:sz w:val="28"/>
          <w:szCs w:val="28"/>
        </w:rPr>
        <w:t>Глава 5. СТРОИТЕЛЬСТВО, РЕКОНСТРУКЦИЯ ОБЪЕКТОВ КАПИТАЛЬНОГО СТРОИТЕЛЬСТВА НА ТЕРРИТОРИИ МУНИЦИПАЛЬНОГО ОБРАЗОВАНИЯ «КОРОЧАНСКИЙ СЕЛЬСОВЕТ»</w:t>
      </w:r>
    </w:p>
    <w:p w:rsidR="00E27AEF" w:rsidRDefault="00E27AEF" w:rsidP="00E27AEF">
      <w:pPr>
        <w:pStyle w:val="a5"/>
        <w:shd w:val="clear" w:color="auto" w:fill="F8FAFB"/>
        <w:spacing w:before="0" w:beforeAutospacing="0" w:after="0" w:afterAutospacing="0"/>
        <w:ind w:left="1122" w:hanging="1271"/>
        <w:jc w:val="both"/>
        <w:rPr>
          <w:rFonts w:ascii="Verdana" w:hAnsi="Verdana"/>
          <w:color w:val="292D24"/>
        </w:rPr>
      </w:pPr>
      <w:r>
        <w:rPr>
          <w:rStyle w:val="a6"/>
          <w:color w:val="292D24"/>
        </w:rPr>
        <w:t>Статья 5.1. Общие условия осуществления строительства, реконструкции объектов капитального строительства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5.1.1.</w:t>
      </w:r>
      <w:r>
        <w:rPr>
          <w:color w:val="292D24"/>
        </w:rPr>
        <w:t> Строительство, реконструкция и капитальный ремонт, если при его проведении затрагиваются конструктивные и другие характеристики надежности и безопасности объектов капитального строительства (далее - капитальный ремонт), на территории муниципального образования «Корочанский сельсовет» осуществляются правообладателями земельных участков в границах объектов их прав при условиях, что:</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5.1.2.</w:t>
      </w:r>
      <w:r>
        <w:rPr>
          <w:color w:val="292D24"/>
        </w:rPr>
        <w:t> Строительство, реконструкция объектов капитального строительства, а также их капитальный ремонт, если при их проведении затрагиваются конструктивные и другие характеристики надежности и безопасности таких объектов, осуществляются: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5.1.3.</w:t>
      </w:r>
      <w:r>
        <w:rPr>
          <w:color w:val="292D24"/>
        </w:rPr>
        <w:t> Подготовка и выдача технических условий осуществляются в порядке, определяемом постановлениями Правительства Российской Федерации и муниципальными правовыми актами.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5.1.4.</w:t>
      </w:r>
      <w:r>
        <w:rPr>
          <w:color w:val="292D24"/>
        </w:rPr>
        <w:t> Подготовка проектной документации, ее утверждение, прохождение государственной экспертизы осуществляются в порядке, установленном Градостроительным кодексом Российской Федерации и другими правовыми актами Правительства РФ.</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5.1.5.</w:t>
      </w:r>
      <w:r>
        <w:rPr>
          <w:color w:val="292D24"/>
        </w:rPr>
        <w:t> Разрешение на строительство выдается (продлевается) уполномоченным Администрацией муниципального образования органом в порядке, установленном ст.51 Градостроительного кодекса Российской Федерации, муниципальными правовыми актами.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5.1.6.</w:t>
      </w:r>
      <w:r>
        <w:rPr>
          <w:color w:val="292D24"/>
        </w:rPr>
        <w:t> Разрешение на строительство может выдаваться на отдельные этапы строительства или реконструкции.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5.1.7.</w:t>
      </w:r>
      <w:r>
        <w:rPr>
          <w:color w:val="292D24"/>
        </w:rPr>
        <w:t> Разрешение на ввод объекта в эксплуатацию выдается органом, выдавшим разрешение на строительство в соответствии с Градостроительным кодексом Российской Федерации, федеральным законодательством, законодательством Курской области, настоящими Правилами и другими муниципальными правовыми актами.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lastRenderedPageBreak/>
        <w:t>Разрешение на строительство может быть приостановлено органом, его выдавшим, в случае невыполнения застройщиком норм правовых актов по вопросам градостроительной деятельности на территории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5.1.8.</w:t>
      </w:r>
      <w:r>
        <w:rPr>
          <w:color w:val="292D24"/>
        </w:rPr>
        <w:t> На объектах, принимаемых в эксплуатацию в первом и четвертом кварталах, а также в апреле, по заявлению застройщика решением Администрации муниципального образования «Корочанский сельсовет» допускается переносить сроки выполнения работ по озеленению, устройству верхнего покрытия подъездных путей к зданиям, тротуаров, хозяйственных, игровых и спортивных площадок, а также отделке элементов фасадов зданий на ближайший весенне-летний период, но не позднее 1 июля, при предъявлении акта, предусмотренного частью 4 статьи 753 Гражданского кодекса Российской Федерации.</w:t>
      </w:r>
    </w:p>
    <w:p w:rsidR="00E27AEF" w:rsidRDefault="00E27AEF" w:rsidP="00E27AEF">
      <w:pPr>
        <w:pStyle w:val="a5"/>
        <w:shd w:val="clear" w:color="auto" w:fill="F8FAFB"/>
        <w:spacing w:before="0" w:beforeAutospacing="0" w:after="0" w:afterAutospacing="0"/>
        <w:ind w:left="1122" w:hanging="1271"/>
        <w:jc w:val="both"/>
        <w:rPr>
          <w:rFonts w:ascii="Verdana" w:hAnsi="Verdana"/>
          <w:color w:val="292D24"/>
        </w:rPr>
      </w:pPr>
      <w:r>
        <w:rPr>
          <w:rStyle w:val="a6"/>
          <w:color w:val="292D24"/>
        </w:rPr>
        <w:t>Статья 5.2. Обеспечение доступа застройщиков к системам инженерной, транспортной и социальной инфраструктур общего пользования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5.2.1.</w:t>
      </w:r>
      <w:r>
        <w:rPr>
          <w:color w:val="292D24"/>
        </w:rPr>
        <w:t> Условием доступа застройщиков земельных участков и объектов капитального строительства к находящимся в распоряжении муниципального образования «Корочанский сельсовет» 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муниципальными правовыми актами и предусматривающем внесение платежей в соответствии с тарифами, установленными в соответствии с действующим законодательством в зависимости от зоны нахождения объекта и его объема (мощности), или путем адекватного платежам участия в проектировании и (или) строительстве объектов инфраструктур.</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5.2.2.</w:t>
      </w:r>
      <w:r>
        <w:rPr>
          <w:color w:val="292D24"/>
        </w:rPr>
        <w:t> 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 при посредничестве Администрации муниципального образования «Корочанский сельсовет» в случаях, установленных муниципальными правовыми актами.</w:t>
      </w:r>
    </w:p>
    <w:p w:rsidR="00E27AEF" w:rsidRDefault="00E27AEF" w:rsidP="00E27AEF">
      <w:pPr>
        <w:pStyle w:val="a5"/>
        <w:shd w:val="clear" w:color="auto" w:fill="F8FAFB"/>
        <w:spacing w:before="0" w:beforeAutospacing="0" w:after="0" w:afterAutospacing="0"/>
        <w:ind w:left="1122" w:hanging="1271"/>
        <w:jc w:val="both"/>
        <w:rPr>
          <w:rFonts w:ascii="Verdana" w:hAnsi="Verdana"/>
          <w:color w:val="292D24"/>
        </w:rPr>
      </w:pPr>
      <w:r>
        <w:rPr>
          <w:rStyle w:val="a6"/>
          <w:color w:val="292D24"/>
        </w:rPr>
        <w:t>Статья 5.3. Выдача разрешения на отклонение от предельных параметров разрешенного строительства, реконструкции объектов капитального строительства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5.3.1.</w:t>
      </w:r>
      <w:r>
        <w:rPr>
          <w:color w:val="292D24"/>
        </w:rPr>
        <w:t> 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конкретного земельного участка при соблюдении требований технических регламентов. Выдача указанного разрешения осуществляется главой Администрации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5.3.2.</w:t>
      </w:r>
      <w:r>
        <w:rPr>
          <w:color w:val="292D24"/>
        </w:rPr>
        <w:t>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lastRenderedPageBreak/>
        <w:t>К заявлению прилагаются материалы, подтверждающие наличие у земельного участка характеристик из числа указанных в подпункте 5.3.1 настоящих Правил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5.3.3.</w:t>
      </w:r>
      <w:r>
        <w:rPr>
          <w:color w:val="292D24"/>
        </w:rPr>
        <w:t> 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5.3.4.</w:t>
      </w:r>
      <w:r>
        <w:rPr>
          <w:color w:val="292D24"/>
        </w:rPr>
        <w:t> Комиссия по результатам рассмотрения заявки на своем заседании с учетом заключения о результатах публичных слушаний осуществляет подготовку рекомендаций главе Администрации муниципального образования «Корочанский сельсовет»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Для подготовки рекомендаций Комиссия может запросить уполномоченные органы в сфере охраны окружающей среды, санитарно-эпидемиологического надзора, по 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5.3.5.</w:t>
      </w:r>
      <w:r>
        <w:rPr>
          <w:color w:val="292D24"/>
        </w:rPr>
        <w:t> Глава муниципального образования «Корочанский сельсовет» в течение семи дней со дня поступления указанных в подпункте 5.3.4 настоящих Правил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5.3.6.</w:t>
      </w:r>
      <w:r>
        <w:rPr>
          <w:color w:val="292D24"/>
        </w:rPr>
        <w:t>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5.3.7.</w:t>
      </w:r>
      <w:r>
        <w:rPr>
          <w:color w:val="292D24"/>
        </w:rPr>
        <w:t> 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E27AEF" w:rsidRDefault="00E27AEF" w:rsidP="00E27AEF">
      <w:pPr>
        <w:pStyle w:val="a5"/>
        <w:shd w:val="clear" w:color="auto" w:fill="F8FAFB"/>
        <w:spacing w:before="0" w:beforeAutospacing="0" w:after="0" w:afterAutospacing="0"/>
        <w:ind w:left="561" w:hanging="431"/>
        <w:rPr>
          <w:rFonts w:ascii="Verdana" w:hAnsi="Verdana"/>
          <w:color w:val="292D24"/>
        </w:rPr>
      </w:pPr>
      <w:r>
        <w:rPr>
          <w:rStyle w:val="a6"/>
          <w:color w:val="292D24"/>
        </w:rPr>
        <w:t>Статья 5.4. Застройка индивидуальных жилых домов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5.4.1.</w:t>
      </w:r>
      <w:r>
        <w:rPr>
          <w:color w:val="292D24"/>
        </w:rPr>
        <w:t> Предоставление земельных участков на территории муниципального образования «Корочанский сельсовет» под индивидуальное жилищное строительство осуществляется в соответствии с территориальным зонированием муниципального образования «Корочанский сельсовет» Администрацией муниципального образования «Корочанский сельсовет» или уполномоченным ей органом.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5.4.2.</w:t>
      </w:r>
      <w:r>
        <w:rPr>
          <w:color w:val="292D24"/>
        </w:rPr>
        <w:t> Новые участки под индивидуальное жилищное строительство предоставляются в порядке, определенном главой V.1 Земельного кодекса Российской Федерации.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lastRenderedPageBreak/>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5.4.3.</w:t>
      </w:r>
      <w:r>
        <w:rPr>
          <w:color w:val="292D24"/>
        </w:rPr>
        <w:t> Основанием для заключения с заявителем договора аренды земельного участка и его государственной регистрации является правовой акт Администрации муниципального образования «Корочанский сельсовет» или протокол о результатах торгов.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5.4.4.</w:t>
      </w:r>
      <w:r>
        <w:rPr>
          <w:color w:val="292D24"/>
        </w:rPr>
        <w:t> Строительные работы должны осуществляться на основании разрешения на строительство в соответствии с техническими градостроительными регламентами.</w:t>
      </w:r>
    </w:p>
    <w:p w:rsidR="00E27AEF" w:rsidRDefault="00E27AEF" w:rsidP="00E27AEF">
      <w:pPr>
        <w:pStyle w:val="a5"/>
        <w:shd w:val="clear" w:color="auto" w:fill="F8FAFB"/>
        <w:spacing w:before="0" w:beforeAutospacing="0" w:after="0" w:afterAutospacing="0"/>
        <w:ind w:left="561" w:hanging="431"/>
        <w:rPr>
          <w:rFonts w:ascii="Verdana" w:hAnsi="Verdana"/>
          <w:color w:val="292D24"/>
        </w:rPr>
      </w:pPr>
      <w:r>
        <w:rPr>
          <w:rStyle w:val="a6"/>
          <w:color w:val="292D24"/>
        </w:rPr>
        <w:t>Статья 5.5. Застройка жилых районов, регулирование этажности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5.5.1.</w:t>
      </w:r>
      <w:r>
        <w:rPr>
          <w:color w:val="292D24"/>
        </w:rPr>
        <w:t> Проекты жилищно-гражданского строительства должны предусматривать комплексную застройку жилых районов с учетом одновременного строительства жилых домов, учреждений культурно-бытового назначения, инженерного оборудования, благоустройства и озеленения территорий населенных пунктов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5.5.2.</w:t>
      </w:r>
      <w:r>
        <w:rPr>
          <w:color w:val="292D24"/>
        </w:rPr>
        <w:t> Жилищно-гражданское строительство на территориях населенных пунктов муниципального образования «Корочанский сельсовет» осуществляется как по типовым (повторного применения), так и по индивидуальным проектам.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Необходимость строительства по индивидуальным проектам определяется Администрацией муниципального образования «Корочанский сельсовет» и (или) заказчиком.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5.5.3.</w:t>
      </w:r>
      <w:r>
        <w:rPr>
          <w:color w:val="292D24"/>
        </w:rPr>
        <w:t> Проектами застройки, инженерного оборудования кварталов жилой застройки и организации строительства должна предусматриваться возможность ввода в эксплуатацию градостроительных комплексов и отдельных объектов с полным комплектом инженерного оборудования и благоустройством территории (подходы, подъезды, озеленение, наружное освещение), исключающая необходимость возобновления земляных (строительных) работ на участках с объектами, введенными в эксплуатацию.</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5.5.4.</w:t>
      </w:r>
      <w:r>
        <w:rPr>
          <w:color w:val="292D24"/>
        </w:rPr>
        <w:t> Этажность и высота объектов капитального строительства определяется в соответствии с градостроительным зонированием, градостроительными регламентами с учетом интенсивного использования территории и подземного пространства, а также исходя из архитектурно-художественных соображений, требований создания комплексной ансамблевой застройки при соблюдении строительных, санитарно-технических и специальных нормативов.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Этажность проектируемых зданий устанавливается путем проработки объемно-пространственной композиции застройки при разработке проектов планировки жилых микрорайонов, проектов застройки кварталов, улиц, отдельных планировочных узлов с условием соответствия принятых решений положениям, рассмотренным в настоящих Правилах.</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 xml:space="preserve">Этажность застройки может уточняться проектными проработками на стадии проектирования для капитального строительства, исходя из градостроительных условий, возможностей строительно-монтажных организаций, технико-экономических показателей плотности жилого фонда, технических возможностей инженерного оборудования и </w:t>
      </w:r>
      <w:r>
        <w:rPr>
          <w:color w:val="292D24"/>
        </w:rPr>
        <w:lastRenderedPageBreak/>
        <w:t>пожарной безопасности и по согласованию с ревизионной комиссией муниципального образования, с условием соответствия принятых решений положениям, рассмотренным в настоящих Правилах и техническим регламентам.</w:t>
      </w:r>
    </w:p>
    <w:p w:rsidR="00E27AEF" w:rsidRDefault="00E27AEF" w:rsidP="00E27AEF">
      <w:pPr>
        <w:pStyle w:val="a5"/>
        <w:shd w:val="clear" w:color="auto" w:fill="F8FAFB"/>
        <w:spacing w:before="0" w:beforeAutospacing="0" w:after="0" w:afterAutospacing="0"/>
        <w:ind w:left="561" w:hanging="431"/>
        <w:rPr>
          <w:rFonts w:ascii="Verdana" w:hAnsi="Verdana"/>
          <w:color w:val="292D24"/>
        </w:rPr>
      </w:pPr>
      <w:r>
        <w:rPr>
          <w:rStyle w:val="a6"/>
          <w:color w:val="292D24"/>
        </w:rPr>
        <w:t>Статья 5.6. Строительство гаражей</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5.6.1.</w:t>
      </w:r>
      <w:r>
        <w:rPr>
          <w:color w:val="292D24"/>
        </w:rPr>
        <w:t> Требования к размещению коллективных гаражно-строительных кооперативов (далее - ГСК):</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5.6.2.</w:t>
      </w:r>
      <w:r>
        <w:rPr>
          <w:color w:val="292D24"/>
        </w:rPr>
        <w:t> Для обеспечения основных функций гаражей (хранения, повседневного и периодического обслуживания автотранспорта и другой самоходной техники, далее - транспортных средств) ГСК должны иметь:</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5.6.3.</w:t>
      </w:r>
      <w:r>
        <w:rPr>
          <w:color w:val="292D24"/>
        </w:rPr>
        <w:t> ГСК с численностью гаражных боксов 50 и более могут быть оборудованы смотровой эстакадой и автомойкой с автономным (оборотным) водоснабжением.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При устройстве эстакады предусматриваются мероприятия по охране почвы от загрязнения нефтепродуктами. При строительстве гаражных боксов предусматривается устройство естественной вытяжной вентиляции.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5.6.4.</w:t>
      </w:r>
      <w:r>
        <w:rPr>
          <w:color w:val="292D24"/>
        </w:rPr>
        <w:t> Противопожарные требования к ГСК - противопожарное водоснабжение от пожарных гидрантов либо водоемов.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5.6.5.</w:t>
      </w:r>
      <w:r>
        <w:rPr>
          <w:color w:val="292D24"/>
        </w:rPr>
        <w:t> Текущее обслуживание, ремонт транспортных дорог и проездов на территории ГСК обязан производить ГСК.</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Земельный участок, непосредственно прилегающий к границам ГСК, размерами до 50 метров в случае отсутствия соседних землепользователей подлежит уборке и благоустройству силами ГСК.</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5.6.6.</w:t>
      </w:r>
      <w:r>
        <w:rPr>
          <w:color w:val="292D24"/>
        </w:rPr>
        <w:t> Порядок разработки проектной документации и подготовка к началу строительных работ:</w:t>
      </w:r>
    </w:p>
    <w:p w:rsidR="00E27AEF" w:rsidRDefault="00E27AEF" w:rsidP="001A6DDA">
      <w:pPr>
        <w:numPr>
          <w:ilvl w:val="0"/>
          <w:numId w:val="24"/>
        </w:numPr>
        <w:shd w:val="clear" w:color="auto" w:fill="F8FAFB"/>
        <w:spacing w:before="56" w:after="0" w:line="425" w:lineRule="atLeast"/>
        <w:ind w:left="206"/>
        <w:rPr>
          <w:rFonts w:ascii="Verdana" w:hAnsi="Verdana"/>
          <w:color w:val="3D4437"/>
        </w:rPr>
      </w:pPr>
      <w:r>
        <w:rPr>
          <w:color w:val="3D4437"/>
        </w:rPr>
        <w:t>на основании положительного решения Комиссии по выбору земельных участков и утвержденного акта выбора земельного участка в случае отсутствия проектов планировки и застройки рассматриваемых территорий принимается постановление о предварительном согласовании земельного участка. Уполномоченный орган при Администрации муниципального образования «Корочанский сельсовет» направляет запросы о предоставлении технических условий для подключения необходимых коммуникаций в соответствующие службы и организации;</w:t>
      </w:r>
    </w:p>
    <w:p w:rsidR="00E27AEF" w:rsidRDefault="00E27AEF" w:rsidP="001A6DDA">
      <w:pPr>
        <w:numPr>
          <w:ilvl w:val="0"/>
          <w:numId w:val="24"/>
        </w:numPr>
        <w:shd w:val="clear" w:color="auto" w:fill="F8FAFB"/>
        <w:spacing w:before="56" w:after="0" w:line="425" w:lineRule="atLeast"/>
        <w:ind w:left="206"/>
        <w:rPr>
          <w:rFonts w:ascii="Verdana" w:hAnsi="Verdana"/>
          <w:color w:val="3D4437"/>
        </w:rPr>
      </w:pPr>
      <w:r>
        <w:rPr>
          <w:color w:val="3D4437"/>
        </w:rPr>
        <w:t>в соответствии с техническими условиями готовится проектная документация. В состав проектной документации, представляемой для согласования в Администрацию муниципального образования «Корочанский сельсовет», входят:</w:t>
      </w:r>
    </w:p>
    <w:p w:rsidR="00E27AEF" w:rsidRDefault="00E27AEF" w:rsidP="001A6DDA">
      <w:pPr>
        <w:numPr>
          <w:ilvl w:val="0"/>
          <w:numId w:val="25"/>
        </w:numPr>
        <w:shd w:val="clear" w:color="auto" w:fill="F8FAFB"/>
        <w:spacing w:before="56" w:after="0" w:line="425" w:lineRule="atLeast"/>
        <w:ind w:left="206"/>
        <w:rPr>
          <w:rFonts w:ascii="Verdana" w:hAnsi="Verdana"/>
          <w:color w:val="3D4437"/>
        </w:rPr>
      </w:pPr>
      <w:r>
        <w:rPr>
          <w:color w:val="3D4437"/>
        </w:rPr>
        <w:t>ситуационный план в масштабе 1 : 2 000 или 1 : 10 000;</w:t>
      </w:r>
    </w:p>
    <w:p w:rsidR="00E27AEF" w:rsidRDefault="00E27AEF" w:rsidP="001A6DDA">
      <w:pPr>
        <w:numPr>
          <w:ilvl w:val="0"/>
          <w:numId w:val="25"/>
        </w:numPr>
        <w:shd w:val="clear" w:color="auto" w:fill="F8FAFB"/>
        <w:spacing w:before="56" w:after="0" w:line="425" w:lineRule="atLeast"/>
        <w:ind w:left="206"/>
        <w:rPr>
          <w:rFonts w:ascii="Verdana" w:hAnsi="Verdana"/>
          <w:color w:val="3D4437"/>
        </w:rPr>
      </w:pPr>
      <w:r>
        <w:rPr>
          <w:color w:val="3D4437"/>
        </w:rPr>
        <w:lastRenderedPageBreak/>
        <w:t>генеральный план объекта (разбивочный чертеж с проектом благоустройства, сводный план инженерных коммуникаций, вертикальная планировка, картограмма перемещения земляных масс);</w:t>
      </w:r>
    </w:p>
    <w:p w:rsidR="00E27AEF" w:rsidRDefault="00E27AEF" w:rsidP="001A6DDA">
      <w:pPr>
        <w:numPr>
          <w:ilvl w:val="0"/>
          <w:numId w:val="25"/>
        </w:numPr>
        <w:shd w:val="clear" w:color="auto" w:fill="F8FAFB"/>
        <w:spacing w:before="56" w:after="0" w:line="425" w:lineRule="atLeast"/>
        <w:ind w:left="206"/>
        <w:rPr>
          <w:rFonts w:ascii="Verdana" w:hAnsi="Verdana"/>
          <w:color w:val="3D4437"/>
        </w:rPr>
      </w:pPr>
      <w:r>
        <w:rPr>
          <w:color w:val="3D4437"/>
        </w:rPr>
        <w:t>план организации строительства;</w:t>
      </w:r>
    </w:p>
    <w:p w:rsidR="00E27AEF" w:rsidRDefault="00E27AEF" w:rsidP="001A6DDA">
      <w:pPr>
        <w:numPr>
          <w:ilvl w:val="0"/>
          <w:numId w:val="26"/>
        </w:numPr>
        <w:shd w:val="clear" w:color="auto" w:fill="F8FAFB"/>
        <w:spacing w:before="56" w:after="0" w:line="425" w:lineRule="atLeast"/>
        <w:ind w:left="206"/>
        <w:rPr>
          <w:rFonts w:ascii="Verdana" w:hAnsi="Verdana"/>
          <w:color w:val="3D4437"/>
        </w:rPr>
      </w:pPr>
      <w:r>
        <w:rPr>
          <w:color w:val="3D4437"/>
        </w:rPr>
        <w:t>после утверждения проектной документации ГСК подает заявку на предоставление земельного участка;</w:t>
      </w:r>
    </w:p>
    <w:p w:rsidR="00E27AEF" w:rsidRDefault="00E27AEF" w:rsidP="001A6DDA">
      <w:pPr>
        <w:numPr>
          <w:ilvl w:val="0"/>
          <w:numId w:val="26"/>
        </w:numPr>
        <w:shd w:val="clear" w:color="auto" w:fill="F8FAFB"/>
        <w:spacing w:before="56" w:after="0" w:line="425" w:lineRule="atLeast"/>
        <w:ind w:left="206"/>
        <w:rPr>
          <w:rFonts w:ascii="Verdana" w:hAnsi="Verdana"/>
          <w:color w:val="3D4437"/>
        </w:rPr>
      </w:pPr>
      <w:r>
        <w:rPr>
          <w:color w:val="3D4437"/>
        </w:rPr>
        <w:t>на период строительства земельные участки предоставляются ГСК в аренду на нормативный срок строительства;</w:t>
      </w:r>
    </w:p>
    <w:p w:rsidR="00E27AEF" w:rsidRDefault="00E27AEF" w:rsidP="001A6DDA">
      <w:pPr>
        <w:numPr>
          <w:ilvl w:val="0"/>
          <w:numId w:val="26"/>
        </w:numPr>
        <w:shd w:val="clear" w:color="auto" w:fill="F8FAFB"/>
        <w:spacing w:before="56" w:after="0" w:line="425" w:lineRule="atLeast"/>
        <w:ind w:left="206"/>
        <w:rPr>
          <w:rFonts w:ascii="Verdana" w:hAnsi="Verdana"/>
          <w:color w:val="3D4437"/>
        </w:rPr>
      </w:pPr>
      <w:r>
        <w:rPr>
          <w:color w:val="3D4437"/>
        </w:rPr>
        <w:t>вынос в натуру границ земельных участков выполняется специализированными организациями, осуществляющими инженерно-геодезические изыскания и работы, на основании выданных лицензий;</w:t>
      </w:r>
    </w:p>
    <w:p w:rsidR="00E27AEF" w:rsidRDefault="00E27AEF" w:rsidP="001A6DDA">
      <w:pPr>
        <w:numPr>
          <w:ilvl w:val="0"/>
          <w:numId w:val="26"/>
        </w:numPr>
        <w:shd w:val="clear" w:color="auto" w:fill="F8FAFB"/>
        <w:spacing w:before="56" w:after="0" w:line="425" w:lineRule="atLeast"/>
        <w:ind w:left="206"/>
        <w:rPr>
          <w:rFonts w:ascii="Verdana" w:hAnsi="Verdana"/>
          <w:color w:val="3D4437"/>
        </w:rPr>
      </w:pPr>
      <w:r>
        <w:rPr>
          <w:color w:val="3D4437"/>
        </w:rPr>
        <w:t>после получения постановления о предоставлении земельного участка и государственной регистрации правовых документов на землю ГСК представляет в Администрацию муниципального образования «Корочанский сельсовет» документы и материалы для получения разрешения на строительство.</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5.6.7. </w:t>
      </w:r>
      <w:r>
        <w:rPr>
          <w:color w:val="292D24"/>
        </w:rPr>
        <w:t>Порядок выдачи разрешения на строительство:</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Приступать к использованию земельных участков разрешается после установления границ этих участков в натуре (на местности) и выдачи документов, удостоверяющих право на земельный участок;</w:t>
      </w:r>
    </w:p>
    <w:p w:rsidR="00E27AEF" w:rsidRDefault="00E27AEF" w:rsidP="001A6DDA">
      <w:pPr>
        <w:numPr>
          <w:ilvl w:val="0"/>
          <w:numId w:val="27"/>
        </w:numPr>
        <w:shd w:val="clear" w:color="auto" w:fill="F8FAFB"/>
        <w:spacing w:before="56" w:after="0" w:line="425" w:lineRule="atLeast"/>
        <w:ind w:left="206"/>
        <w:rPr>
          <w:rFonts w:ascii="Verdana" w:hAnsi="Verdana"/>
          <w:color w:val="3D4437"/>
        </w:rPr>
      </w:pPr>
      <w:r>
        <w:rPr>
          <w:color w:val="3D4437"/>
        </w:rPr>
        <w:t>Корочанский сельсовет» в установленном порядке;</w:t>
      </w:r>
    </w:p>
    <w:p w:rsidR="00E27AEF" w:rsidRDefault="00E27AEF" w:rsidP="001A6DDA">
      <w:pPr>
        <w:numPr>
          <w:ilvl w:val="0"/>
          <w:numId w:val="27"/>
        </w:numPr>
        <w:shd w:val="clear" w:color="auto" w:fill="F8FAFB"/>
        <w:spacing w:before="56" w:after="0" w:line="425" w:lineRule="atLeast"/>
        <w:ind w:left="206"/>
        <w:rPr>
          <w:rFonts w:ascii="Verdana" w:hAnsi="Verdana"/>
          <w:color w:val="3D4437"/>
        </w:rPr>
      </w:pPr>
    </w:p>
    <w:p w:rsidR="00E27AEF" w:rsidRDefault="00E27AEF" w:rsidP="001A6DDA">
      <w:pPr>
        <w:numPr>
          <w:ilvl w:val="0"/>
          <w:numId w:val="27"/>
        </w:numPr>
        <w:shd w:val="clear" w:color="auto" w:fill="F8FAFB"/>
        <w:spacing w:before="56" w:after="0" w:line="425" w:lineRule="atLeast"/>
        <w:ind w:left="206"/>
        <w:rPr>
          <w:rFonts w:ascii="Verdana" w:hAnsi="Verdana"/>
          <w:color w:val="3D4437"/>
        </w:rPr>
      </w:pP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5.6.8.</w:t>
      </w:r>
      <w:r>
        <w:rPr>
          <w:color w:val="292D24"/>
        </w:rPr>
        <w:t> ГСК осуществляют строительство в соответствии с утвержденной проектной документацией собственными силами или с помощью подрядных строительных организаций, имеющих лицензию на проведение строительных работ. Строительство отдельных боксов разрешается вести гражданам самостоятельно, но в строгом соответствии с проектной документацией при наличии разрешения на строительство (установку) гаража, выданного органом, уполномоченным Администрацией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Не допускается ведение на территории ГСК самовольного строительства гаражей и других построек.</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Самовольным строительством на земельном участке, отведенном кооперативу, является:</w:t>
      </w:r>
    </w:p>
    <w:p w:rsidR="00E27AEF" w:rsidRDefault="00E27AEF" w:rsidP="001A6DDA">
      <w:pPr>
        <w:numPr>
          <w:ilvl w:val="0"/>
          <w:numId w:val="28"/>
        </w:numPr>
        <w:shd w:val="clear" w:color="auto" w:fill="F8FAFB"/>
        <w:spacing w:before="56" w:after="0" w:line="425" w:lineRule="atLeast"/>
        <w:ind w:left="206"/>
        <w:rPr>
          <w:rFonts w:ascii="Verdana" w:hAnsi="Verdana"/>
          <w:color w:val="3D4437"/>
        </w:rPr>
      </w:pPr>
      <w:r>
        <w:rPr>
          <w:color w:val="3D4437"/>
        </w:rPr>
        <w:lastRenderedPageBreak/>
        <w:t>строительство гаража (постройки) на земельном участке, не предназначенном для строительства;</w:t>
      </w:r>
    </w:p>
    <w:p w:rsidR="00E27AEF" w:rsidRDefault="00E27AEF" w:rsidP="001A6DDA">
      <w:pPr>
        <w:numPr>
          <w:ilvl w:val="0"/>
          <w:numId w:val="28"/>
        </w:numPr>
        <w:shd w:val="clear" w:color="auto" w:fill="F8FAFB"/>
        <w:spacing w:before="56" w:after="0" w:line="425" w:lineRule="atLeast"/>
        <w:ind w:left="206"/>
        <w:rPr>
          <w:rFonts w:ascii="Verdana" w:hAnsi="Verdana"/>
          <w:color w:val="3D4437"/>
        </w:rPr>
      </w:pPr>
      <w:r>
        <w:rPr>
          <w:color w:val="3D4437"/>
        </w:rPr>
        <w:t>строительство без выданного в установленном порядке разрешения на строительство;</w:t>
      </w:r>
    </w:p>
    <w:p w:rsidR="00E27AEF" w:rsidRDefault="00E27AEF" w:rsidP="001A6DDA">
      <w:pPr>
        <w:numPr>
          <w:ilvl w:val="0"/>
          <w:numId w:val="28"/>
        </w:numPr>
        <w:shd w:val="clear" w:color="auto" w:fill="F8FAFB"/>
        <w:spacing w:before="56" w:after="0" w:line="425" w:lineRule="atLeast"/>
        <w:ind w:left="206"/>
        <w:rPr>
          <w:rFonts w:ascii="Verdana" w:hAnsi="Verdana"/>
          <w:color w:val="3D4437"/>
        </w:rPr>
      </w:pPr>
      <w:r>
        <w:rPr>
          <w:color w:val="3D4437"/>
        </w:rPr>
        <w:t>строительство гаража с существенными нарушениями градостроительных и строительных норм и в несоответствии с утвержденной проектной документацией.</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5.6.9.</w:t>
      </w:r>
      <w:r>
        <w:rPr>
          <w:color w:val="292D24"/>
        </w:rPr>
        <w:t> ГСК, законченные строительством, принимаются в эксплуатацию в установленном порядке.</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5.6.10.</w:t>
      </w:r>
      <w:r>
        <w:rPr>
          <w:color w:val="292D24"/>
        </w:rPr>
        <w:t> Члены ГСК в процессе хранения и технического обслуживания транспортных средств должны:</w:t>
      </w:r>
    </w:p>
    <w:p w:rsidR="00E27AEF" w:rsidRDefault="00E27AEF" w:rsidP="001A6DDA">
      <w:pPr>
        <w:numPr>
          <w:ilvl w:val="0"/>
          <w:numId w:val="29"/>
        </w:numPr>
        <w:shd w:val="clear" w:color="auto" w:fill="F8FAFB"/>
        <w:spacing w:before="56" w:after="0" w:line="425" w:lineRule="atLeast"/>
        <w:ind w:left="206"/>
        <w:rPr>
          <w:rFonts w:ascii="Verdana" w:hAnsi="Verdana"/>
          <w:color w:val="3D4437"/>
        </w:rPr>
      </w:pPr>
      <w:r>
        <w:rPr>
          <w:color w:val="3D4437"/>
        </w:rPr>
        <w:t>постановку транспортных средств в количестве, превышающем установленную норму;</w:t>
      </w:r>
    </w:p>
    <w:p w:rsidR="00E27AEF" w:rsidRDefault="00E27AEF" w:rsidP="001A6DDA">
      <w:pPr>
        <w:numPr>
          <w:ilvl w:val="0"/>
          <w:numId w:val="29"/>
        </w:numPr>
        <w:shd w:val="clear" w:color="auto" w:fill="F8FAFB"/>
        <w:spacing w:before="56" w:after="0" w:line="425" w:lineRule="atLeast"/>
        <w:ind w:left="206"/>
        <w:rPr>
          <w:rFonts w:ascii="Verdana" w:hAnsi="Verdana"/>
          <w:color w:val="3D4437"/>
        </w:rPr>
      </w:pPr>
      <w:r>
        <w:rPr>
          <w:color w:val="3D4437"/>
        </w:rPr>
        <w:t>проведения термических, сварочных, деревоотделочных работ, промывку деталей с использованием легковоспламеняющихся и горючих жидкостей;</w:t>
      </w:r>
    </w:p>
    <w:p w:rsidR="00E27AEF" w:rsidRDefault="00E27AEF" w:rsidP="001A6DDA">
      <w:pPr>
        <w:numPr>
          <w:ilvl w:val="0"/>
          <w:numId w:val="29"/>
        </w:numPr>
        <w:shd w:val="clear" w:color="auto" w:fill="F8FAFB"/>
        <w:spacing w:before="56" w:after="0" w:line="425" w:lineRule="atLeast"/>
        <w:ind w:left="206"/>
        <w:rPr>
          <w:rFonts w:ascii="Verdana" w:hAnsi="Verdana"/>
          <w:color w:val="3D4437"/>
        </w:rPr>
      </w:pPr>
      <w:r>
        <w:rPr>
          <w:color w:val="3D4437"/>
        </w:rPr>
        <w:t>нахождения транспортных средств с открытыми горловинами топливных баков, а также при наличии течи горючего и масла;</w:t>
      </w:r>
    </w:p>
    <w:p w:rsidR="00E27AEF" w:rsidRDefault="00E27AEF" w:rsidP="001A6DDA">
      <w:pPr>
        <w:numPr>
          <w:ilvl w:val="0"/>
          <w:numId w:val="29"/>
        </w:numPr>
        <w:shd w:val="clear" w:color="auto" w:fill="F8FAFB"/>
        <w:spacing w:before="56" w:after="0" w:line="425" w:lineRule="atLeast"/>
        <w:ind w:left="206"/>
        <w:rPr>
          <w:rFonts w:ascii="Verdana" w:hAnsi="Verdana"/>
          <w:color w:val="3D4437"/>
        </w:rPr>
      </w:pPr>
      <w:r>
        <w:rPr>
          <w:color w:val="3D4437"/>
        </w:rPr>
        <w:t>заправку транспортных средств и слив топлива;</w:t>
      </w:r>
    </w:p>
    <w:p w:rsidR="00E27AEF" w:rsidRDefault="00E27AEF" w:rsidP="001A6DDA">
      <w:pPr>
        <w:numPr>
          <w:ilvl w:val="0"/>
          <w:numId w:val="29"/>
        </w:numPr>
        <w:shd w:val="clear" w:color="auto" w:fill="F8FAFB"/>
        <w:spacing w:before="56" w:after="0" w:line="425" w:lineRule="atLeast"/>
        <w:ind w:left="206"/>
        <w:rPr>
          <w:rFonts w:ascii="Verdana" w:hAnsi="Verdana"/>
          <w:color w:val="3D4437"/>
        </w:rPr>
      </w:pPr>
      <w:r>
        <w:rPr>
          <w:color w:val="3D4437"/>
        </w:rPr>
        <w:t>подогрев двигателя открытым источником огня;</w:t>
      </w:r>
    </w:p>
    <w:p w:rsidR="00E27AEF" w:rsidRDefault="00E27AEF" w:rsidP="001A6DDA">
      <w:pPr>
        <w:numPr>
          <w:ilvl w:val="0"/>
          <w:numId w:val="29"/>
        </w:numPr>
        <w:shd w:val="clear" w:color="auto" w:fill="F8FAFB"/>
        <w:spacing w:before="56" w:after="0" w:line="425" w:lineRule="atLeast"/>
        <w:ind w:left="206"/>
        <w:rPr>
          <w:rFonts w:ascii="Verdana" w:hAnsi="Verdana"/>
          <w:color w:val="3D4437"/>
        </w:rPr>
      </w:pPr>
      <w:r>
        <w:rPr>
          <w:color w:val="3D4437"/>
        </w:rPr>
        <w:t>складирования мебели, предметов домашнего обихода из горючих материалов, запаса топлива более 20 и масла более 5 литров;</w:t>
      </w:r>
    </w:p>
    <w:p w:rsidR="00E27AEF" w:rsidRDefault="00E27AEF" w:rsidP="001A6DDA">
      <w:pPr>
        <w:numPr>
          <w:ilvl w:val="0"/>
          <w:numId w:val="29"/>
        </w:numPr>
        <w:shd w:val="clear" w:color="auto" w:fill="F8FAFB"/>
        <w:spacing w:before="56" w:after="0" w:line="425" w:lineRule="atLeast"/>
        <w:ind w:left="206"/>
        <w:rPr>
          <w:rFonts w:ascii="Verdana" w:hAnsi="Verdana"/>
          <w:color w:val="3D4437"/>
        </w:rPr>
      </w:pPr>
      <w:r>
        <w:rPr>
          <w:color w:val="3D4437"/>
        </w:rPr>
        <w:t>хранение лома цветных и черных металлов.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5.6.11.</w:t>
      </w:r>
      <w:r>
        <w:rPr>
          <w:color w:val="292D24"/>
        </w:rPr>
        <w:t> Правление ГСК обязано:</w:t>
      </w:r>
    </w:p>
    <w:p w:rsidR="00E27AEF" w:rsidRDefault="00E27AEF" w:rsidP="001A6DDA">
      <w:pPr>
        <w:numPr>
          <w:ilvl w:val="0"/>
          <w:numId w:val="30"/>
        </w:numPr>
        <w:shd w:val="clear" w:color="auto" w:fill="F8FAFB"/>
        <w:spacing w:before="56" w:after="0" w:line="425" w:lineRule="atLeast"/>
        <w:ind w:left="206"/>
        <w:rPr>
          <w:rFonts w:ascii="Verdana" w:hAnsi="Verdana"/>
          <w:color w:val="3D4437"/>
        </w:rPr>
      </w:pPr>
      <w:r>
        <w:rPr>
          <w:color w:val="3D4437"/>
        </w:rPr>
        <w:t>договор на сдачу отходов металлолома, авторезины, отработанных масел, бытовых отходов, документы, подтверждающие их реализацию, а также вывоз на свалку производственных и бытовых отходов;</w:t>
      </w:r>
    </w:p>
    <w:p w:rsidR="00E27AEF" w:rsidRDefault="00E27AEF" w:rsidP="001A6DDA">
      <w:pPr>
        <w:numPr>
          <w:ilvl w:val="0"/>
          <w:numId w:val="30"/>
        </w:numPr>
        <w:shd w:val="clear" w:color="auto" w:fill="F8FAFB"/>
        <w:spacing w:before="56" w:after="0" w:line="425" w:lineRule="atLeast"/>
        <w:ind w:left="206"/>
        <w:rPr>
          <w:rFonts w:ascii="Verdana" w:hAnsi="Verdana"/>
          <w:color w:val="3D4437"/>
        </w:rPr>
      </w:pPr>
      <w:r>
        <w:rPr>
          <w:color w:val="3D4437"/>
        </w:rPr>
        <w:t>проектную документацию на строительство гаражей;</w:t>
      </w:r>
    </w:p>
    <w:p w:rsidR="00E27AEF" w:rsidRDefault="00E27AEF" w:rsidP="001A6DDA">
      <w:pPr>
        <w:numPr>
          <w:ilvl w:val="0"/>
          <w:numId w:val="31"/>
        </w:numPr>
        <w:shd w:val="clear" w:color="auto" w:fill="F8FAFB"/>
        <w:spacing w:before="56" w:after="0" w:line="425" w:lineRule="atLeast"/>
        <w:ind w:left="206"/>
        <w:rPr>
          <w:rFonts w:ascii="Verdana" w:hAnsi="Verdana"/>
          <w:color w:val="3D4437"/>
        </w:rPr>
      </w:pPr>
      <w:r>
        <w:rPr>
          <w:color w:val="3D4437"/>
        </w:rPr>
        <w:t>соответствии с проектной документацией;</w:t>
      </w:r>
    </w:p>
    <w:p w:rsidR="00E27AEF" w:rsidRDefault="00E27AEF" w:rsidP="001A6DDA">
      <w:pPr>
        <w:numPr>
          <w:ilvl w:val="0"/>
          <w:numId w:val="31"/>
        </w:numPr>
        <w:shd w:val="clear" w:color="auto" w:fill="F8FAFB"/>
        <w:spacing w:before="56" w:after="0" w:line="425" w:lineRule="atLeast"/>
        <w:ind w:left="206"/>
        <w:rPr>
          <w:rFonts w:ascii="Verdana" w:hAnsi="Verdana"/>
          <w:color w:val="3D4437"/>
        </w:rPr>
      </w:pP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5.6.12.</w:t>
      </w:r>
      <w:r>
        <w:rPr>
          <w:color w:val="292D24"/>
        </w:rPr>
        <w:t> Государственный контроль за соблюдением природоохранного и противопожарного законодательства ГСК осуществляется специально уполномоченными на то государственными органами посредством периодических, плановых или специальных (по жалобам) проверок состояния дел с составлением соответствующих документов.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 xml:space="preserve">Контроль за соблюдением требований настоящего положения осуществляется Администрацией муниципального образования «Корочанский сельсовет» либо органами, </w:t>
      </w:r>
      <w:r>
        <w:rPr>
          <w:color w:val="292D24"/>
        </w:rPr>
        <w:lastRenderedPageBreak/>
        <w:t>должностными лицами, ею уполномоченными, а также государственными контролирующими и инспектирующими органами в пределах своих полномочий.</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5.6.13.</w:t>
      </w:r>
      <w:r>
        <w:rPr>
          <w:color w:val="292D24"/>
        </w:rPr>
        <w:t> Правление ГСК, его председатель, заместитель председателя, члены кооператива, виновные в нарушении экологических, противопожарных, градостроительных, санитарных и других требований, несут административную и другую ответственность в соответствии с действующим законодательством Российской Федерации и Курской области, а также ответственность, определенную Уставом ГСК либо общим собранием членов ГСК.</w:t>
      </w:r>
    </w:p>
    <w:p w:rsidR="00E27AEF" w:rsidRDefault="00E27AEF" w:rsidP="00E27AEF">
      <w:pPr>
        <w:pStyle w:val="a5"/>
        <w:shd w:val="clear" w:color="auto" w:fill="F8FAFB"/>
        <w:spacing w:before="0" w:beforeAutospacing="0" w:after="0" w:afterAutospacing="0"/>
        <w:ind w:left="1122" w:hanging="1271"/>
        <w:jc w:val="both"/>
        <w:rPr>
          <w:rFonts w:ascii="Verdana" w:hAnsi="Verdana"/>
          <w:color w:val="292D24"/>
        </w:rPr>
      </w:pPr>
      <w:r>
        <w:rPr>
          <w:rStyle w:val="a6"/>
          <w:color w:val="292D24"/>
        </w:rPr>
        <w:t>Статья 5.7. Требования к проектированию, строительству и реконструкции наземных линейных объектов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5.7.1.</w:t>
      </w:r>
      <w:r>
        <w:rPr>
          <w:color w:val="292D24"/>
        </w:rPr>
        <w:t> 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5.7.2.</w:t>
      </w:r>
      <w:r>
        <w:rPr>
          <w:color w:val="292D24"/>
        </w:rPr>
        <w:t> В случае строительства наземных линейных объектов, не предусмотренных документацией по планировке территории, предоставление земельного участка для размещения объекта осуществляется в соответствии с земельным законодательством.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5.7.3.</w:t>
      </w:r>
      <w:r>
        <w:rPr>
          <w:color w:val="292D24"/>
        </w:rPr>
        <w:t> Строительство и реконструкцию наземных линейных объектов, предназначенных для движения транспорта (автомобильных дорог),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5.7.4.</w:t>
      </w:r>
      <w:r>
        <w:rPr>
          <w:color w:val="292D24"/>
        </w:rPr>
        <w:t> При строительстве и реконструкции наземных линейных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E27AEF" w:rsidRDefault="00E27AEF" w:rsidP="00E27AEF">
      <w:pPr>
        <w:pStyle w:val="a5"/>
        <w:shd w:val="clear" w:color="auto" w:fill="F8FAFB"/>
        <w:spacing w:before="0" w:beforeAutospacing="0" w:after="0" w:afterAutospacing="0"/>
        <w:ind w:left="1122" w:hanging="1271"/>
        <w:jc w:val="both"/>
        <w:rPr>
          <w:rFonts w:ascii="Verdana" w:hAnsi="Verdana"/>
          <w:color w:val="292D24"/>
        </w:rPr>
      </w:pPr>
      <w:r>
        <w:rPr>
          <w:rStyle w:val="a6"/>
          <w:color w:val="292D24"/>
        </w:rPr>
        <w:t>Статья 5.8. Требования к проектированию, строительству и реконструкции подземных линейных объектов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5.8.1.</w:t>
      </w:r>
      <w:r>
        <w:rPr>
          <w:color w:val="292D24"/>
        </w:rPr>
        <w:t> Строительство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5.8.2.</w:t>
      </w:r>
      <w:r>
        <w:rPr>
          <w:color w:val="292D24"/>
        </w:rPr>
        <w:t> В случае строительства подземных линейных объектов, не предусмотренных документацией по планировке территории, предоставление земельного участка для размещения объекта осуществляется в соответствии с земельным законодательством.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5.8.3.</w:t>
      </w:r>
      <w:r>
        <w:rPr>
          <w:color w:val="292D24"/>
        </w:rPr>
        <w:t> 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lastRenderedPageBreak/>
        <w:t>5.8.4.</w:t>
      </w:r>
      <w:r>
        <w:rPr>
          <w:color w:val="292D24"/>
        </w:rPr>
        <w:t> 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При строительстве и реконструкции подземных линейных объектов должны осуществляться мероприятия, исключающие подтопление территорий.</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5.8.5.</w:t>
      </w:r>
      <w:r>
        <w:rPr>
          <w:color w:val="292D24"/>
        </w:rPr>
        <w:t> 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5.8.6.</w:t>
      </w:r>
      <w:r>
        <w:rPr>
          <w:color w:val="292D24"/>
        </w:rPr>
        <w:t> 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5.8.7.</w:t>
      </w:r>
      <w:r>
        <w:rPr>
          <w:color w:val="292D24"/>
        </w:rPr>
        <w:t> Застройщики всех подземных линейных объектов обязаны передать в уполномоченный орган при Администрации муниципального образования «Корочанский сельсовет» 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5.8.8.</w:t>
      </w:r>
      <w:r>
        <w:rPr>
          <w:color w:val="292D24"/>
        </w:rPr>
        <w:t> Водопроводы, сети канализации должны возводится с аварийными системами водооткачки.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5.8.9.</w:t>
      </w:r>
      <w:r>
        <w:rPr>
          <w:color w:val="292D24"/>
        </w:rPr>
        <w:t> Строительство надземных и подземных объектов должно осуществляться с согласия собственников земельных участков по утвержденной схеме прохождения трассы.</w:t>
      </w:r>
    </w:p>
    <w:p w:rsidR="00E27AEF" w:rsidRDefault="00E27AEF" w:rsidP="00E27AEF">
      <w:pPr>
        <w:pStyle w:val="a5"/>
        <w:shd w:val="clear" w:color="auto" w:fill="F8FAFB"/>
        <w:spacing w:before="0" w:beforeAutospacing="0" w:after="0" w:afterAutospacing="0"/>
        <w:ind w:left="561" w:hanging="431"/>
        <w:rPr>
          <w:rFonts w:ascii="Verdana" w:hAnsi="Verdana"/>
          <w:color w:val="292D24"/>
        </w:rPr>
      </w:pPr>
      <w:r>
        <w:rPr>
          <w:rStyle w:val="a6"/>
          <w:color w:val="292D24"/>
        </w:rPr>
        <w:t>Статья 5.9. Консервация объектов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5.9.1.</w:t>
      </w:r>
      <w:r>
        <w:rPr>
          <w:color w:val="292D24"/>
        </w:rPr>
        <w:t>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 Физические или юридические лица, владеющие земельными участками, на которых расположены такие объекты, несут ответственность за безопасность таких объектов и благоустройство территории.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5.9.2.</w:t>
      </w:r>
      <w:r>
        <w:rPr>
          <w:color w:val="292D24"/>
        </w:rPr>
        <w:t> Решение о консервации строящегося объекта принимают физические или юридические лица, владеющие земельными участками (на правах собственности, аренды, постоянного пользования, пожизненного наследуемого владения), объектами незавершенного строительства и иными объектами недвижимости, или их доверенные лица. Решение о консервации объекта должно содержать перечень организационно-технических мероприятий, направленных на сохранность и безопасность объекта.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5.9.3.</w:t>
      </w:r>
      <w:r>
        <w:rPr>
          <w:color w:val="292D24"/>
        </w:rPr>
        <w:t> На срок консервации объекта разрешение на строительство приостанавливается.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5.9.4.</w:t>
      </w:r>
      <w:r>
        <w:rPr>
          <w:color w:val="292D24"/>
        </w:rPr>
        <w:t> Работы по прекращению консервации объекта, включая восстановительные работы, выполняются на основании оформленного в установленном порядке разрешения на строительство.</w:t>
      </w:r>
    </w:p>
    <w:p w:rsidR="00E27AEF" w:rsidRDefault="00E27AEF" w:rsidP="00E27AEF">
      <w:pPr>
        <w:pStyle w:val="a5"/>
        <w:shd w:val="clear" w:color="auto" w:fill="F8FAFB"/>
        <w:spacing w:before="243" w:beforeAutospacing="0" w:after="243" w:afterAutospacing="0"/>
        <w:rPr>
          <w:rFonts w:ascii="Verdana" w:hAnsi="Verdana"/>
          <w:color w:val="292D24"/>
        </w:rPr>
      </w:pPr>
      <w:r>
        <w:rPr>
          <w:b/>
          <w:bCs/>
          <w:color w:val="292D24"/>
          <w:sz w:val="28"/>
          <w:szCs w:val="28"/>
        </w:rPr>
        <w:br w:type="textWrapping" w:clear="all"/>
      </w:r>
    </w:p>
    <w:p w:rsidR="00E27AEF" w:rsidRDefault="00E27AEF" w:rsidP="00E27AEF">
      <w:pPr>
        <w:pStyle w:val="3"/>
        <w:shd w:val="clear" w:color="auto" w:fill="F8FAFB"/>
        <w:spacing w:before="0"/>
        <w:jc w:val="center"/>
        <w:rPr>
          <w:rFonts w:ascii="Palatino Linotype" w:hAnsi="Palatino Linotype"/>
          <w:b w:val="0"/>
          <w:bCs w:val="0"/>
          <w:color w:val="7C8A6F"/>
          <w:sz w:val="37"/>
          <w:szCs w:val="37"/>
        </w:rPr>
      </w:pPr>
      <w:r>
        <w:rPr>
          <w:b w:val="0"/>
          <w:bCs w:val="0"/>
          <w:sz w:val="28"/>
          <w:szCs w:val="28"/>
        </w:rPr>
        <w:lastRenderedPageBreak/>
        <w:t>Глава 6. ПОРЯДОК ПРОВЕДЕНИЯ ПУБЛИЧНЫХ СЛУШАНИЙ ПО ВОПРОСАМ ЗЕМЛЕПОЛЬЗОВАНИЯ И ЗАСТРОЙКИ МУНИЦИПАЛЬНОГО ОБРАЗОВАНИЯ «КОРОЧАНСКИЙ СЕЛЬСОВЕТ»</w:t>
      </w:r>
    </w:p>
    <w:p w:rsidR="00E27AEF" w:rsidRDefault="00E27AEF" w:rsidP="00E27AEF">
      <w:pPr>
        <w:pStyle w:val="a5"/>
        <w:shd w:val="clear" w:color="auto" w:fill="F8FAFB"/>
        <w:spacing w:before="0" w:beforeAutospacing="0" w:after="0" w:afterAutospacing="0"/>
        <w:ind w:left="1122" w:hanging="1271"/>
        <w:jc w:val="both"/>
        <w:rPr>
          <w:rFonts w:ascii="Verdana" w:hAnsi="Verdana"/>
          <w:color w:val="292D24"/>
        </w:rPr>
      </w:pPr>
      <w:r>
        <w:rPr>
          <w:rStyle w:val="a6"/>
          <w:color w:val="292D24"/>
        </w:rPr>
        <w:t>Статья 6.1. Общие положения о публичных слушаниях по вопросам градостроительной деятельности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6.1.1.</w:t>
      </w:r>
      <w:r>
        <w:rPr>
          <w:color w:val="292D24"/>
        </w:rPr>
        <w:t>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«Корочанский сельсовет», настоящими Правилами, а также муниципальными правовыми актами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6.1.2.</w:t>
      </w:r>
      <w:r>
        <w:rPr>
          <w:color w:val="292D24"/>
        </w:rPr>
        <w:t> 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E27AEF" w:rsidRDefault="00E27AEF" w:rsidP="00E27AEF">
      <w:pPr>
        <w:pStyle w:val="a5"/>
        <w:shd w:val="clear" w:color="auto" w:fill="F8FAFB"/>
        <w:spacing w:before="0" w:beforeAutospacing="0" w:after="0" w:afterAutospacing="0"/>
        <w:ind w:left="1122"/>
        <w:jc w:val="both"/>
        <w:rPr>
          <w:rFonts w:ascii="Verdana" w:hAnsi="Verdana"/>
          <w:color w:val="292D24"/>
        </w:rPr>
      </w:pPr>
      <w:r>
        <w:rPr>
          <w:color w:val="292D24"/>
        </w:rPr>
        <w:t>а) проектов планировки территорий, содержащих в своем составе проекты межевания территорий;</w:t>
      </w:r>
    </w:p>
    <w:p w:rsidR="00E27AEF" w:rsidRDefault="00E27AEF" w:rsidP="00E27AEF">
      <w:pPr>
        <w:pStyle w:val="a5"/>
        <w:shd w:val="clear" w:color="auto" w:fill="F8FAFB"/>
        <w:spacing w:before="0" w:beforeAutospacing="0" w:after="0" w:afterAutospacing="0"/>
        <w:ind w:left="1122"/>
        <w:jc w:val="both"/>
        <w:rPr>
          <w:rFonts w:ascii="Verdana" w:hAnsi="Verdana"/>
          <w:color w:val="292D24"/>
        </w:rPr>
      </w:pPr>
      <w:r>
        <w:rPr>
          <w:color w:val="292D24"/>
        </w:rPr>
        <w:t>б) проектов планировки территорий, не содержащих в своем составе проектов межевания территорий;</w:t>
      </w:r>
    </w:p>
    <w:p w:rsidR="00E27AEF" w:rsidRDefault="00E27AEF" w:rsidP="00E27AEF">
      <w:pPr>
        <w:pStyle w:val="a5"/>
        <w:shd w:val="clear" w:color="auto" w:fill="F8FAFB"/>
        <w:spacing w:before="0" w:beforeAutospacing="0" w:after="0" w:afterAutospacing="0"/>
        <w:ind w:left="1122"/>
        <w:jc w:val="both"/>
        <w:rPr>
          <w:rFonts w:ascii="Verdana" w:hAnsi="Verdana"/>
          <w:color w:val="292D24"/>
        </w:rPr>
      </w:pPr>
      <w:r>
        <w:rPr>
          <w:color w:val="292D24"/>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6.1.3.</w:t>
      </w:r>
      <w:r>
        <w:rPr>
          <w:color w:val="292D24"/>
        </w:rPr>
        <w:t> 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и подготавливает заключение.</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6.1.4.</w:t>
      </w:r>
      <w:r>
        <w:rPr>
          <w:color w:val="292D24"/>
        </w:rPr>
        <w:t> При отсутствии положительного заключения, указанного в подпункте 6.1.3, не допускается принимать положительные решения по поводу проектов документов, заявлений, представляемых на публичные слушания.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6.1.5.</w:t>
      </w:r>
      <w:r>
        <w:rPr>
          <w:color w:val="292D24"/>
        </w:rPr>
        <w:t> Органами, уполномоченными на проведение публичных слушаний по вопросам градостроительной деятельности, являются: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В целях непосредственной организации и проведения публичных слушаний на местах правовым актом Администрации муниципального образования «Корочанский сельсовет» могут быть созданы специальные органы.</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6.1.6.</w:t>
      </w:r>
      <w:r>
        <w:rPr>
          <w:color w:val="292D24"/>
        </w:rPr>
        <w:t> Предметом публичных слушаний являются вопросы:</w:t>
      </w:r>
    </w:p>
    <w:p w:rsidR="00E27AEF" w:rsidRDefault="00E27AEF" w:rsidP="001A6DDA">
      <w:pPr>
        <w:numPr>
          <w:ilvl w:val="0"/>
          <w:numId w:val="32"/>
        </w:numPr>
        <w:shd w:val="clear" w:color="auto" w:fill="F8FAFB"/>
        <w:spacing w:before="56" w:after="0" w:line="425" w:lineRule="atLeast"/>
        <w:ind w:left="206"/>
        <w:rPr>
          <w:rFonts w:ascii="Verdana" w:hAnsi="Verdana"/>
          <w:color w:val="3D4437"/>
        </w:rPr>
      </w:pPr>
    </w:p>
    <w:p w:rsidR="00E27AEF" w:rsidRDefault="00E27AEF" w:rsidP="001A6DDA">
      <w:pPr>
        <w:numPr>
          <w:ilvl w:val="0"/>
          <w:numId w:val="32"/>
        </w:numPr>
        <w:shd w:val="clear" w:color="auto" w:fill="F8FAFB"/>
        <w:spacing w:before="56" w:after="0" w:line="425" w:lineRule="atLeast"/>
        <w:ind w:left="206"/>
        <w:rPr>
          <w:rFonts w:ascii="Verdana" w:hAnsi="Verdana"/>
          <w:color w:val="3D4437"/>
        </w:rPr>
      </w:pPr>
      <w:r>
        <w:rPr>
          <w:color w:val="3D4437"/>
        </w:rPr>
        <w:t>Корочанский сельсовет» в области градостроительной деятельности.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Иные вопросы не подлежат обсуждению на публичных слушаниях.</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lastRenderedPageBreak/>
        <w:t>6.1.7.</w:t>
      </w:r>
      <w:r>
        <w:rPr>
          <w:color w:val="292D24"/>
        </w:rPr>
        <w:t> 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6.1.8.</w:t>
      </w:r>
      <w:r>
        <w:rPr>
          <w:color w:val="292D24"/>
        </w:rPr>
        <w:t>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6.1.9.</w:t>
      </w:r>
      <w:r>
        <w:rPr>
          <w:color w:val="292D24"/>
        </w:rPr>
        <w:t> 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6.1.10.</w:t>
      </w:r>
      <w:r>
        <w:rPr>
          <w:color w:val="292D24"/>
        </w:rPr>
        <w:t>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6.1.11.</w:t>
      </w:r>
      <w:r>
        <w:rPr>
          <w:color w:val="292D24"/>
        </w:rPr>
        <w:t> Публичные слушания не проводятся в выходные и праздничные дни, а в рабочие дни - позднее 18 часов.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6.1.12.</w:t>
      </w:r>
      <w:r>
        <w:rPr>
          <w:color w:val="292D24"/>
        </w:rPr>
        <w:t> 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Собранием депутатов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6.1.13.</w:t>
      </w:r>
      <w:r>
        <w:rPr>
          <w:color w:val="292D24"/>
        </w:rPr>
        <w:t> 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муниципального образования «Корочанский сельсовет», физические и юридические лица, подготовившие проекты документов, заявлений по вопросам, требующим проведения публичных слушаний.</w:t>
      </w:r>
    </w:p>
    <w:p w:rsidR="00E27AEF" w:rsidRDefault="00E27AEF" w:rsidP="00E27AEF">
      <w:pPr>
        <w:pStyle w:val="a5"/>
        <w:shd w:val="clear" w:color="auto" w:fill="F8FAFB"/>
        <w:spacing w:before="0" w:beforeAutospacing="0" w:after="0" w:afterAutospacing="0"/>
        <w:ind w:left="1122" w:hanging="1271"/>
        <w:jc w:val="both"/>
        <w:rPr>
          <w:rFonts w:ascii="Verdana" w:hAnsi="Verdana"/>
          <w:color w:val="292D24"/>
        </w:rPr>
      </w:pPr>
      <w:r>
        <w:rPr>
          <w:rStyle w:val="a6"/>
          <w:color w:val="292D24"/>
        </w:rPr>
        <w:t>Статья 6.2. Порядок проведения публичных слушаний по вопросам градостроительной деятельности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6.2.1.</w:t>
      </w:r>
      <w:r>
        <w:rPr>
          <w:color w:val="292D24"/>
        </w:rPr>
        <w:t> Решение о назначении публичных слушаний принимает Глава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Решение о назначении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размещается на официальном сайте Администрации Беловского района в сети «Интернет».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6.2.2.</w:t>
      </w:r>
      <w:r>
        <w:rPr>
          <w:color w:val="292D24"/>
        </w:rPr>
        <w:t xml:space="preserve"> Исчисление сроков проведения публичных слушаний начинается со дня опубликования (обнародования) решения о назначении публичных слушаний в </w:t>
      </w:r>
      <w:r>
        <w:rPr>
          <w:color w:val="292D24"/>
        </w:rPr>
        <w:lastRenderedPageBreak/>
        <w:t>установленном порядке и в случаях, определенных законодательством, - опубликования (обнародования) проекта правового акта.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6.2.3.</w:t>
      </w:r>
      <w:r>
        <w:rPr>
          <w:color w:val="292D24"/>
        </w:rPr>
        <w:t> В ходе проведения публичных слушаний ведется протокол, который оформляется в 2 экземплярах.</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6.2.4.</w:t>
      </w:r>
      <w:r>
        <w:rPr>
          <w:color w:val="292D24"/>
        </w:rPr>
        <w:t> С учетом положений протокола орган, проводивший публичные слушания, подготавливает заключение о результатах публичных слушаний.</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Заключения о результатах публичных слушаний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 сайте Администрации Беловского района в сети «Интернет».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Одновременно,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муниципального образования «Корочанский сельсовет».</w:t>
      </w:r>
    </w:p>
    <w:p w:rsidR="00E27AEF" w:rsidRDefault="00E27AEF" w:rsidP="00E27AEF">
      <w:pPr>
        <w:pStyle w:val="a5"/>
        <w:shd w:val="clear" w:color="auto" w:fill="F8FAFB"/>
        <w:spacing w:before="0" w:beforeAutospacing="0" w:after="0" w:afterAutospacing="0"/>
        <w:ind w:left="1122" w:hanging="1271"/>
        <w:jc w:val="both"/>
        <w:rPr>
          <w:rFonts w:ascii="Verdana" w:hAnsi="Verdana"/>
          <w:color w:val="292D24"/>
        </w:rPr>
      </w:pPr>
      <w:r>
        <w:rPr>
          <w:rStyle w:val="a6"/>
          <w:color w:val="292D24"/>
        </w:rPr>
        <w:t>Статья 6.3. Особенности проведения публичных слушаний по внесению изменений в настоящие Правила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6.3.1.</w:t>
      </w:r>
      <w:r>
        <w:rPr>
          <w:color w:val="292D24"/>
        </w:rPr>
        <w:t>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муниципального образования «Корочанский сельсовет»,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6.3.2.</w:t>
      </w:r>
      <w:r>
        <w:rPr>
          <w:color w:val="292D24"/>
        </w:rPr>
        <w:t>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6.3.3.</w:t>
      </w:r>
      <w:r>
        <w:rPr>
          <w:color w:val="292D24"/>
        </w:rPr>
        <w:t> Глава муниципального образования «Корочанский сельсовет»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6.3.4.</w:t>
      </w:r>
      <w:r>
        <w:rPr>
          <w:color w:val="292D24"/>
        </w:rPr>
        <w:t> Срок проведения публичных слушаний по проекту о внесении изменений в настоящие Правила составляет два месяца со дня опубликования (обнародования) соответствующего проекта.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6.3.5.</w:t>
      </w:r>
      <w:r>
        <w:rPr>
          <w:color w:val="292D24"/>
        </w:rPr>
        <w:t xml:space="preserve"> Участниками публичных слушаний по проекту о внесении изменений в настоящие Правила являются жители муниципального образования «Корочанский сельсовет», правообладатели земельных участков и объектов капитального строительства, </w:t>
      </w:r>
      <w:r>
        <w:rPr>
          <w:color w:val="292D24"/>
        </w:rPr>
        <w:lastRenderedPageBreak/>
        <w:t>расположенных в муниципальном образовании «Корочанский сельсовет», иные заинтересованные лица.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6.3.6.</w:t>
      </w:r>
      <w:r>
        <w:rPr>
          <w:color w:val="292D24"/>
        </w:rPr>
        <w:t> 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опубликование (обнародование) и размещение на официальном сайте Администрации Беловского района в сети «Интернет».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В случае, когда проект подготовлен по инициативе органа местного самоуправления, Комиссия также:</w:t>
      </w:r>
    </w:p>
    <w:p w:rsidR="00E27AEF" w:rsidRDefault="00E27AEF" w:rsidP="001A6DDA">
      <w:pPr>
        <w:numPr>
          <w:ilvl w:val="0"/>
          <w:numId w:val="33"/>
        </w:numPr>
        <w:shd w:val="clear" w:color="auto" w:fill="F8FAFB"/>
        <w:spacing w:before="56" w:after="0" w:line="425" w:lineRule="atLeast"/>
        <w:ind w:left="206"/>
        <w:rPr>
          <w:rFonts w:ascii="Verdana" w:hAnsi="Verdana"/>
          <w:color w:val="3D4437"/>
        </w:rPr>
      </w:pPr>
    </w:p>
    <w:p w:rsidR="00E27AEF" w:rsidRDefault="00E27AEF" w:rsidP="001A6DDA">
      <w:pPr>
        <w:numPr>
          <w:ilvl w:val="0"/>
          <w:numId w:val="33"/>
        </w:numPr>
        <w:shd w:val="clear" w:color="auto" w:fill="F8FAFB"/>
        <w:spacing w:before="56" w:after="0" w:line="425" w:lineRule="atLeast"/>
        <w:ind w:left="206"/>
        <w:rPr>
          <w:rFonts w:ascii="Verdana" w:hAnsi="Verdana"/>
          <w:color w:val="3D4437"/>
        </w:rPr>
      </w:pPr>
      <w:r>
        <w:rPr>
          <w:color w:val="3D4437"/>
        </w:rPr>
        <w:t>Корочанский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В случае, когда проект предложений подготовлен по инициативе заинтересованных физических и юридических лиц, Комиссия:</w:t>
      </w:r>
    </w:p>
    <w:p w:rsidR="00E27AEF" w:rsidRDefault="00E27AEF" w:rsidP="001A6DDA">
      <w:pPr>
        <w:numPr>
          <w:ilvl w:val="0"/>
          <w:numId w:val="34"/>
        </w:numPr>
        <w:shd w:val="clear" w:color="auto" w:fill="F8FAFB"/>
        <w:spacing w:before="56" w:after="0" w:line="425" w:lineRule="atLeast"/>
        <w:ind w:left="206"/>
        <w:rPr>
          <w:rFonts w:ascii="Verdana" w:hAnsi="Verdana"/>
          <w:color w:val="3D4437"/>
        </w:rPr>
      </w:pPr>
    </w:p>
    <w:p w:rsidR="00E27AEF" w:rsidRDefault="00E27AEF" w:rsidP="001A6DDA">
      <w:pPr>
        <w:numPr>
          <w:ilvl w:val="0"/>
          <w:numId w:val="34"/>
        </w:numPr>
        <w:shd w:val="clear" w:color="auto" w:fill="F8FAFB"/>
        <w:spacing w:before="56" w:after="0" w:line="425" w:lineRule="atLeast"/>
        <w:ind w:left="206"/>
        <w:rPr>
          <w:rFonts w:ascii="Verdana" w:hAnsi="Verdana"/>
          <w:color w:val="3D4437"/>
        </w:rPr>
      </w:pPr>
      <w:r>
        <w:rPr>
          <w:color w:val="3D4437"/>
        </w:rPr>
        <w:t>Корочанский сельсовет»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6.3.7.</w:t>
      </w:r>
      <w:r>
        <w:rPr>
          <w:color w:val="292D24"/>
        </w:rPr>
        <w:t> Глава муниципального образования «Корочанский сельсовет» с учетом представленных ему документов в установленные законодательством сроки принимает одно из двух решений:</w:t>
      </w:r>
    </w:p>
    <w:p w:rsidR="00E27AEF" w:rsidRDefault="00E27AEF" w:rsidP="001A6DDA">
      <w:pPr>
        <w:numPr>
          <w:ilvl w:val="0"/>
          <w:numId w:val="35"/>
        </w:numPr>
        <w:shd w:val="clear" w:color="auto" w:fill="F8FAFB"/>
        <w:spacing w:before="56" w:after="0" w:line="425" w:lineRule="atLeast"/>
        <w:ind w:left="206"/>
        <w:rPr>
          <w:rFonts w:ascii="Verdana" w:hAnsi="Verdana"/>
          <w:color w:val="3D4437"/>
        </w:rPr>
      </w:pPr>
      <w:r>
        <w:rPr>
          <w:color w:val="3D4437"/>
        </w:rPr>
        <w:t>Корочанский сельсовет»;</w:t>
      </w:r>
    </w:p>
    <w:p w:rsidR="00E27AEF" w:rsidRDefault="00E27AEF" w:rsidP="001A6DDA">
      <w:pPr>
        <w:numPr>
          <w:ilvl w:val="0"/>
          <w:numId w:val="35"/>
        </w:numPr>
        <w:shd w:val="clear" w:color="auto" w:fill="F8FAFB"/>
        <w:spacing w:before="56" w:after="0" w:line="425" w:lineRule="atLeast"/>
        <w:ind w:left="206"/>
        <w:rPr>
          <w:rFonts w:ascii="Verdana" w:hAnsi="Verdana"/>
          <w:color w:val="3D4437"/>
        </w:rPr>
      </w:pP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В случае если Главой муниципального образования «Корочанский сельсовет» принято решении о направлении в Собрание депутатов муниципального образования «Корочанский сельсовет» указанного проекта, то к проекту о внесении изменений в настоящие Правила также прикладываются протоколы публичных слушаний по указанному проекту и заключение о результатах таких публичных слушаний.</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Собрание депутатов муниципального образования «Корочанский сельсовет» по результатам рассмотрения документов, представленных Главой муниципального образования «Корочанский сельсовет», может принять одно из следующих решений:</w:t>
      </w:r>
    </w:p>
    <w:p w:rsidR="00E27AEF" w:rsidRDefault="00E27AEF" w:rsidP="001A6DDA">
      <w:pPr>
        <w:numPr>
          <w:ilvl w:val="0"/>
          <w:numId w:val="36"/>
        </w:numPr>
        <w:shd w:val="clear" w:color="auto" w:fill="F8FAFB"/>
        <w:spacing w:before="56" w:after="0" w:line="425" w:lineRule="atLeast"/>
        <w:ind w:left="206"/>
        <w:rPr>
          <w:rFonts w:ascii="Verdana" w:hAnsi="Verdana"/>
          <w:color w:val="3D4437"/>
        </w:rPr>
      </w:pPr>
    </w:p>
    <w:p w:rsidR="00E27AEF" w:rsidRDefault="00E27AEF" w:rsidP="001A6DDA">
      <w:pPr>
        <w:numPr>
          <w:ilvl w:val="1"/>
          <w:numId w:val="36"/>
        </w:numPr>
        <w:shd w:val="clear" w:color="auto" w:fill="F8FAFB"/>
        <w:spacing w:before="56" w:after="0" w:line="425" w:lineRule="atLeast"/>
        <w:ind w:left="412"/>
        <w:rPr>
          <w:rFonts w:ascii="Verdana" w:hAnsi="Verdana"/>
          <w:color w:val="3D4437"/>
        </w:rPr>
      </w:pPr>
      <w:r>
        <w:rPr>
          <w:color w:val="3D4437"/>
        </w:rPr>
        <w:lastRenderedPageBreak/>
        <w:t>Корочанский сельсовет» на доработку в соответствии с результатами публичных слушаний по указанному проекту.</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6.3.8.</w:t>
      </w:r>
      <w:r>
        <w:rPr>
          <w:color w:val="292D24"/>
        </w:rPr>
        <w:t> Утвержденные изменения в настоящие Правила:</w:t>
      </w:r>
    </w:p>
    <w:p w:rsidR="00E27AEF" w:rsidRDefault="00E27AEF" w:rsidP="00E27AEF">
      <w:pPr>
        <w:pStyle w:val="a5"/>
        <w:shd w:val="clear" w:color="auto" w:fill="F8FAFB"/>
        <w:spacing w:before="0" w:beforeAutospacing="0" w:after="0" w:afterAutospacing="0"/>
        <w:ind w:left="1122"/>
        <w:jc w:val="both"/>
        <w:rPr>
          <w:rFonts w:ascii="Verdana" w:hAnsi="Verdana"/>
          <w:color w:val="292D24"/>
        </w:rPr>
      </w:pPr>
      <w:r>
        <w:rPr>
          <w:color w:val="292D24"/>
        </w:rPr>
        <w:t>а) в течение семи дней со дня утверждения - направлению в информационную систему обеспечения градостроительной деятельности муниципального образования «Корочанский сельсовет»;</w:t>
      </w:r>
    </w:p>
    <w:p w:rsidR="00E27AEF" w:rsidRDefault="00E27AEF" w:rsidP="00E27AEF">
      <w:pPr>
        <w:pStyle w:val="a5"/>
        <w:shd w:val="clear" w:color="auto" w:fill="F8FAFB"/>
        <w:spacing w:before="0" w:beforeAutospacing="0" w:after="0" w:afterAutospacing="0"/>
        <w:ind w:left="1122"/>
        <w:jc w:val="both"/>
        <w:rPr>
          <w:rFonts w:ascii="Verdana" w:hAnsi="Verdana"/>
          <w:color w:val="292D24"/>
        </w:rPr>
      </w:pPr>
      <w:r>
        <w:rPr>
          <w:color w:val="292D24"/>
        </w:rPr>
        <w:t>б) в течение четырнадцати дней со дня получения копии документа - размещению в информационной системе обеспечения градостроительной деятельности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rPr>
          <w:rFonts w:ascii="Verdana" w:hAnsi="Verdana"/>
          <w:color w:val="292D24"/>
        </w:rPr>
      </w:pPr>
      <w:r>
        <w:rPr>
          <w:b/>
          <w:bCs/>
          <w:color w:val="292D24"/>
          <w:sz w:val="28"/>
          <w:szCs w:val="28"/>
        </w:rPr>
        <w:br w:type="textWrapping" w:clear="all"/>
      </w:r>
    </w:p>
    <w:p w:rsidR="00E27AEF" w:rsidRDefault="00E27AEF" w:rsidP="00E27AEF">
      <w:pPr>
        <w:pStyle w:val="3"/>
        <w:shd w:val="clear" w:color="auto" w:fill="F8FAFB"/>
        <w:spacing w:before="0"/>
        <w:jc w:val="center"/>
        <w:rPr>
          <w:rFonts w:ascii="Palatino Linotype" w:hAnsi="Palatino Linotype"/>
          <w:b w:val="0"/>
          <w:bCs w:val="0"/>
          <w:color w:val="7C8A6F"/>
          <w:sz w:val="37"/>
          <w:szCs w:val="37"/>
        </w:rPr>
      </w:pPr>
      <w:r>
        <w:rPr>
          <w:b w:val="0"/>
          <w:bCs w:val="0"/>
          <w:sz w:val="28"/>
          <w:szCs w:val="28"/>
        </w:rPr>
        <w:t>Глава 7. ПОРЯДОК ВНЕСЕНИЯ ИЗМЕНЕНИЙ В ПРАВИЛА ЗЕМЛЕПОЛЬЗОВАНИЯ И ЗАСТРОЙКИ МУНИЦИПАЛЬНОГО ОБРАЗОВАНИЯ «КОРОЧАНСКИЙ СЕЛЬСОВЕТ»</w:t>
      </w:r>
    </w:p>
    <w:p w:rsidR="00E27AEF" w:rsidRDefault="00E27AEF" w:rsidP="00E27AEF">
      <w:pPr>
        <w:pStyle w:val="a5"/>
        <w:shd w:val="clear" w:color="auto" w:fill="F8FAFB"/>
        <w:spacing w:before="0" w:beforeAutospacing="0" w:after="0" w:afterAutospacing="0"/>
        <w:ind w:left="561" w:hanging="431"/>
        <w:rPr>
          <w:rFonts w:ascii="Verdana" w:hAnsi="Verdana"/>
          <w:color w:val="292D24"/>
        </w:rPr>
      </w:pPr>
      <w:r>
        <w:rPr>
          <w:rStyle w:val="a6"/>
          <w:color w:val="292D24"/>
        </w:rPr>
        <w:t>Статья 7.1. Общие положения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7.1.1.</w:t>
      </w:r>
      <w:r>
        <w:rPr>
          <w:color w:val="292D24"/>
        </w:rPr>
        <w:t> Подготовка и утверждение вносимых в действующие Правила изменений осуществляются в порядке, предусмотренном статьями 31, 32 Градостроительного кодекса Российской Федерации.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7.1.2.</w:t>
      </w:r>
      <w:r>
        <w:rPr>
          <w:color w:val="292D24"/>
        </w:rPr>
        <w:t> Основаниями для рассмотрения Главой муниципального образования «Корочанский сельсовет» вопроса о внесении изменений в Правила застройки являются: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7.1.3.</w:t>
      </w:r>
      <w:r>
        <w:rPr>
          <w:color w:val="292D24"/>
        </w:rPr>
        <w:t> Предложения о внесении изменений в Правила направляются в Комиссию по подготовке проекта Правил землепользования и застройки:</w:t>
      </w:r>
    </w:p>
    <w:p w:rsidR="00E27AEF" w:rsidRDefault="00E27AEF" w:rsidP="001A6DDA">
      <w:pPr>
        <w:numPr>
          <w:ilvl w:val="0"/>
          <w:numId w:val="37"/>
        </w:numPr>
        <w:shd w:val="clear" w:color="auto" w:fill="F8FAFB"/>
        <w:spacing w:before="56" w:after="0" w:line="425" w:lineRule="atLeast"/>
        <w:ind w:left="206"/>
        <w:rPr>
          <w:rFonts w:ascii="Verdana" w:hAnsi="Verdana"/>
          <w:color w:val="3D4437"/>
        </w:rPr>
      </w:pPr>
    </w:p>
    <w:p w:rsidR="00E27AEF" w:rsidRDefault="00E27AEF" w:rsidP="001A6DDA">
      <w:pPr>
        <w:numPr>
          <w:ilvl w:val="0"/>
          <w:numId w:val="37"/>
        </w:numPr>
        <w:shd w:val="clear" w:color="auto" w:fill="F8FAFB"/>
        <w:spacing w:before="56" w:after="0" w:line="425" w:lineRule="atLeast"/>
        <w:ind w:left="206"/>
        <w:rPr>
          <w:rFonts w:ascii="Verdana" w:hAnsi="Verdana"/>
          <w:color w:val="3D4437"/>
        </w:rPr>
      </w:pPr>
    </w:p>
    <w:p w:rsidR="00E27AEF" w:rsidRDefault="00E27AEF" w:rsidP="001A6DDA">
      <w:pPr>
        <w:numPr>
          <w:ilvl w:val="0"/>
          <w:numId w:val="37"/>
        </w:numPr>
        <w:shd w:val="clear" w:color="auto" w:fill="F8FAFB"/>
        <w:spacing w:before="56" w:after="0" w:line="425" w:lineRule="atLeast"/>
        <w:ind w:left="206"/>
        <w:rPr>
          <w:rFonts w:ascii="Verdana" w:hAnsi="Verdana"/>
          <w:color w:val="3D4437"/>
        </w:rPr>
      </w:pPr>
      <w:r>
        <w:rPr>
          <w:color w:val="3D4437"/>
        </w:rPr>
        <w:t>Корочанский сельсовет» - в случаях, если необходимо совершенствовать порядок регулирования землепользования и застройки на территории муниципального образования «Корочанский сельсовет»;</w:t>
      </w:r>
    </w:p>
    <w:p w:rsidR="00E27AEF" w:rsidRDefault="00E27AEF" w:rsidP="001A6DDA">
      <w:pPr>
        <w:numPr>
          <w:ilvl w:val="0"/>
          <w:numId w:val="37"/>
        </w:numPr>
        <w:shd w:val="clear" w:color="auto" w:fill="F8FAFB"/>
        <w:spacing w:before="56" w:after="0" w:line="425" w:lineRule="atLeast"/>
        <w:ind w:left="206"/>
        <w:rPr>
          <w:rFonts w:ascii="Verdana" w:hAnsi="Verdana"/>
          <w:color w:val="3D4437"/>
        </w:rPr>
      </w:pP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7.1.4.</w:t>
      </w:r>
      <w:r>
        <w:rPr>
          <w:color w:val="292D24"/>
        </w:rPr>
        <w:t> 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 xml:space="preserve">Для подготовки своего заключения Комиссия запрашивает уполномоченные органы в сфере охраны окружающей среды, санитарно-эпидемиологического надзора, по охране и использованию объектов культурного наследия и иных органов по предмету </w:t>
      </w:r>
      <w:r>
        <w:rPr>
          <w:color w:val="292D24"/>
        </w:rPr>
        <w:lastRenderedPageBreak/>
        <w:t>предлагаемых изменений. Письменные заключения указанных уполномоченных органов в течение 14 дней предоставляются в Комиссию.</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7.1.5.</w:t>
      </w:r>
      <w:r>
        <w:rPr>
          <w:color w:val="292D24"/>
        </w:rPr>
        <w:t> Глава муниципального образования «Корочанский сельсовет» 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E27AEF" w:rsidRDefault="00E27AEF" w:rsidP="00E27AEF">
      <w:pPr>
        <w:pStyle w:val="a5"/>
        <w:shd w:val="clear" w:color="auto" w:fill="F8FAFB"/>
        <w:spacing w:before="243" w:beforeAutospacing="0" w:after="243" w:afterAutospacing="0"/>
        <w:rPr>
          <w:rFonts w:ascii="Verdana" w:hAnsi="Verdana"/>
          <w:color w:val="292D24"/>
        </w:rPr>
      </w:pPr>
      <w:r>
        <w:rPr>
          <w:b/>
          <w:bCs/>
          <w:color w:val="292D24"/>
          <w:sz w:val="28"/>
          <w:szCs w:val="28"/>
        </w:rPr>
        <w:br w:type="textWrapping" w:clear="all"/>
      </w:r>
    </w:p>
    <w:p w:rsidR="00E27AEF" w:rsidRDefault="00E27AEF" w:rsidP="00E27AEF">
      <w:pPr>
        <w:pStyle w:val="3"/>
        <w:shd w:val="clear" w:color="auto" w:fill="F8FAFB"/>
        <w:spacing w:before="0"/>
        <w:jc w:val="center"/>
        <w:rPr>
          <w:rFonts w:ascii="Palatino Linotype" w:hAnsi="Palatino Linotype"/>
          <w:b w:val="0"/>
          <w:bCs w:val="0"/>
          <w:color w:val="7C8A6F"/>
          <w:sz w:val="37"/>
          <w:szCs w:val="37"/>
        </w:rPr>
      </w:pPr>
      <w:r>
        <w:rPr>
          <w:b w:val="0"/>
          <w:bCs w:val="0"/>
          <w:sz w:val="28"/>
          <w:szCs w:val="28"/>
        </w:rPr>
        <w:t>Глава 8. О РЕГУЛИРОВАНИИ ИНЫХ ВОПРОСОВ ЗЕМЛЕПОЛЬЗОВАНИЯ И ЗАСТРОЙКИ МУНИЦИПАЛЬНОГО ОБРАЗОВАНИЯ «КОРОЧАНСКИЙ СЕЛЬСОВЕТ»</w:t>
      </w:r>
    </w:p>
    <w:p w:rsidR="00E27AEF" w:rsidRDefault="00E27AEF" w:rsidP="00E27AEF">
      <w:pPr>
        <w:pStyle w:val="a5"/>
        <w:shd w:val="clear" w:color="auto" w:fill="F8FAFB"/>
        <w:spacing w:before="0" w:beforeAutospacing="0" w:after="0" w:afterAutospacing="0"/>
        <w:ind w:left="561" w:hanging="431"/>
        <w:rPr>
          <w:rFonts w:ascii="Verdana" w:hAnsi="Verdana"/>
          <w:color w:val="292D24"/>
        </w:rPr>
      </w:pPr>
      <w:r>
        <w:rPr>
          <w:rStyle w:val="a6"/>
          <w:color w:val="292D24"/>
        </w:rPr>
        <w:t>Статья 8.1. Регламент ведения и утверждения сводного плана красных линий</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8.1.1.</w:t>
      </w:r>
      <w:r>
        <w:rPr>
          <w:color w:val="292D24"/>
        </w:rPr>
        <w:t> 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8.1.2.</w:t>
      </w:r>
      <w:r>
        <w:rPr>
          <w:color w:val="292D24"/>
        </w:rPr>
        <w:t> 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8.1.3.</w:t>
      </w:r>
      <w:r>
        <w:rPr>
          <w:color w:val="292D24"/>
        </w:rPr>
        <w:t> Красные и другие линии градостроительного регулирования подлежат обязательному отражению и учету:</w:t>
      </w:r>
    </w:p>
    <w:p w:rsidR="00E27AEF" w:rsidRDefault="00E27AEF" w:rsidP="001A6DDA">
      <w:pPr>
        <w:numPr>
          <w:ilvl w:val="0"/>
          <w:numId w:val="38"/>
        </w:numPr>
        <w:shd w:val="clear" w:color="auto" w:fill="F8FAFB"/>
        <w:spacing w:before="56" w:after="0" w:line="425" w:lineRule="atLeast"/>
        <w:ind w:left="206"/>
        <w:rPr>
          <w:rFonts w:ascii="Verdana" w:hAnsi="Verdana"/>
          <w:color w:val="3D4437"/>
        </w:rPr>
      </w:pPr>
      <w:r>
        <w:rPr>
          <w:color w:val="3D4437"/>
        </w:rPr>
        <w:t>в документации по планировке территории и проектной документации;</w:t>
      </w:r>
    </w:p>
    <w:p w:rsidR="00E27AEF" w:rsidRDefault="00E27AEF" w:rsidP="001A6DDA">
      <w:pPr>
        <w:numPr>
          <w:ilvl w:val="0"/>
          <w:numId w:val="38"/>
        </w:numPr>
        <w:shd w:val="clear" w:color="auto" w:fill="F8FAFB"/>
        <w:spacing w:before="56" w:after="0" w:line="425" w:lineRule="atLeast"/>
        <w:ind w:left="206"/>
        <w:rPr>
          <w:rFonts w:ascii="Verdana" w:hAnsi="Verdana"/>
          <w:color w:val="3D4437"/>
        </w:rPr>
      </w:pPr>
      <w:r>
        <w:rPr>
          <w:color w:val="3D4437"/>
        </w:rPr>
        <w:t>в проектах инженерно-транспортных коммуникаций;</w:t>
      </w:r>
    </w:p>
    <w:p w:rsidR="00E27AEF" w:rsidRDefault="00E27AEF" w:rsidP="001A6DDA">
      <w:pPr>
        <w:numPr>
          <w:ilvl w:val="0"/>
          <w:numId w:val="38"/>
        </w:numPr>
        <w:shd w:val="clear" w:color="auto" w:fill="F8FAFB"/>
        <w:spacing w:before="56" w:after="0" w:line="425" w:lineRule="atLeast"/>
        <w:ind w:left="206"/>
        <w:rPr>
          <w:rFonts w:ascii="Verdana" w:hAnsi="Verdana"/>
          <w:color w:val="3D4437"/>
        </w:rPr>
      </w:pPr>
      <w:r>
        <w:rPr>
          <w:color w:val="3D4437"/>
        </w:rPr>
        <w:t>при инвентаризации земель;</w:t>
      </w:r>
    </w:p>
    <w:p w:rsidR="00E27AEF" w:rsidRDefault="00E27AEF" w:rsidP="001A6DDA">
      <w:pPr>
        <w:numPr>
          <w:ilvl w:val="0"/>
          <w:numId w:val="38"/>
        </w:numPr>
        <w:shd w:val="clear" w:color="auto" w:fill="F8FAFB"/>
        <w:spacing w:before="56" w:after="0" w:line="425" w:lineRule="atLeast"/>
        <w:ind w:left="206"/>
        <w:rPr>
          <w:rFonts w:ascii="Verdana" w:hAnsi="Verdana"/>
          <w:color w:val="3D4437"/>
        </w:rPr>
      </w:pPr>
      <w:r>
        <w:rPr>
          <w:color w:val="3D4437"/>
        </w:rPr>
        <w:t>при установлении границ землепользования;</w:t>
      </w:r>
    </w:p>
    <w:p w:rsidR="00E27AEF" w:rsidRDefault="00E27AEF" w:rsidP="001A6DDA">
      <w:pPr>
        <w:numPr>
          <w:ilvl w:val="0"/>
          <w:numId w:val="38"/>
        </w:numPr>
        <w:shd w:val="clear" w:color="auto" w:fill="F8FAFB"/>
        <w:spacing w:before="56" w:after="0" w:line="425" w:lineRule="atLeast"/>
        <w:ind w:left="206"/>
        <w:rPr>
          <w:rFonts w:ascii="Verdana" w:hAnsi="Verdana"/>
          <w:color w:val="3D4437"/>
        </w:rPr>
      </w:pPr>
      <w:r>
        <w:rPr>
          <w:color w:val="3D4437"/>
        </w:rPr>
        <w:t>в проектах территориального землеустройства;</w:t>
      </w:r>
    </w:p>
    <w:p w:rsidR="00E27AEF" w:rsidRDefault="00E27AEF" w:rsidP="001A6DDA">
      <w:pPr>
        <w:numPr>
          <w:ilvl w:val="0"/>
          <w:numId w:val="38"/>
        </w:numPr>
        <w:shd w:val="clear" w:color="auto" w:fill="F8FAFB"/>
        <w:spacing w:before="56" w:after="0" w:line="425" w:lineRule="atLeast"/>
        <w:ind w:left="206"/>
        <w:rPr>
          <w:rFonts w:ascii="Verdana" w:hAnsi="Verdana"/>
          <w:color w:val="3D4437"/>
        </w:rPr>
      </w:pPr>
      <w:r>
        <w:rPr>
          <w:color w:val="3D4437"/>
        </w:rPr>
        <w:t>в проектах межевания территорий;</w:t>
      </w:r>
    </w:p>
    <w:p w:rsidR="00E27AEF" w:rsidRDefault="00E27AEF" w:rsidP="001A6DDA">
      <w:pPr>
        <w:numPr>
          <w:ilvl w:val="0"/>
          <w:numId w:val="38"/>
        </w:numPr>
        <w:shd w:val="clear" w:color="auto" w:fill="F8FAFB"/>
        <w:spacing w:before="56" w:after="0" w:line="425" w:lineRule="atLeast"/>
        <w:ind w:left="206"/>
        <w:rPr>
          <w:rFonts w:ascii="Verdana" w:hAnsi="Verdana"/>
          <w:color w:val="3D4437"/>
        </w:rPr>
      </w:pPr>
      <w:r>
        <w:rPr>
          <w:color w:val="3D4437"/>
        </w:rPr>
        <w:t>при установлении границ территориальных зон.</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8.1.4.</w:t>
      </w:r>
      <w:r>
        <w:rPr>
          <w:color w:val="292D24"/>
        </w:rPr>
        <w:t> Красные линии разрабатываются, согласовываются и утверждаются в составе градостроительной документации.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В отдельных случаях красные линии могут устанавливаться до разработки документации по планировке территории, закрепляя исторически сложившуюся систему улично-дорожной сети застроенных и озелененных территорий.</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lastRenderedPageBreak/>
        <w:t>8.1.5.</w:t>
      </w:r>
      <w:r>
        <w:rPr>
          <w:color w:val="292D24"/>
        </w:rPr>
        <w:t> Красные линии застройки устанавливаются проектами планировки соответствующих территориальных зон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Корректировка красных линий застройки может осуществляться на основании правового акта Администрации муниципального образования «Корочанский сельсовет»:</w:t>
      </w:r>
    </w:p>
    <w:p w:rsidR="00E27AEF" w:rsidRDefault="00E27AEF" w:rsidP="001A6DDA">
      <w:pPr>
        <w:numPr>
          <w:ilvl w:val="0"/>
          <w:numId w:val="39"/>
        </w:numPr>
        <w:shd w:val="clear" w:color="auto" w:fill="F8FAFB"/>
        <w:spacing w:before="56" w:after="0" w:line="425" w:lineRule="atLeast"/>
        <w:ind w:left="206"/>
        <w:rPr>
          <w:rFonts w:ascii="Verdana" w:hAnsi="Verdana"/>
          <w:color w:val="3D4437"/>
        </w:rPr>
      </w:pPr>
      <w:r>
        <w:rPr>
          <w:color w:val="3D4437"/>
        </w:rPr>
        <w:t>в связи с изменением градостроительной ситуации в результате необходимости проведения реконструкции сложившейся застройки;</w:t>
      </w:r>
    </w:p>
    <w:p w:rsidR="00E27AEF" w:rsidRDefault="00E27AEF" w:rsidP="001A6DDA">
      <w:pPr>
        <w:numPr>
          <w:ilvl w:val="1"/>
          <w:numId w:val="39"/>
        </w:numPr>
        <w:shd w:val="clear" w:color="auto" w:fill="F8FAFB"/>
        <w:spacing w:before="56" w:after="0" w:line="425" w:lineRule="atLeast"/>
        <w:ind w:left="412"/>
        <w:rPr>
          <w:rFonts w:ascii="Verdana" w:hAnsi="Verdana"/>
          <w:color w:val="3D4437"/>
        </w:rPr>
      </w:pPr>
      <w:r>
        <w:rPr>
          <w:color w:val="3D4437"/>
        </w:rPr>
        <w:t>в связи с изменением категории (пропускной способности) улиц и дорог.</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Согласование откорректированной документации и утверждение осуществляются в соответствии с установленным Администрацией муниципального образования «Корочанский сельсовет» порядком.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8.1.6.</w:t>
      </w:r>
      <w:r>
        <w:rPr>
          <w:color w:val="292D24"/>
        </w:rPr>
        <w:t> Ведение сводного плана красных линий:</w:t>
      </w:r>
    </w:p>
    <w:p w:rsidR="00E27AEF" w:rsidRDefault="00E27AEF" w:rsidP="001A6DDA">
      <w:pPr>
        <w:numPr>
          <w:ilvl w:val="0"/>
          <w:numId w:val="40"/>
        </w:numPr>
        <w:shd w:val="clear" w:color="auto" w:fill="F8FAFB"/>
        <w:spacing w:before="56" w:after="0" w:line="425" w:lineRule="atLeast"/>
        <w:ind w:left="206"/>
        <w:rPr>
          <w:rFonts w:ascii="Verdana" w:hAnsi="Verdana"/>
          <w:color w:val="3D4437"/>
        </w:rPr>
      </w:pPr>
      <w:r>
        <w:rPr>
          <w:color w:val="3D4437"/>
        </w:rPr>
        <w:t>сводный план красных линий хранится в Администрации муниципального образования «Корочанский сельсовет»;</w:t>
      </w:r>
    </w:p>
    <w:p w:rsidR="00E27AEF" w:rsidRDefault="00E27AEF" w:rsidP="001A6DDA">
      <w:pPr>
        <w:numPr>
          <w:ilvl w:val="0"/>
          <w:numId w:val="40"/>
        </w:numPr>
        <w:shd w:val="clear" w:color="auto" w:fill="F8FAFB"/>
        <w:spacing w:before="56" w:after="0" w:line="425" w:lineRule="atLeast"/>
        <w:ind w:left="206"/>
        <w:rPr>
          <w:rFonts w:ascii="Verdana" w:hAnsi="Verdana"/>
          <w:color w:val="3D4437"/>
        </w:rPr>
      </w:pPr>
      <w:r>
        <w:rPr>
          <w:color w:val="3D4437"/>
        </w:rPr>
        <w:t>подлинные чертежи планов красных линий, разбивочных чертежей и актов установления (изменения) красных линий сдаются заказчиком вместе с градостроительной документацией в уполномоченный орган при Администрации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8.1.7.</w:t>
      </w:r>
      <w:r>
        <w:rPr>
          <w:color w:val="292D24"/>
        </w:rPr>
        <w:t> Предоставление материалов сводного плана красных линий:</w:t>
      </w:r>
    </w:p>
    <w:p w:rsidR="00E27AEF" w:rsidRDefault="00E27AEF" w:rsidP="001A6DDA">
      <w:pPr>
        <w:numPr>
          <w:ilvl w:val="0"/>
          <w:numId w:val="41"/>
        </w:numPr>
        <w:shd w:val="clear" w:color="auto" w:fill="F8FAFB"/>
        <w:spacing w:before="56" w:after="0" w:line="425" w:lineRule="atLeast"/>
        <w:ind w:left="206"/>
        <w:rPr>
          <w:rFonts w:ascii="Verdana" w:hAnsi="Verdana"/>
          <w:color w:val="3D4437"/>
        </w:rPr>
      </w:pPr>
      <w:r>
        <w:rPr>
          <w:color w:val="3D4437"/>
        </w:rPr>
        <w:t>для получения выкопировки из сводного плана красных линий заинтересованные физические и юридические лица направляют в Администрацию муниципального образования «Корочанский сельсовет» соответствующую заявку. В заявке указывается территория (микрорайон, квартал, улица), для которой запрашиваются красные линии, а также цель использования красных линий (проектирование, изыскания, строительство, прочие цели). Выкопировка имеющихся красных линий предоставляется Администрацией муниципального образования «Корочанский сельсовет» в течение десяти рабочих дней со дня поступления обращения.</w:t>
      </w:r>
    </w:p>
    <w:p w:rsidR="00E27AEF" w:rsidRDefault="00E27AEF" w:rsidP="00E27AEF">
      <w:pPr>
        <w:pStyle w:val="a5"/>
        <w:shd w:val="clear" w:color="auto" w:fill="F8FAFB"/>
        <w:spacing w:before="0" w:beforeAutospacing="0" w:after="0" w:afterAutospacing="0"/>
        <w:ind w:left="561" w:hanging="431"/>
        <w:rPr>
          <w:rFonts w:ascii="Verdana" w:hAnsi="Verdana"/>
          <w:color w:val="292D24"/>
        </w:rPr>
      </w:pPr>
      <w:r>
        <w:rPr>
          <w:rStyle w:val="a6"/>
          <w:color w:val="292D24"/>
        </w:rPr>
        <w:t>Статья 8.2. Установление публичных сервитутов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8.2.1.</w:t>
      </w:r>
      <w:r>
        <w:rPr>
          <w:color w:val="292D24"/>
        </w:rPr>
        <w:t> Администрация муниципального образования «Корочанский сельсовет»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lastRenderedPageBreak/>
        <w:t>8.2.2.</w:t>
      </w:r>
      <w:r>
        <w:rPr>
          <w:color w:val="292D24"/>
        </w:rPr>
        <w:t> Перечень общественных нужд, для обеспечения которых могут устанавливаться публичные сервитута, определяется в соответствии с федеральным законодательством.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8.2.3.</w:t>
      </w:r>
      <w:r>
        <w:rPr>
          <w:color w:val="292D24"/>
        </w:rPr>
        <w:t>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8.2.4. </w:t>
      </w:r>
      <w:r>
        <w:rPr>
          <w:color w:val="292D24"/>
        </w:rPr>
        <w:t>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8.2.5.</w:t>
      </w:r>
      <w:r>
        <w:rPr>
          <w:color w:val="292D24"/>
        </w:rPr>
        <w:t> Порядок установления публичных сервитутов устанавливается нормативными правовыми актами муниципального образования «Корочанский сельсовет» в соответствии с Земельным и Гражданским кодексами Российской Федерации.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8.2.6.</w:t>
      </w:r>
      <w:r>
        <w:rPr>
          <w:color w:val="292D24"/>
        </w:rPr>
        <w:t> Правообладатели земельных участков, обремененных публичными сервитутами, освобождаются от выплат земельного налога, арендной платы применительно к тем частям земельных участков, к которым относятся указанные сервитуты.</w:t>
      </w:r>
    </w:p>
    <w:p w:rsidR="00E27AEF" w:rsidRDefault="00E27AEF" w:rsidP="00E27AEF">
      <w:pPr>
        <w:pStyle w:val="a5"/>
        <w:shd w:val="clear" w:color="auto" w:fill="F8FAFB"/>
        <w:spacing w:before="0" w:beforeAutospacing="0" w:after="0" w:afterAutospacing="0"/>
        <w:ind w:left="1122" w:hanging="1271"/>
        <w:rPr>
          <w:rFonts w:ascii="Verdana" w:hAnsi="Verdana"/>
          <w:color w:val="292D24"/>
        </w:rPr>
      </w:pPr>
      <w:r>
        <w:rPr>
          <w:rStyle w:val="a6"/>
          <w:color w:val="292D24"/>
        </w:rPr>
        <w:t>Статья 8.3. Основания, условия и принципы организации порядка изъятия земельных участков, иных объектов недвижимости для реализации муниципальных нужд</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8.3.1.</w:t>
      </w:r>
      <w:r>
        <w:rPr>
          <w:color w:val="292D24"/>
        </w:rPr>
        <w:t> Изъятие, в том числе путем выкупа, земельных участков для муниципальных нужд осуществляется в исключительных случаях:</w:t>
      </w:r>
    </w:p>
    <w:p w:rsidR="00E27AEF" w:rsidRDefault="00E27AEF" w:rsidP="001A6DDA">
      <w:pPr>
        <w:numPr>
          <w:ilvl w:val="0"/>
          <w:numId w:val="42"/>
        </w:numPr>
        <w:shd w:val="clear" w:color="auto" w:fill="F8FAFB"/>
        <w:spacing w:before="56" w:after="0" w:line="425" w:lineRule="atLeast"/>
        <w:ind w:left="206"/>
        <w:rPr>
          <w:rFonts w:ascii="Verdana" w:hAnsi="Verdana"/>
          <w:color w:val="3D4437"/>
        </w:rPr>
      </w:pPr>
      <w:r>
        <w:rPr>
          <w:color w:val="3D4437"/>
        </w:rPr>
        <w:t>размещения следующих объектов муниципального значения при отсутствии иных вариантов возможного размещения этих объектов:</w:t>
      </w:r>
    </w:p>
    <w:p w:rsidR="00E27AEF" w:rsidRDefault="00E27AEF" w:rsidP="001A6DDA">
      <w:pPr>
        <w:numPr>
          <w:ilvl w:val="0"/>
          <w:numId w:val="42"/>
        </w:numPr>
        <w:shd w:val="clear" w:color="auto" w:fill="F8FAFB"/>
        <w:spacing w:before="56" w:after="0" w:line="425" w:lineRule="atLeast"/>
        <w:ind w:left="206"/>
        <w:rPr>
          <w:rFonts w:ascii="Verdana" w:hAnsi="Verdana"/>
          <w:color w:val="3D4437"/>
        </w:rPr>
      </w:pPr>
      <w:r>
        <w:rPr>
          <w:color w:val="3D4437"/>
        </w:rPr>
        <w:t>объектов электро-, газо-, тепло-, водоснабжения и водоотведения муниципального значения;</w:t>
      </w:r>
    </w:p>
    <w:p w:rsidR="00E27AEF" w:rsidRDefault="00E27AEF" w:rsidP="001A6DDA">
      <w:pPr>
        <w:numPr>
          <w:ilvl w:val="1"/>
          <w:numId w:val="42"/>
        </w:numPr>
        <w:shd w:val="clear" w:color="auto" w:fill="F8FAFB"/>
        <w:spacing w:before="56" w:after="0" w:line="425" w:lineRule="atLeast"/>
        <w:ind w:left="412"/>
        <w:rPr>
          <w:rFonts w:ascii="Verdana" w:hAnsi="Verdana"/>
          <w:color w:val="3D4437"/>
        </w:rPr>
      </w:pPr>
      <w:r>
        <w:rPr>
          <w:color w:val="3D4437"/>
        </w:rPr>
        <w:t>автомобильные дороги общего пользования в границах населенного пункта;</w:t>
      </w:r>
    </w:p>
    <w:p w:rsidR="00E27AEF" w:rsidRDefault="00E27AEF" w:rsidP="001A6DDA">
      <w:pPr>
        <w:numPr>
          <w:ilvl w:val="1"/>
          <w:numId w:val="42"/>
        </w:numPr>
        <w:shd w:val="clear" w:color="auto" w:fill="F8FAFB"/>
        <w:spacing w:before="56" w:after="0" w:line="425" w:lineRule="atLeast"/>
        <w:ind w:left="412"/>
        <w:rPr>
          <w:rFonts w:ascii="Verdana" w:hAnsi="Verdana"/>
          <w:color w:val="3D4437"/>
        </w:rPr>
      </w:pPr>
      <w:r>
        <w:rPr>
          <w:color w:val="3D4437"/>
        </w:rPr>
        <w:t>мосты и иные транспортные инженерные сооружения местного значения в границах населенного пункта;</w:t>
      </w:r>
    </w:p>
    <w:p w:rsidR="00E27AEF" w:rsidRDefault="00E27AEF" w:rsidP="001A6DDA">
      <w:pPr>
        <w:numPr>
          <w:ilvl w:val="1"/>
          <w:numId w:val="42"/>
        </w:numPr>
        <w:shd w:val="clear" w:color="auto" w:fill="F8FAFB"/>
        <w:spacing w:before="56" w:after="0" w:line="425" w:lineRule="atLeast"/>
        <w:ind w:left="412"/>
        <w:rPr>
          <w:rFonts w:ascii="Verdana" w:hAnsi="Verdana"/>
          <w:color w:val="3D4437"/>
        </w:rPr>
      </w:pPr>
      <w:r>
        <w:rPr>
          <w:color w:val="3D4437"/>
        </w:rPr>
        <w:t>в связи с иными обстоятельствами в случаях, установленных федеральным и региональным законодательством.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Обязательным условием для изъятия земельных участков (и (или) их частей) является необходимость муниципальных нужд по застройке не иначе, как посредством прекращения прав на данные земельные участки.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lastRenderedPageBreak/>
        <w:t>8.3.2.</w:t>
      </w:r>
      <w:r>
        <w:rPr>
          <w:color w:val="292D24"/>
        </w:rPr>
        <w:t>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8.3.3.</w:t>
      </w:r>
      <w:r>
        <w:rPr>
          <w:color w:val="292D24"/>
        </w:rPr>
        <w:t> 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законодательством.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8.3.4.</w:t>
      </w:r>
      <w:r>
        <w:rPr>
          <w:color w:val="292D24"/>
        </w:rPr>
        <w:t> 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Решение об изъятии земельного участка принимается Администрацией муниципального образования «Корочанский сельсовет». Решение оформляется постановлением Главы муниципального образования «Корочанский сельсовет».</w:t>
      </w:r>
    </w:p>
    <w:p w:rsidR="00E27AEF" w:rsidRDefault="00E27AEF" w:rsidP="00E27AEF">
      <w:pPr>
        <w:pStyle w:val="a5"/>
        <w:shd w:val="clear" w:color="auto" w:fill="F8FAFB"/>
        <w:spacing w:before="0" w:beforeAutospacing="0" w:after="0" w:afterAutospacing="0"/>
        <w:ind w:left="1122" w:hanging="1271"/>
        <w:rPr>
          <w:rFonts w:ascii="Verdana" w:hAnsi="Verdana"/>
          <w:color w:val="292D24"/>
        </w:rPr>
      </w:pPr>
      <w:r>
        <w:rPr>
          <w:rStyle w:val="a6"/>
          <w:color w:val="292D24"/>
        </w:rPr>
        <w:t>Статья 8.4. Условия принятия решений по резервированию земельных участков для реализации муниципальных нужд</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8.4.1.</w:t>
      </w:r>
      <w:r>
        <w:rPr>
          <w:color w:val="292D24"/>
        </w:rPr>
        <w:t> Порядок резервирования земельных участков для реализации муниципальных нужд определяется земельным законодательством.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законодательством Курской области и принимаемыми в соответствии с ними иными правовыми актами Администрации муниципального образования «Корочанский сельсовет».</w:t>
      </w:r>
    </w:p>
    <w:p w:rsidR="00E27AEF" w:rsidRDefault="00E27AEF" w:rsidP="00E27AEF">
      <w:pPr>
        <w:pStyle w:val="a5"/>
        <w:shd w:val="clear" w:color="auto" w:fill="F8FAFB"/>
        <w:spacing w:before="0" w:beforeAutospacing="0" w:after="0" w:afterAutospacing="0"/>
        <w:ind w:left="1122" w:hanging="1271"/>
        <w:rPr>
          <w:rFonts w:ascii="Verdana" w:hAnsi="Verdana"/>
          <w:color w:val="292D24"/>
        </w:rPr>
      </w:pPr>
      <w:r>
        <w:rPr>
          <w:rStyle w:val="a6"/>
          <w:color w:val="292D24"/>
        </w:rPr>
        <w:t>Статья 8.5. Порядок предоставления земельных участков для целей, не связанных со строительством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8.5.1.</w:t>
      </w:r>
      <w:r>
        <w:rPr>
          <w:color w:val="292D24"/>
        </w:rPr>
        <w:t> Предоставление земельных участков для целей, не связанных со строительством, осуществляется в следующих случаях:</w:t>
      </w:r>
    </w:p>
    <w:p w:rsidR="00E27AEF" w:rsidRDefault="00E27AEF" w:rsidP="001A6DDA">
      <w:pPr>
        <w:numPr>
          <w:ilvl w:val="0"/>
          <w:numId w:val="43"/>
        </w:numPr>
        <w:shd w:val="clear" w:color="auto" w:fill="F8FAFB"/>
        <w:spacing w:before="56" w:after="0" w:line="425" w:lineRule="atLeast"/>
        <w:ind w:left="206"/>
        <w:rPr>
          <w:rFonts w:ascii="Verdana" w:hAnsi="Verdana"/>
          <w:color w:val="3D4437"/>
        </w:rPr>
      </w:pPr>
      <w:r>
        <w:rPr>
          <w:color w:val="3D4437"/>
        </w:rPr>
        <w:t>при размещении временных сооружений;</w:t>
      </w:r>
    </w:p>
    <w:p w:rsidR="00E27AEF" w:rsidRDefault="00E27AEF" w:rsidP="001A6DDA">
      <w:pPr>
        <w:numPr>
          <w:ilvl w:val="0"/>
          <w:numId w:val="43"/>
        </w:numPr>
        <w:shd w:val="clear" w:color="auto" w:fill="F8FAFB"/>
        <w:spacing w:before="56" w:after="0" w:line="425" w:lineRule="atLeast"/>
        <w:ind w:left="206"/>
        <w:rPr>
          <w:rFonts w:ascii="Verdana" w:hAnsi="Verdana"/>
          <w:color w:val="3D4437"/>
        </w:rPr>
      </w:pPr>
      <w:r>
        <w:rPr>
          <w:color w:val="3D4437"/>
        </w:rPr>
        <w:t>для ведения садоводства, огородничества;</w:t>
      </w:r>
    </w:p>
    <w:p w:rsidR="00E27AEF" w:rsidRDefault="00E27AEF" w:rsidP="001A6DDA">
      <w:pPr>
        <w:numPr>
          <w:ilvl w:val="0"/>
          <w:numId w:val="43"/>
        </w:numPr>
        <w:shd w:val="clear" w:color="auto" w:fill="F8FAFB"/>
        <w:spacing w:before="56" w:after="0" w:line="425" w:lineRule="atLeast"/>
        <w:ind w:left="206"/>
        <w:rPr>
          <w:rFonts w:ascii="Verdana" w:hAnsi="Verdana"/>
          <w:color w:val="3D4437"/>
        </w:rPr>
      </w:pPr>
      <w:r>
        <w:rPr>
          <w:color w:val="3D4437"/>
        </w:rPr>
        <w:t>для ведения личного подсобного хозяйства;</w:t>
      </w:r>
    </w:p>
    <w:p w:rsidR="00E27AEF" w:rsidRDefault="00E27AEF" w:rsidP="001A6DDA">
      <w:pPr>
        <w:numPr>
          <w:ilvl w:val="0"/>
          <w:numId w:val="43"/>
        </w:numPr>
        <w:shd w:val="clear" w:color="auto" w:fill="F8FAFB"/>
        <w:spacing w:before="56" w:after="0" w:line="425" w:lineRule="atLeast"/>
        <w:ind w:left="206"/>
        <w:rPr>
          <w:rFonts w:ascii="Verdana" w:hAnsi="Verdana"/>
          <w:color w:val="3D4437"/>
        </w:rPr>
      </w:pPr>
      <w:r>
        <w:rPr>
          <w:color w:val="3D4437"/>
        </w:rPr>
        <w:t>под временные (открытые) автостоянки;</w:t>
      </w:r>
    </w:p>
    <w:p w:rsidR="00E27AEF" w:rsidRDefault="00E27AEF" w:rsidP="001A6DDA">
      <w:pPr>
        <w:numPr>
          <w:ilvl w:val="0"/>
          <w:numId w:val="43"/>
        </w:numPr>
        <w:shd w:val="clear" w:color="auto" w:fill="F8FAFB"/>
        <w:spacing w:before="56" w:after="0" w:line="425" w:lineRule="atLeast"/>
        <w:ind w:left="206"/>
        <w:rPr>
          <w:rFonts w:ascii="Verdana" w:hAnsi="Verdana"/>
          <w:color w:val="3D4437"/>
        </w:rPr>
      </w:pPr>
      <w:r>
        <w:rPr>
          <w:color w:val="3D4437"/>
        </w:rPr>
        <w:t>под спортивные площадки (без объектов капитального строительства);</w:t>
      </w:r>
    </w:p>
    <w:p w:rsidR="00E27AEF" w:rsidRDefault="00E27AEF" w:rsidP="001A6DDA">
      <w:pPr>
        <w:numPr>
          <w:ilvl w:val="0"/>
          <w:numId w:val="43"/>
        </w:numPr>
        <w:shd w:val="clear" w:color="auto" w:fill="F8FAFB"/>
        <w:spacing w:before="56" w:after="0" w:line="425" w:lineRule="atLeast"/>
        <w:ind w:left="206"/>
        <w:rPr>
          <w:rFonts w:ascii="Verdana" w:hAnsi="Verdana"/>
          <w:color w:val="3D4437"/>
        </w:rPr>
      </w:pPr>
      <w:r>
        <w:rPr>
          <w:color w:val="3D4437"/>
        </w:rPr>
        <w:t>под временные складские площадки;</w:t>
      </w:r>
    </w:p>
    <w:p w:rsidR="00E27AEF" w:rsidRDefault="00E27AEF" w:rsidP="001A6DDA">
      <w:pPr>
        <w:numPr>
          <w:ilvl w:val="0"/>
          <w:numId w:val="43"/>
        </w:numPr>
        <w:shd w:val="clear" w:color="auto" w:fill="F8FAFB"/>
        <w:spacing w:before="56" w:after="0" w:line="425" w:lineRule="atLeast"/>
        <w:ind w:left="206"/>
        <w:rPr>
          <w:rFonts w:ascii="Verdana" w:hAnsi="Verdana"/>
          <w:color w:val="3D4437"/>
        </w:rPr>
      </w:pPr>
      <w:r>
        <w:rPr>
          <w:color w:val="3D4437"/>
        </w:rPr>
        <w:t>под карьеры;</w:t>
      </w:r>
    </w:p>
    <w:p w:rsidR="00E27AEF" w:rsidRDefault="00E27AEF" w:rsidP="001A6DDA">
      <w:pPr>
        <w:numPr>
          <w:ilvl w:val="0"/>
          <w:numId w:val="43"/>
        </w:numPr>
        <w:shd w:val="clear" w:color="auto" w:fill="F8FAFB"/>
        <w:spacing w:before="56" w:after="0" w:line="425" w:lineRule="atLeast"/>
        <w:ind w:left="206"/>
        <w:rPr>
          <w:rFonts w:ascii="Verdana" w:hAnsi="Verdana"/>
          <w:color w:val="3D4437"/>
        </w:rPr>
      </w:pPr>
      <w:r>
        <w:rPr>
          <w:color w:val="3D4437"/>
        </w:rPr>
        <w:t>под организацию и содержание территорий массового бесплатного отдыха граждан;</w:t>
      </w:r>
    </w:p>
    <w:p w:rsidR="00E27AEF" w:rsidRDefault="00E27AEF" w:rsidP="001A6DDA">
      <w:pPr>
        <w:numPr>
          <w:ilvl w:val="1"/>
          <w:numId w:val="43"/>
        </w:numPr>
        <w:shd w:val="clear" w:color="auto" w:fill="F8FAFB"/>
        <w:spacing w:before="56" w:after="0" w:line="425" w:lineRule="atLeast"/>
        <w:ind w:left="412"/>
        <w:rPr>
          <w:rFonts w:ascii="Verdana" w:hAnsi="Verdana"/>
          <w:color w:val="3D4437"/>
        </w:rPr>
      </w:pPr>
      <w:r>
        <w:rPr>
          <w:color w:val="3D4437"/>
        </w:rPr>
        <w:t>другие цели, не связанные с возведением капитальных сооружений.</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lastRenderedPageBreak/>
        <w:t>8.5.2.</w:t>
      </w:r>
      <w:r>
        <w:rPr>
          <w:color w:val="292D24"/>
        </w:rPr>
        <w:t> Порядок и условия предоставления земельных участков для целей, не связанных со строительством, и порядок размещения и эксплуатации временных сооружений для оказания услуг на территории муниципального образования «Корочанский сельсовет» регулируются правовыми актами органа местного самоуправления муниципального образования «Корочанский сельсовет», принимаемыми в целях реализации настоящих Правил.</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8.5.3.</w:t>
      </w:r>
      <w:r>
        <w:rPr>
          <w:color w:val="292D24"/>
        </w:rPr>
        <w:t> Администрация муниципального образования «Корочанский сельсовет» или уполномоченный ею отраслевой (территориальный) орган предоставляет земельные участки в аренду для установки и эксплуатации временных гаражей на срок не более 1 года.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8.5.4.</w:t>
      </w:r>
      <w:r>
        <w:rPr>
          <w:color w:val="292D24"/>
        </w:rPr>
        <w:t> Временными гаражами являются:</w:t>
      </w:r>
    </w:p>
    <w:p w:rsidR="00E27AEF" w:rsidRDefault="00E27AEF" w:rsidP="001A6DDA">
      <w:pPr>
        <w:numPr>
          <w:ilvl w:val="0"/>
          <w:numId w:val="44"/>
        </w:numPr>
        <w:shd w:val="clear" w:color="auto" w:fill="F8FAFB"/>
        <w:spacing w:before="56" w:after="0" w:line="425" w:lineRule="atLeast"/>
        <w:ind w:left="206"/>
        <w:rPr>
          <w:rFonts w:ascii="Verdana" w:hAnsi="Verdana"/>
          <w:color w:val="3D4437"/>
        </w:rPr>
      </w:pPr>
      <w:r>
        <w:rPr>
          <w:color w:val="3D4437"/>
        </w:rPr>
        <w:t>сборно-разборные металлические гаражи;</w:t>
      </w:r>
    </w:p>
    <w:p w:rsidR="00E27AEF" w:rsidRDefault="00E27AEF" w:rsidP="001A6DDA">
      <w:pPr>
        <w:numPr>
          <w:ilvl w:val="0"/>
          <w:numId w:val="44"/>
        </w:numPr>
        <w:shd w:val="clear" w:color="auto" w:fill="F8FAFB"/>
        <w:spacing w:before="56" w:after="0" w:line="425" w:lineRule="atLeast"/>
        <w:ind w:left="206"/>
        <w:rPr>
          <w:rFonts w:ascii="Verdana" w:hAnsi="Verdana"/>
          <w:color w:val="3D4437"/>
        </w:rPr>
      </w:pPr>
      <w:r>
        <w:rPr>
          <w:color w:val="3D4437"/>
        </w:rPr>
        <w:t>гаражи из сборных объемных железобетонных блоков без фундаментов;</w:t>
      </w:r>
    </w:p>
    <w:p w:rsidR="00E27AEF" w:rsidRDefault="00E27AEF" w:rsidP="001A6DDA">
      <w:pPr>
        <w:numPr>
          <w:ilvl w:val="0"/>
          <w:numId w:val="44"/>
        </w:numPr>
        <w:shd w:val="clear" w:color="auto" w:fill="F8FAFB"/>
        <w:spacing w:before="56" w:after="0" w:line="425" w:lineRule="atLeast"/>
        <w:ind w:left="206"/>
        <w:rPr>
          <w:rFonts w:ascii="Verdana" w:hAnsi="Verdana"/>
          <w:color w:val="3D4437"/>
        </w:rPr>
      </w:pPr>
      <w:r>
        <w:rPr>
          <w:color w:val="3D4437"/>
        </w:rPr>
        <w:t>гаражи типа «ракушка».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8.5.5.</w:t>
      </w:r>
      <w:r>
        <w:rPr>
          <w:color w:val="292D24"/>
        </w:rPr>
        <w:t> Право на установку временного гаража на территории жилых районов в радиусе 400-метровой пешеходной доступности при наличии технической возможности может быть предоставлено инвалидам I и II групп Великой Отечественной войны и лицам, приравненным к ним, - Героям Советского Союза, Героям Социалистического Труда, Героям Российской Федерации, гражданам, награжденным орденом Славы трех степеней, участникам ликвидации последствий на Чернобыльской АЭС - владельцам автотранспорта, находящегося в их личном пользовании.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При изменении места жительства право на установку временного гаража по новому месту жительства предоставляется с условием обязательного сноса гаража по прежнему месту жительства.</w:t>
      </w:r>
    </w:p>
    <w:p w:rsidR="00E27AEF" w:rsidRDefault="00E27AEF" w:rsidP="00E27AEF">
      <w:pPr>
        <w:pStyle w:val="a5"/>
        <w:shd w:val="clear" w:color="auto" w:fill="F8FAFB"/>
        <w:spacing w:before="0" w:beforeAutospacing="0" w:after="0" w:afterAutospacing="0"/>
        <w:ind w:left="1122" w:hanging="1271"/>
        <w:jc w:val="both"/>
        <w:rPr>
          <w:rFonts w:ascii="Verdana" w:hAnsi="Verdana"/>
          <w:color w:val="292D24"/>
        </w:rPr>
      </w:pPr>
      <w:r>
        <w:rPr>
          <w:rStyle w:val="a6"/>
          <w:color w:val="292D24"/>
        </w:rPr>
        <w:t>Статья 8.6. Благоустройство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8.6.1.</w:t>
      </w:r>
      <w:r>
        <w:rPr>
          <w:color w:val="292D24"/>
        </w:rPr>
        <w:t> Элементами благоустройства земельных участков, предоставляемых физическим и юридическим лицам, являются:</w:t>
      </w:r>
    </w:p>
    <w:p w:rsidR="00E27AEF" w:rsidRDefault="00E27AEF" w:rsidP="001A6DDA">
      <w:pPr>
        <w:numPr>
          <w:ilvl w:val="0"/>
          <w:numId w:val="45"/>
        </w:numPr>
        <w:shd w:val="clear" w:color="auto" w:fill="F8FAFB"/>
        <w:spacing w:before="56" w:after="0" w:line="425" w:lineRule="atLeast"/>
        <w:ind w:left="206"/>
        <w:rPr>
          <w:rFonts w:ascii="Verdana" w:hAnsi="Verdana"/>
          <w:color w:val="3D4437"/>
        </w:rPr>
      </w:pPr>
      <w:r>
        <w:rPr>
          <w:color w:val="3D4437"/>
        </w:rPr>
        <w:t>вертикальная планировка;</w:t>
      </w:r>
    </w:p>
    <w:p w:rsidR="00E27AEF" w:rsidRDefault="00E27AEF" w:rsidP="001A6DDA">
      <w:pPr>
        <w:numPr>
          <w:ilvl w:val="0"/>
          <w:numId w:val="45"/>
        </w:numPr>
        <w:shd w:val="clear" w:color="auto" w:fill="F8FAFB"/>
        <w:spacing w:before="56" w:after="0" w:line="425" w:lineRule="atLeast"/>
        <w:ind w:left="206"/>
        <w:rPr>
          <w:rFonts w:ascii="Verdana" w:hAnsi="Verdana"/>
          <w:color w:val="3D4437"/>
        </w:rPr>
      </w:pPr>
      <w:r>
        <w:rPr>
          <w:color w:val="3D4437"/>
        </w:rPr>
        <w:t>покрытия территорий (улиц, площадей, набережных, внутриквартальных, в том числе внутридворовых пространств);</w:t>
      </w:r>
    </w:p>
    <w:p w:rsidR="00E27AEF" w:rsidRDefault="00E27AEF" w:rsidP="001A6DDA">
      <w:pPr>
        <w:numPr>
          <w:ilvl w:val="1"/>
          <w:numId w:val="45"/>
        </w:numPr>
        <w:shd w:val="clear" w:color="auto" w:fill="F8FAFB"/>
        <w:spacing w:before="56" w:after="0" w:line="425" w:lineRule="atLeast"/>
        <w:ind w:left="412"/>
        <w:rPr>
          <w:rFonts w:ascii="Verdana" w:hAnsi="Verdana"/>
          <w:color w:val="3D4437"/>
        </w:rPr>
      </w:pPr>
      <w:r>
        <w:rPr>
          <w:color w:val="3D4437"/>
        </w:rPr>
        <w:t>подпорные стенки, спуски, лестницы;</w:t>
      </w:r>
    </w:p>
    <w:p w:rsidR="00E27AEF" w:rsidRDefault="00E27AEF" w:rsidP="001A6DDA">
      <w:pPr>
        <w:numPr>
          <w:ilvl w:val="1"/>
          <w:numId w:val="45"/>
        </w:numPr>
        <w:shd w:val="clear" w:color="auto" w:fill="F8FAFB"/>
        <w:spacing w:before="56" w:after="0" w:line="425" w:lineRule="atLeast"/>
        <w:ind w:left="412"/>
        <w:rPr>
          <w:rFonts w:ascii="Verdana" w:hAnsi="Verdana"/>
          <w:color w:val="3D4437"/>
        </w:rPr>
      </w:pPr>
      <w:r>
        <w:rPr>
          <w:color w:val="3D4437"/>
        </w:rPr>
        <w:t>парапеты, ограды, технические ограждения;</w:t>
      </w:r>
    </w:p>
    <w:p w:rsidR="00E27AEF" w:rsidRDefault="00E27AEF" w:rsidP="001A6DDA">
      <w:pPr>
        <w:numPr>
          <w:ilvl w:val="1"/>
          <w:numId w:val="45"/>
        </w:numPr>
        <w:shd w:val="clear" w:color="auto" w:fill="F8FAFB"/>
        <w:spacing w:before="56" w:after="0" w:line="425" w:lineRule="atLeast"/>
        <w:ind w:left="412"/>
        <w:rPr>
          <w:rFonts w:ascii="Verdana" w:hAnsi="Verdana"/>
          <w:color w:val="3D4437"/>
        </w:rPr>
      </w:pPr>
      <w:r>
        <w:rPr>
          <w:color w:val="3D4437"/>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E27AEF" w:rsidRDefault="00E27AEF" w:rsidP="001A6DDA">
      <w:pPr>
        <w:numPr>
          <w:ilvl w:val="2"/>
          <w:numId w:val="45"/>
        </w:numPr>
        <w:shd w:val="clear" w:color="auto" w:fill="F8FAFB"/>
        <w:spacing w:before="56" w:after="0" w:line="425" w:lineRule="atLeast"/>
        <w:ind w:left="618"/>
        <w:rPr>
          <w:rFonts w:ascii="Verdana" w:hAnsi="Verdana"/>
          <w:color w:val="3D4437"/>
        </w:rPr>
      </w:pPr>
      <w:r>
        <w:rPr>
          <w:color w:val="3D4437"/>
        </w:rPr>
        <w:t>беседки и навесы;</w:t>
      </w:r>
    </w:p>
    <w:p w:rsidR="00E27AEF" w:rsidRDefault="00E27AEF" w:rsidP="001A6DDA">
      <w:pPr>
        <w:numPr>
          <w:ilvl w:val="2"/>
          <w:numId w:val="45"/>
        </w:numPr>
        <w:shd w:val="clear" w:color="auto" w:fill="F8FAFB"/>
        <w:spacing w:before="56" w:after="0" w:line="425" w:lineRule="atLeast"/>
        <w:ind w:left="618"/>
        <w:rPr>
          <w:rFonts w:ascii="Verdana" w:hAnsi="Verdana"/>
          <w:color w:val="3D4437"/>
        </w:rPr>
      </w:pPr>
      <w:r>
        <w:rPr>
          <w:color w:val="3D4437"/>
        </w:rPr>
        <w:t>оборудование для детских, спортивных и иных игровых площадок;</w:t>
      </w:r>
    </w:p>
    <w:p w:rsidR="00E27AEF" w:rsidRDefault="00E27AEF" w:rsidP="001A6DDA">
      <w:pPr>
        <w:numPr>
          <w:ilvl w:val="2"/>
          <w:numId w:val="45"/>
        </w:numPr>
        <w:shd w:val="clear" w:color="auto" w:fill="F8FAFB"/>
        <w:spacing w:before="56" w:after="0" w:line="425" w:lineRule="atLeast"/>
        <w:ind w:left="618"/>
        <w:rPr>
          <w:rFonts w:ascii="Verdana" w:hAnsi="Verdana"/>
          <w:color w:val="3D4437"/>
        </w:rPr>
      </w:pPr>
      <w:r>
        <w:rPr>
          <w:color w:val="3D4437"/>
        </w:rPr>
        <w:lastRenderedPageBreak/>
        <w:t>светильники, пункты связи, иное оборудование;</w:t>
      </w:r>
    </w:p>
    <w:p w:rsidR="00E27AEF" w:rsidRDefault="00E27AEF" w:rsidP="001A6DDA">
      <w:pPr>
        <w:numPr>
          <w:ilvl w:val="1"/>
          <w:numId w:val="45"/>
        </w:numPr>
        <w:shd w:val="clear" w:color="auto" w:fill="F8FAFB"/>
        <w:spacing w:before="56" w:after="0" w:line="425" w:lineRule="atLeast"/>
        <w:ind w:left="412"/>
        <w:rPr>
          <w:rFonts w:ascii="Verdana" w:hAnsi="Verdana"/>
          <w:color w:val="3D4437"/>
        </w:rPr>
      </w:pPr>
      <w:r>
        <w:rPr>
          <w:color w:val="3D4437"/>
        </w:rPr>
        <w:t>произведения монументально-декоративного искусства (скульптуры, обелиски, стелы и др.);</w:t>
      </w:r>
    </w:p>
    <w:p w:rsidR="00E27AEF" w:rsidRDefault="00E27AEF" w:rsidP="001A6DDA">
      <w:pPr>
        <w:numPr>
          <w:ilvl w:val="2"/>
          <w:numId w:val="45"/>
        </w:numPr>
        <w:shd w:val="clear" w:color="auto" w:fill="F8FAFB"/>
        <w:spacing w:before="56" w:after="0" w:line="425" w:lineRule="atLeast"/>
        <w:ind w:left="618"/>
        <w:rPr>
          <w:rFonts w:ascii="Verdana" w:hAnsi="Verdana"/>
          <w:color w:val="3D4437"/>
        </w:rPr>
      </w:pPr>
      <w:r>
        <w:rPr>
          <w:color w:val="3D4437"/>
        </w:rPr>
        <w:t>памятные доски;</w:t>
      </w:r>
    </w:p>
    <w:p w:rsidR="00E27AEF" w:rsidRDefault="00E27AEF" w:rsidP="001A6DDA">
      <w:pPr>
        <w:numPr>
          <w:ilvl w:val="1"/>
          <w:numId w:val="45"/>
        </w:numPr>
        <w:shd w:val="clear" w:color="auto" w:fill="F8FAFB"/>
        <w:spacing w:before="56" w:after="0" w:line="425" w:lineRule="atLeast"/>
        <w:ind w:left="412"/>
        <w:rPr>
          <w:rFonts w:ascii="Verdana" w:hAnsi="Verdana"/>
          <w:color w:val="3D4437"/>
        </w:rPr>
      </w:pPr>
      <w:r>
        <w:rPr>
          <w:color w:val="3D4437"/>
        </w:rPr>
        <w:t>декоративные устройства, в том числе фонтаны, бассейны, цветники, растения в кадках и др.;</w:t>
      </w:r>
    </w:p>
    <w:p w:rsidR="00E27AEF" w:rsidRDefault="00E27AEF" w:rsidP="001A6DDA">
      <w:pPr>
        <w:numPr>
          <w:ilvl w:val="2"/>
          <w:numId w:val="45"/>
        </w:numPr>
        <w:shd w:val="clear" w:color="auto" w:fill="F8FAFB"/>
        <w:spacing w:before="56" w:after="0" w:line="425" w:lineRule="atLeast"/>
        <w:ind w:left="618"/>
        <w:rPr>
          <w:rFonts w:ascii="Verdana" w:hAnsi="Verdana"/>
          <w:color w:val="3D4437"/>
        </w:rPr>
      </w:pPr>
      <w:r>
        <w:rPr>
          <w:color w:val="3D4437"/>
        </w:rPr>
        <w:t>другие.</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8.6.2.</w:t>
      </w:r>
      <w:r>
        <w:rPr>
          <w:color w:val="292D24"/>
        </w:rPr>
        <w:t> Порядок установки монументов, памятников и памятных знаков на территории муниципального образования «Корочанский сельсовет» утверждается решением Собранием депутатов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8.6.3.</w:t>
      </w:r>
      <w:r>
        <w:rPr>
          <w:color w:val="292D24"/>
        </w:rPr>
        <w:t> Требования к комплексному благоустройству микрорайонов и дворовых территорий населенных пунктов муниципального образования «Корочанский сельсовет» устанавливаются в муниципальных правовых актах органа местного самоуправления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8.6.4.</w:t>
      </w:r>
      <w:r>
        <w:rPr>
          <w:color w:val="292D24"/>
        </w:rPr>
        <w:t> Рекламные, рекламно-информационные конструкции на территории муниципального образования «Корочанский сельсовет» размещаются в порядке, определенном федеральным законодательством и муниципальными правовыми актами.</w:t>
      </w:r>
    </w:p>
    <w:p w:rsidR="00E27AEF" w:rsidRDefault="00E27AEF" w:rsidP="00E27AEF">
      <w:pPr>
        <w:pStyle w:val="a5"/>
        <w:shd w:val="clear" w:color="auto" w:fill="F8FAFB"/>
        <w:spacing w:before="0" w:beforeAutospacing="0" w:after="0" w:afterAutospacing="0"/>
        <w:ind w:left="1122" w:hanging="1271"/>
        <w:rPr>
          <w:rFonts w:ascii="Verdana" w:hAnsi="Verdana"/>
          <w:color w:val="292D24"/>
        </w:rPr>
      </w:pPr>
      <w:r>
        <w:rPr>
          <w:rStyle w:val="a6"/>
          <w:color w:val="292D24"/>
        </w:rPr>
        <w:t>Статья 8.7. Общие положения адресного реестра муниципального образования «Бобравский 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8.7.1.</w:t>
      </w:r>
      <w:r>
        <w:rPr>
          <w:color w:val="292D24"/>
        </w:rPr>
        <w:t> Настоящий пункт устанавливает состав и структуру адресного реестра, порядок установления и регистрации адресов, а также порядок предоставления информации об адресах и ведения адресного хозяйства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8.7.2.</w:t>
      </w:r>
      <w:r>
        <w:rPr>
          <w:color w:val="292D24"/>
        </w:rPr>
        <w:t> Формирование и ведение адресного реестра осуществляет Администрация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8.7.3.</w:t>
      </w:r>
      <w:r>
        <w:rPr>
          <w:color w:val="292D24"/>
        </w:rPr>
        <w:t> Регистрация адресов и их изменений осуществляется в целях:</w:t>
      </w:r>
    </w:p>
    <w:p w:rsidR="00E27AEF" w:rsidRDefault="00E27AEF" w:rsidP="001A6DDA">
      <w:pPr>
        <w:numPr>
          <w:ilvl w:val="0"/>
          <w:numId w:val="46"/>
        </w:numPr>
        <w:shd w:val="clear" w:color="auto" w:fill="F8FAFB"/>
        <w:spacing w:before="56" w:after="0" w:line="425" w:lineRule="atLeast"/>
        <w:ind w:left="206"/>
        <w:rPr>
          <w:rFonts w:ascii="Verdana" w:hAnsi="Verdana"/>
          <w:color w:val="3D4437"/>
        </w:rPr>
      </w:pPr>
      <w:r>
        <w:rPr>
          <w:color w:val="3D4437"/>
        </w:rPr>
        <w:t>обеспечения учета юридически правильных адресов всех имеющихся, вновь построенных, реконструируемых и снесенных жилых и нежилых зданий, строений и сооружений;</w:t>
      </w:r>
    </w:p>
    <w:p w:rsidR="00E27AEF" w:rsidRDefault="00E27AEF" w:rsidP="001A6DDA">
      <w:pPr>
        <w:numPr>
          <w:ilvl w:val="1"/>
          <w:numId w:val="46"/>
        </w:numPr>
        <w:shd w:val="clear" w:color="auto" w:fill="F8FAFB"/>
        <w:spacing w:before="56" w:after="0" w:line="425" w:lineRule="atLeast"/>
        <w:ind w:left="412"/>
        <w:rPr>
          <w:rFonts w:ascii="Verdana" w:hAnsi="Verdana"/>
          <w:color w:val="3D4437"/>
        </w:rPr>
      </w:pPr>
      <w:r>
        <w:rPr>
          <w:color w:val="3D4437"/>
        </w:rPr>
        <w:t>обеспечения однозначного соответствия адреса и объекта недвижимости;</w:t>
      </w:r>
    </w:p>
    <w:p w:rsidR="00E27AEF" w:rsidRDefault="00E27AEF" w:rsidP="001A6DDA">
      <w:pPr>
        <w:numPr>
          <w:ilvl w:val="1"/>
          <w:numId w:val="46"/>
        </w:numPr>
        <w:shd w:val="clear" w:color="auto" w:fill="F8FAFB"/>
        <w:spacing w:before="56" w:after="0" w:line="425" w:lineRule="atLeast"/>
        <w:ind w:left="412"/>
        <w:rPr>
          <w:rFonts w:ascii="Verdana" w:hAnsi="Verdana"/>
          <w:color w:val="3D4437"/>
        </w:rPr>
      </w:pPr>
      <w:r>
        <w:rPr>
          <w:color w:val="3D4437"/>
        </w:rPr>
        <w:t> предоставления юридическим и физическим лицам справочной информации.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8.7.4.</w:t>
      </w:r>
      <w:r>
        <w:rPr>
          <w:color w:val="292D24"/>
        </w:rPr>
        <w:t> Объектами адресации, подлежащими включению в адресный реестр муниципального образования «Корочанский сельсовет», являются объекты недвижимости, в том числе комплексы или отдельно стоящие общественные, производственные, иные нежилые и жилые строения, здания и сооружения. Затраты, связанные с присвоением адреса, несут владельцы и собственники объектов адресации.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8.7.5.</w:t>
      </w:r>
      <w:r>
        <w:rPr>
          <w:color w:val="292D24"/>
        </w:rPr>
        <w:t> Адреса не присваиваются временным объектам, элементам технологического и инженерного оборудования линейного и точечного типов (трансформаторные подстанции, газорегуляторные пункты, подъездные пути, мощение, ограждение, опорам и линиям электропередач и др.).</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lastRenderedPageBreak/>
        <w:t>8.7.6.</w:t>
      </w:r>
      <w:r>
        <w:rPr>
          <w:color w:val="292D24"/>
        </w:rPr>
        <w:t> Субъектами оформления и регистрации адресов являются юридические и физические лица - собственники и владельцы объектов адресации.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8.7.7.</w:t>
      </w:r>
      <w:r>
        <w:rPr>
          <w:color w:val="292D24"/>
        </w:rPr>
        <w:t> Адресный реестр муниципального образования «Корочанский сельсовет» является муниципальной собственностью.</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8.7.8.</w:t>
      </w:r>
      <w:r>
        <w:rPr>
          <w:color w:val="292D24"/>
        </w:rPr>
        <w:t> Информация адресного реестра является открытой. Она безвозмездно и в полном объеме предоставляется заинтересованным лицам.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8.7.9.</w:t>
      </w:r>
      <w:r>
        <w:rPr>
          <w:color w:val="292D24"/>
        </w:rPr>
        <w:t> Ответственность за достоверность, полноту, сохранность и предоставление потребителям адресной информации несет Администрация муниципального образования «Корочанский сельсовет».</w:t>
      </w:r>
    </w:p>
    <w:p w:rsidR="00E27AEF" w:rsidRDefault="00E27AEF" w:rsidP="00E27AEF">
      <w:pPr>
        <w:pStyle w:val="a5"/>
        <w:shd w:val="clear" w:color="auto" w:fill="F8FAFB"/>
        <w:spacing w:before="0" w:beforeAutospacing="0" w:after="0" w:afterAutospacing="0"/>
        <w:ind w:left="1122" w:hanging="1271"/>
        <w:jc w:val="both"/>
        <w:rPr>
          <w:rFonts w:ascii="Verdana" w:hAnsi="Verdana"/>
          <w:color w:val="292D24"/>
        </w:rPr>
      </w:pPr>
      <w:r>
        <w:rPr>
          <w:rStyle w:val="a6"/>
          <w:color w:val="292D24"/>
        </w:rPr>
        <w:t>Статья 8.8. Состав и структура адресного реестра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8.8.1.</w:t>
      </w:r>
      <w:r>
        <w:rPr>
          <w:color w:val="292D24"/>
        </w:rPr>
        <w:t> Адресный реестр муниципального образования состоит из:</w:t>
      </w:r>
    </w:p>
    <w:p w:rsidR="00E27AEF" w:rsidRDefault="00E27AEF" w:rsidP="001A6DDA">
      <w:pPr>
        <w:numPr>
          <w:ilvl w:val="0"/>
          <w:numId w:val="47"/>
        </w:numPr>
        <w:shd w:val="clear" w:color="auto" w:fill="F8FAFB"/>
        <w:spacing w:before="56" w:after="0" w:line="425" w:lineRule="atLeast"/>
        <w:ind w:left="206"/>
        <w:rPr>
          <w:rFonts w:ascii="Verdana" w:hAnsi="Verdana"/>
          <w:color w:val="3D4437"/>
        </w:rPr>
      </w:pPr>
      <w:r>
        <w:rPr>
          <w:color w:val="3D4437"/>
        </w:rPr>
        <w:t>адресного плана;</w:t>
      </w:r>
    </w:p>
    <w:p w:rsidR="00E27AEF" w:rsidRDefault="00E27AEF" w:rsidP="001A6DDA">
      <w:pPr>
        <w:numPr>
          <w:ilvl w:val="0"/>
          <w:numId w:val="47"/>
        </w:numPr>
        <w:shd w:val="clear" w:color="auto" w:fill="F8FAFB"/>
        <w:spacing w:before="56" w:after="0" w:line="425" w:lineRule="atLeast"/>
        <w:ind w:left="206"/>
        <w:rPr>
          <w:rFonts w:ascii="Verdana" w:hAnsi="Verdana"/>
          <w:color w:val="3D4437"/>
        </w:rPr>
      </w:pPr>
      <w:r>
        <w:rPr>
          <w:color w:val="3D4437"/>
        </w:rPr>
        <w:t>перечня записанных в алфавитном порядке наименований улиц, площадей, проспектов и переулков муниципального образования «Корочанский сельсовет»;</w:t>
      </w:r>
    </w:p>
    <w:p w:rsidR="00E27AEF" w:rsidRDefault="00E27AEF" w:rsidP="001A6DDA">
      <w:pPr>
        <w:numPr>
          <w:ilvl w:val="0"/>
          <w:numId w:val="47"/>
        </w:numPr>
        <w:shd w:val="clear" w:color="auto" w:fill="F8FAFB"/>
        <w:spacing w:before="56" w:after="0" w:line="425" w:lineRule="atLeast"/>
        <w:ind w:left="206"/>
        <w:rPr>
          <w:rFonts w:ascii="Verdana" w:hAnsi="Verdana"/>
          <w:color w:val="3D4437"/>
        </w:rPr>
      </w:pPr>
      <w:r>
        <w:rPr>
          <w:color w:val="3D4437"/>
        </w:rPr>
        <w:t>графических приложений, указывающих местонахождение и границы каждой улицы населенного пункта;</w:t>
      </w:r>
    </w:p>
    <w:p w:rsidR="00E27AEF" w:rsidRDefault="00E27AEF" w:rsidP="001A6DDA">
      <w:pPr>
        <w:numPr>
          <w:ilvl w:val="0"/>
          <w:numId w:val="47"/>
        </w:numPr>
        <w:shd w:val="clear" w:color="auto" w:fill="F8FAFB"/>
        <w:spacing w:before="56" w:after="0" w:line="425" w:lineRule="atLeast"/>
        <w:ind w:left="206"/>
        <w:rPr>
          <w:rFonts w:ascii="Verdana" w:hAnsi="Verdana"/>
          <w:color w:val="3D4437"/>
        </w:rPr>
      </w:pPr>
      <w:r>
        <w:rPr>
          <w:color w:val="3D4437"/>
        </w:rPr>
        <w:t>графических приложений, указывающих местонахождение в пределах кварталов каждого объекта адресации;</w:t>
      </w:r>
    </w:p>
    <w:p w:rsidR="00E27AEF" w:rsidRDefault="00E27AEF" w:rsidP="001A6DDA">
      <w:pPr>
        <w:numPr>
          <w:ilvl w:val="1"/>
          <w:numId w:val="47"/>
        </w:numPr>
        <w:shd w:val="clear" w:color="auto" w:fill="F8FAFB"/>
        <w:spacing w:before="56" w:after="0" w:line="425" w:lineRule="atLeast"/>
        <w:ind w:left="412"/>
        <w:rPr>
          <w:rFonts w:ascii="Verdana" w:hAnsi="Verdana"/>
          <w:color w:val="3D4437"/>
        </w:rPr>
      </w:pPr>
      <w:r>
        <w:rPr>
          <w:color w:val="3D4437"/>
        </w:rPr>
        <w:t>системы автоматизированной обработки адресной информации.</w:t>
      </w:r>
    </w:p>
    <w:p w:rsidR="00E27AEF" w:rsidRDefault="00E27AEF" w:rsidP="00E27AEF">
      <w:pPr>
        <w:pStyle w:val="a5"/>
        <w:shd w:val="clear" w:color="auto" w:fill="F8FAFB"/>
        <w:spacing w:before="0" w:beforeAutospacing="0" w:after="0" w:afterAutospacing="0"/>
        <w:ind w:left="561" w:hanging="431"/>
        <w:rPr>
          <w:rFonts w:ascii="Verdana" w:hAnsi="Verdana"/>
          <w:color w:val="292D24"/>
        </w:rPr>
      </w:pPr>
      <w:r>
        <w:rPr>
          <w:rStyle w:val="a6"/>
          <w:color w:val="292D24"/>
        </w:rPr>
        <w:t>Статья 8.9. Правила установления адреса объектам недвижимости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8.9.1.</w:t>
      </w:r>
      <w:r>
        <w:rPr>
          <w:color w:val="292D24"/>
        </w:rPr>
        <w:t> Выделение и оформление границ улиц, определение порядка нумерации строений на них производятся на основе планов детальной планировки и планов застройки данной территории с использованием актуализированных картографических материалов.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8.9.2.</w:t>
      </w:r>
      <w:r>
        <w:rPr>
          <w:color w:val="292D24"/>
        </w:rPr>
        <w:t> Присвоение номеров зданиям (домам), расположенным на улицах радиального направления, осуществляется от центра населенного пункта к периферии с нечетными номерами по правой стороне улицы и с четными номерами по левой (стороны определяются по ходу движения от начала улицы).</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8.9.3.</w:t>
      </w:r>
      <w:r>
        <w:rPr>
          <w:color w:val="292D24"/>
        </w:rPr>
        <w:t> Присвоение номеров зданиям (домам), расположенным на улицах кольцевого направления, осуществляется по ходу часовой стрелки с нечетными номерами по правой стороне улицы и четными по левой.</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8.9.4.</w:t>
      </w:r>
      <w:r>
        <w:rPr>
          <w:color w:val="292D24"/>
        </w:rPr>
        <w:t> Зданиям, находящимся на пересечении улиц, присваивается номер здания по улице, на которую выходит главный фасад здания. В случае если на угол выходят два равнозначных фасада одного здания, номер присваивается по улице, идущей по направлению от центра населенного пункта.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lastRenderedPageBreak/>
        <w:t>8.9.5.</w:t>
      </w:r>
      <w:r>
        <w:rPr>
          <w:color w:val="292D24"/>
        </w:rPr>
        <w:t> Нумерация строений производится с учетом резервирования номеров под будущие строения в соответствии с утвержденной градостроительной документацией.</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8.9.6.</w:t>
      </w:r>
      <w:r>
        <w:rPr>
          <w:color w:val="292D24"/>
        </w:rPr>
        <w:t> Отдельно стоящему по фронту улицы строению присваивается соответствующий порядковый номер.</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8.9.7.</w:t>
      </w:r>
      <w:r>
        <w:rPr>
          <w:color w:val="292D24"/>
        </w:rPr>
        <w:t> На территории владения определяется основное здание, относительно которого осуществляется адресация владения и зданий, и строений на территории владения. Прочим (неосновным) зданиям, расположенным на территории владения, присваивается номер основного здания владения и дополнительно номер корпуса или строения. Указатель «корпус» или «строение» в адресе определяется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адресации близлежащих зданий. Нумерация зданий производится от главного въезда на территорию владения по мере удаления от него.</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8.9.8.</w:t>
      </w:r>
      <w:r>
        <w:rPr>
          <w:color w:val="292D24"/>
        </w:rPr>
        <w:t> Нумерация зданий, расположенных между двумя уже адресованными зданиями с последовательными номерами («вставки» объектов), производится с использованием меньшего номера объекта с добавлением к нему буквы.</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8.9.9.</w:t>
      </w:r>
      <w:r>
        <w:rPr>
          <w:color w:val="292D24"/>
        </w:rPr>
        <w:t> Пристроенные объекты, которые имеют другое функциональное назначение, чем основное здание, могут быть адресованы как самостоятельные здания.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8.9.10.</w:t>
      </w:r>
      <w:r>
        <w:rPr>
          <w:color w:val="292D24"/>
        </w:rPr>
        <w:t> При необходимости установления адресов вновь построенным в районах сложившейся застройки объектам, а также при определении нумерации пристроенных объектов используются буквенные индексы или дробные обозначения. Буквенный индекс следует писать с заглавной буквы рядом с цифрой без дефиса и кавычек (например, 1А, 20В), а дробную часть номера - через косую дробную черту (например, 5/1, 22/3).</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8.9.11.</w:t>
      </w:r>
      <w:r>
        <w:rPr>
          <w:color w:val="292D24"/>
        </w:rPr>
        <w:t> При изменении адресации не допускается наличие одинаковых номеров у разных объектов недвижимости.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8.9.12.</w:t>
      </w:r>
      <w:r>
        <w:rPr>
          <w:color w:val="292D24"/>
        </w:rPr>
        <w:t> При установлении адресации объектов недвижимости садоводческих, гаражных обществ используются соответствующие термины «участок» и «бокс» с указанием соответствующего порядкового номера.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8.9.13.</w:t>
      </w:r>
      <w:r>
        <w:rPr>
          <w:color w:val="292D24"/>
        </w:rPr>
        <w:t> При присвоении адреса встроенным нежилым помещениям используется термин «помещение» с указанием соответствующего порядкового номера.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8.9.14.</w:t>
      </w:r>
      <w:r>
        <w:rPr>
          <w:color w:val="292D24"/>
        </w:rPr>
        <w:t> Новый адрес не присваивается при невозможности раздела земельного участка, порядок пользования определяется по соглашению сторон либо в судебном порядке.</w:t>
      </w:r>
    </w:p>
    <w:p w:rsidR="00E27AEF" w:rsidRDefault="00E27AEF" w:rsidP="00E27AEF">
      <w:pPr>
        <w:pStyle w:val="a5"/>
        <w:shd w:val="clear" w:color="auto" w:fill="F8FAFB"/>
        <w:spacing w:before="0" w:beforeAutospacing="0" w:after="0" w:afterAutospacing="0"/>
        <w:ind w:left="561" w:hanging="431"/>
        <w:rPr>
          <w:rFonts w:ascii="Verdana" w:hAnsi="Verdana"/>
          <w:color w:val="292D24"/>
        </w:rPr>
      </w:pPr>
      <w:r>
        <w:rPr>
          <w:rStyle w:val="a6"/>
          <w:color w:val="292D24"/>
        </w:rPr>
        <w:t>Статья 8.10. Порядок установления и регистрации адресов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8.10.1.</w:t>
      </w:r>
      <w:r>
        <w:rPr>
          <w:color w:val="292D24"/>
        </w:rPr>
        <w:t> Адрес присваивается правовыми актами уполномоченных органов в установленном порядке.</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8.10.2.</w:t>
      </w:r>
      <w:r>
        <w:rPr>
          <w:color w:val="292D24"/>
        </w:rPr>
        <w:t> Установление и регистрация адресов объектов недвижимости производится в следующих случаях:</w:t>
      </w:r>
    </w:p>
    <w:p w:rsidR="00E27AEF" w:rsidRDefault="00E27AEF" w:rsidP="001A6DDA">
      <w:pPr>
        <w:numPr>
          <w:ilvl w:val="0"/>
          <w:numId w:val="48"/>
        </w:numPr>
        <w:shd w:val="clear" w:color="auto" w:fill="F8FAFB"/>
        <w:spacing w:before="56" w:after="0" w:line="425" w:lineRule="atLeast"/>
        <w:ind w:left="206"/>
        <w:rPr>
          <w:rFonts w:ascii="Verdana" w:hAnsi="Verdana"/>
          <w:color w:val="3D4437"/>
        </w:rPr>
      </w:pPr>
      <w:r>
        <w:rPr>
          <w:color w:val="3D4437"/>
        </w:rPr>
        <w:t>выдачи разрешения на строительство нового объекта недвижимости;</w:t>
      </w:r>
    </w:p>
    <w:p w:rsidR="00E27AEF" w:rsidRDefault="00E27AEF" w:rsidP="001A6DDA">
      <w:pPr>
        <w:numPr>
          <w:ilvl w:val="0"/>
          <w:numId w:val="48"/>
        </w:numPr>
        <w:shd w:val="clear" w:color="auto" w:fill="F8FAFB"/>
        <w:spacing w:before="56" w:after="0" w:line="425" w:lineRule="atLeast"/>
        <w:ind w:left="206"/>
        <w:rPr>
          <w:rFonts w:ascii="Verdana" w:hAnsi="Verdana"/>
          <w:color w:val="3D4437"/>
        </w:rPr>
      </w:pPr>
      <w:r>
        <w:rPr>
          <w:color w:val="3D4437"/>
        </w:rPr>
        <w:lastRenderedPageBreak/>
        <w:t>изменения статуса строений (перевод жилых помещений в нежилые помещения и нежилых помещений в жилые помещения и т.д.);</w:t>
      </w:r>
    </w:p>
    <w:p w:rsidR="00E27AEF" w:rsidRDefault="00E27AEF" w:rsidP="001A6DDA">
      <w:pPr>
        <w:numPr>
          <w:ilvl w:val="1"/>
          <w:numId w:val="48"/>
        </w:numPr>
        <w:shd w:val="clear" w:color="auto" w:fill="F8FAFB"/>
        <w:spacing w:before="56" w:after="0" w:line="425" w:lineRule="atLeast"/>
        <w:ind w:left="412"/>
        <w:rPr>
          <w:rFonts w:ascii="Verdana" w:hAnsi="Verdana"/>
          <w:color w:val="3D4437"/>
        </w:rPr>
      </w:pPr>
      <w:r>
        <w:rPr>
          <w:color w:val="3D4437"/>
        </w:rPr>
        <w:t>разделения владений и комплексов строений на отдельные части;</w:t>
      </w:r>
    </w:p>
    <w:p w:rsidR="00E27AEF" w:rsidRDefault="00E27AEF" w:rsidP="001A6DDA">
      <w:pPr>
        <w:numPr>
          <w:ilvl w:val="1"/>
          <w:numId w:val="48"/>
        </w:numPr>
        <w:shd w:val="clear" w:color="auto" w:fill="F8FAFB"/>
        <w:spacing w:before="56" w:after="0" w:line="425" w:lineRule="atLeast"/>
        <w:ind w:left="412"/>
        <w:rPr>
          <w:rFonts w:ascii="Verdana" w:hAnsi="Verdana"/>
          <w:color w:val="3D4437"/>
        </w:rPr>
      </w:pPr>
      <w:r>
        <w:rPr>
          <w:color w:val="3D4437"/>
        </w:rPr>
        <w:t>образования новых имущественных комплексов строений при объединении земельных участков;</w:t>
      </w:r>
    </w:p>
    <w:p w:rsidR="00E27AEF" w:rsidRDefault="00E27AEF" w:rsidP="001A6DDA">
      <w:pPr>
        <w:numPr>
          <w:ilvl w:val="1"/>
          <w:numId w:val="48"/>
        </w:numPr>
        <w:shd w:val="clear" w:color="auto" w:fill="F8FAFB"/>
        <w:spacing w:before="56" w:after="0" w:line="425" w:lineRule="atLeast"/>
        <w:ind w:left="412"/>
        <w:rPr>
          <w:rFonts w:ascii="Verdana" w:hAnsi="Verdana"/>
          <w:color w:val="3D4437"/>
        </w:rPr>
      </w:pPr>
      <w:r>
        <w:rPr>
          <w:color w:val="3D4437"/>
        </w:rPr>
        <w:t>ввода строений в эксплуатацию, если при выдаче разрешения на строительство не был присвоен адрес объекта;</w:t>
      </w:r>
    </w:p>
    <w:p w:rsidR="00E27AEF" w:rsidRDefault="00E27AEF" w:rsidP="001A6DDA">
      <w:pPr>
        <w:numPr>
          <w:ilvl w:val="2"/>
          <w:numId w:val="48"/>
        </w:numPr>
        <w:shd w:val="clear" w:color="auto" w:fill="F8FAFB"/>
        <w:spacing w:before="56" w:after="0" w:line="425" w:lineRule="atLeast"/>
        <w:ind w:left="618"/>
        <w:rPr>
          <w:rFonts w:ascii="Verdana" w:hAnsi="Verdana"/>
          <w:color w:val="3D4437"/>
        </w:rPr>
      </w:pPr>
      <w:r>
        <w:rPr>
          <w:color w:val="3D4437"/>
        </w:rPr>
        <w:t>предоставления земельных участков под строительство.</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8.10.3. </w:t>
      </w:r>
      <w:r>
        <w:rPr>
          <w:color w:val="292D24"/>
        </w:rPr>
        <w:t>Установление и последующая регистрация адреса производятся на основании заявлений юридических и физических лиц, собственников и владельцев объектов адресации.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Порядок работы с заказчиком по уточнению адресов объектов недвижимости: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1) получение заявки на присвоение или уточнение адреса объектам недвижимости в черте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Работа с заказчиком:</w:t>
      </w:r>
    </w:p>
    <w:p w:rsidR="00E27AEF" w:rsidRDefault="00E27AEF" w:rsidP="001A6DDA">
      <w:pPr>
        <w:numPr>
          <w:ilvl w:val="0"/>
          <w:numId w:val="49"/>
        </w:numPr>
        <w:shd w:val="clear" w:color="auto" w:fill="F8FAFB"/>
        <w:spacing w:before="56" w:after="0" w:line="425" w:lineRule="atLeast"/>
        <w:ind w:left="206"/>
        <w:rPr>
          <w:rFonts w:ascii="Verdana" w:hAnsi="Verdana"/>
          <w:color w:val="3D4437"/>
        </w:rPr>
      </w:pPr>
      <w:r>
        <w:rPr>
          <w:color w:val="3D4437"/>
        </w:rPr>
        <w:t>проверка имеющихся правоустанавливающих документов на объекты недвижимости, земельные участки и технических паспортов;</w:t>
      </w:r>
    </w:p>
    <w:p w:rsidR="00E27AEF" w:rsidRDefault="00E27AEF" w:rsidP="001A6DDA">
      <w:pPr>
        <w:numPr>
          <w:ilvl w:val="0"/>
          <w:numId w:val="49"/>
        </w:numPr>
        <w:shd w:val="clear" w:color="auto" w:fill="F8FAFB"/>
        <w:spacing w:before="56" w:after="0" w:line="425" w:lineRule="atLeast"/>
        <w:ind w:left="206"/>
        <w:rPr>
          <w:rFonts w:ascii="Verdana" w:hAnsi="Verdana"/>
          <w:color w:val="3D4437"/>
        </w:rPr>
      </w:pPr>
      <w:r>
        <w:rPr>
          <w:color w:val="3D4437"/>
        </w:rPr>
        <w:t>проверка соответствия планов предприятий, предоставленных заказчиком, и имеющегося адресного плана;</w:t>
      </w:r>
    </w:p>
    <w:p w:rsidR="00E27AEF" w:rsidRDefault="00E27AEF" w:rsidP="001A6DDA">
      <w:pPr>
        <w:numPr>
          <w:ilvl w:val="0"/>
          <w:numId w:val="49"/>
        </w:numPr>
        <w:shd w:val="clear" w:color="auto" w:fill="F8FAFB"/>
        <w:spacing w:before="56" w:after="0" w:line="425" w:lineRule="atLeast"/>
        <w:ind w:left="206"/>
        <w:rPr>
          <w:rFonts w:ascii="Verdana" w:hAnsi="Verdana"/>
          <w:color w:val="3D4437"/>
        </w:rPr>
      </w:pPr>
      <w:r>
        <w:rPr>
          <w:color w:val="3D4437"/>
        </w:rPr>
        <w:t>составление реестра адресов в соответствии с имеющимися правоустанавливающими документами на объекты недвижимости, техническими паспортами;</w:t>
      </w:r>
    </w:p>
    <w:p w:rsidR="00E27AEF" w:rsidRDefault="00E27AEF" w:rsidP="001A6DDA">
      <w:pPr>
        <w:numPr>
          <w:ilvl w:val="0"/>
          <w:numId w:val="49"/>
        </w:numPr>
        <w:shd w:val="clear" w:color="auto" w:fill="F8FAFB"/>
        <w:spacing w:before="56" w:after="0" w:line="425" w:lineRule="atLeast"/>
        <w:ind w:left="206"/>
        <w:rPr>
          <w:rFonts w:ascii="Verdana" w:hAnsi="Verdana"/>
          <w:color w:val="3D4437"/>
        </w:rPr>
      </w:pPr>
      <w:r>
        <w:rPr>
          <w:color w:val="3D4437"/>
        </w:rPr>
        <w:t>проверка наличия исполнительных топографических планов предприятий в М 1 : 500, М 1 : 2 000;</w:t>
      </w:r>
    </w:p>
    <w:p w:rsidR="00E27AEF" w:rsidRDefault="00E27AEF" w:rsidP="001A6DDA">
      <w:pPr>
        <w:numPr>
          <w:ilvl w:val="0"/>
          <w:numId w:val="49"/>
        </w:numPr>
        <w:shd w:val="clear" w:color="auto" w:fill="F8FAFB"/>
        <w:spacing w:before="56" w:after="0" w:line="425" w:lineRule="atLeast"/>
        <w:ind w:left="206"/>
        <w:rPr>
          <w:rFonts w:ascii="Verdana" w:hAnsi="Verdana"/>
          <w:color w:val="3D4437"/>
        </w:rPr>
      </w:pPr>
      <w:r>
        <w:rPr>
          <w:color w:val="3D4437"/>
        </w:rPr>
        <w:t>нанесение имеющихся сведений об адресах по правоустанавливающим документами на объекты недвижимости, земельные участки, техническим паспортам на план предприятия.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2) оформление запроса в территориальный орган Федеральной регистрационной службы государственной регистрации, кадастра и картографии по Курской области о выдаче выписки из Единого государственного реестра прав о зарегистрированных правообладателях земельных участков и объектов недвижимости, расположенных по интересующему адресу;</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3) произвести сравнение полученных данных с информацией на объекты недвижимости, земельные участки, полученной от заказчика;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4) нанесение имеющихся сведений на топографический план предприятия, выявление объектов недвижимости без почтового адреса;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lastRenderedPageBreak/>
        <w:t>5) присвоить, уточнить адреса объектам недвижимости постановлением Администрации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8.10.4.</w:t>
      </w:r>
      <w:r>
        <w:rPr>
          <w:color w:val="292D24"/>
        </w:rPr>
        <w:t> Уполномоченные органы подготавливают правовые акты о присвоении адресного номера либо резервируют адресный номер в соответствии и при наличии действующей топографической съемки М 1 : 500, ситуационных планов М 1 : 1 000, 1 : 2 000 и других документов, касающихся объекта недвижимости или земельного участка, в зависимости от конкретной градостроительной ситуации.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8.10.5.</w:t>
      </w:r>
      <w:r>
        <w:rPr>
          <w:color w:val="292D24"/>
        </w:rPr>
        <w:t> Установление новых адресов строений производится с учетом требований, изложенных в подпункте 8.9 настоящих Правил.</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8.10.6.</w:t>
      </w:r>
      <w:r>
        <w:rPr>
          <w:color w:val="292D24"/>
        </w:rPr>
        <w:t> Основанием для регистрации адресов объектов, находящихся в эксплуатации, являются документы, подтверждающие право собственности на строения.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8.10.7.</w:t>
      </w:r>
      <w:r>
        <w:rPr>
          <w:color w:val="292D24"/>
        </w:rPr>
        <w:t> Документами, подтверждающими регистрацию адреса объекта недвижимости, является адресная справка, к которой прилагается план местоположения объекта. Адресная справка с новым адресом и правоустанавливающими документами на земельный участок предоставляются в орган технического учета для внесения соответствующих изменений в техническую документацию и оформления сведений о возникшем объекте недвижимости для органа, осуществляющего государственную регистрацию прав на недвижимое имущество и сделок с ним.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Адресная справка не является правоустанавливающим документом, не определяет собственника и целевое назначение объекта.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8.10.8.</w:t>
      </w:r>
      <w:r>
        <w:rPr>
          <w:color w:val="292D24"/>
        </w:rPr>
        <w:t> Новый адрес принимается на обслуживание организациями и предприятиями населенного пункта только при предоставлении удостоверяющих адрес документов. Регистрация прав собственников и аренды на объект недвижимости, введение в эксплуатацию, а также иные операции со зданиями, строениями, сооружениями или их частями производятся в установленном порядке при условии предоставления удостоверяющих адрес объекта постановления или справки.</w:t>
      </w:r>
    </w:p>
    <w:p w:rsidR="00E27AEF" w:rsidRDefault="00E27AEF" w:rsidP="00E27AEF">
      <w:pPr>
        <w:pStyle w:val="a5"/>
        <w:shd w:val="clear" w:color="auto" w:fill="F8FAFB"/>
        <w:spacing w:before="0" w:beforeAutospacing="0" w:after="0" w:afterAutospacing="0"/>
        <w:ind w:left="56" w:hanging="1412"/>
        <w:jc w:val="both"/>
        <w:rPr>
          <w:rFonts w:ascii="Verdana" w:hAnsi="Verdana"/>
          <w:color w:val="292D24"/>
        </w:rPr>
      </w:pPr>
      <w:r>
        <w:rPr>
          <w:rStyle w:val="a6"/>
          <w:color w:val="292D24"/>
        </w:rPr>
        <w:t>Статья 8.11. Правила оформления и содержания адресного хозяйства на территории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8.11.1. </w:t>
      </w:r>
      <w:r>
        <w:rPr>
          <w:color w:val="292D24"/>
        </w:rPr>
        <w:t>Внешний вид (образец) аншлагов обозначения улиц, жилых и общественных зданий на территории муниципального образования «Корочанский сельсовет» утверждается постановлением Главы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8.11.2.</w:t>
      </w:r>
      <w:r>
        <w:rPr>
          <w:color w:val="292D24"/>
        </w:rPr>
        <w:t> Аншлаг содержит:</w:t>
      </w:r>
    </w:p>
    <w:p w:rsidR="00E27AEF" w:rsidRDefault="00E27AEF" w:rsidP="001A6DDA">
      <w:pPr>
        <w:numPr>
          <w:ilvl w:val="0"/>
          <w:numId w:val="50"/>
        </w:numPr>
        <w:shd w:val="clear" w:color="auto" w:fill="F8FAFB"/>
        <w:spacing w:before="56" w:after="0" w:line="425" w:lineRule="atLeast"/>
        <w:ind w:left="206"/>
        <w:rPr>
          <w:rFonts w:ascii="Verdana" w:hAnsi="Verdana"/>
          <w:color w:val="3D4437"/>
        </w:rPr>
      </w:pPr>
      <w:r>
        <w:rPr>
          <w:color w:val="3D4437"/>
        </w:rPr>
        <w:t>наименование улицы, переулка и т.д.;</w:t>
      </w:r>
    </w:p>
    <w:p w:rsidR="00E27AEF" w:rsidRDefault="00E27AEF" w:rsidP="001A6DDA">
      <w:pPr>
        <w:numPr>
          <w:ilvl w:val="0"/>
          <w:numId w:val="50"/>
        </w:numPr>
        <w:shd w:val="clear" w:color="auto" w:fill="F8FAFB"/>
        <w:spacing w:before="56" w:after="0" w:line="425" w:lineRule="atLeast"/>
        <w:ind w:left="206"/>
        <w:rPr>
          <w:rFonts w:ascii="Verdana" w:hAnsi="Verdana"/>
          <w:color w:val="3D4437"/>
        </w:rPr>
      </w:pPr>
      <w:r>
        <w:rPr>
          <w:color w:val="3D4437"/>
        </w:rPr>
        <w:t>номер здания (дома);</w:t>
      </w:r>
    </w:p>
    <w:p w:rsidR="00E27AEF" w:rsidRDefault="00E27AEF" w:rsidP="001A6DDA">
      <w:pPr>
        <w:numPr>
          <w:ilvl w:val="0"/>
          <w:numId w:val="50"/>
        </w:numPr>
        <w:shd w:val="clear" w:color="auto" w:fill="F8FAFB"/>
        <w:spacing w:before="56" w:after="0" w:line="425" w:lineRule="atLeast"/>
        <w:ind w:left="206"/>
        <w:rPr>
          <w:rFonts w:ascii="Verdana" w:hAnsi="Verdana"/>
          <w:color w:val="3D4437"/>
        </w:rPr>
      </w:pPr>
      <w:r>
        <w:rPr>
          <w:color w:val="3D4437"/>
        </w:rPr>
        <w:t>стрелку с направлением по возрастанию нумерации зданий (домов).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8.11.3.</w:t>
      </w:r>
      <w:r>
        <w:rPr>
          <w:color w:val="292D24"/>
        </w:rPr>
        <w:t> Аншлаги размещаются на фасадах домов в соответствии со следующими требованиями:</w:t>
      </w:r>
    </w:p>
    <w:p w:rsidR="00E27AEF" w:rsidRDefault="00E27AEF" w:rsidP="001A6DDA">
      <w:pPr>
        <w:numPr>
          <w:ilvl w:val="0"/>
          <w:numId w:val="51"/>
        </w:numPr>
        <w:shd w:val="clear" w:color="auto" w:fill="F8FAFB"/>
        <w:spacing w:before="56" w:after="0" w:line="425" w:lineRule="atLeast"/>
        <w:ind w:left="206"/>
        <w:rPr>
          <w:rFonts w:ascii="Verdana" w:hAnsi="Verdana"/>
          <w:color w:val="3D4437"/>
        </w:rPr>
      </w:pPr>
      <w:r>
        <w:rPr>
          <w:color w:val="3D4437"/>
        </w:rPr>
        <w:t>аншлаг утвержденного образца вывешивается на каждом жилом и общественном здании;</w:t>
      </w:r>
    </w:p>
    <w:p w:rsidR="00E27AEF" w:rsidRDefault="00E27AEF" w:rsidP="001A6DDA">
      <w:pPr>
        <w:numPr>
          <w:ilvl w:val="0"/>
          <w:numId w:val="51"/>
        </w:numPr>
        <w:shd w:val="clear" w:color="auto" w:fill="F8FAFB"/>
        <w:spacing w:before="56" w:after="0" w:line="425" w:lineRule="atLeast"/>
        <w:ind w:left="206"/>
        <w:rPr>
          <w:rFonts w:ascii="Verdana" w:hAnsi="Verdana"/>
          <w:color w:val="3D4437"/>
        </w:rPr>
      </w:pPr>
      <w:r>
        <w:rPr>
          <w:color w:val="3D4437"/>
        </w:rPr>
        <w:lastRenderedPageBreak/>
        <w:t>при протяженности здания более шести секций устанавливается дополнительный аншлаг на другом углу здания. Если здание выходит на внутриквартальный проезд торцом, знак устанавливается со стороны торцевого фасада;</w:t>
      </w:r>
    </w:p>
    <w:p w:rsidR="00E27AEF" w:rsidRDefault="00E27AEF" w:rsidP="001A6DDA">
      <w:pPr>
        <w:numPr>
          <w:ilvl w:val="0"/>
          <w:numId w:val="51"/>
        </w:numPr>
        <w:shd w:val="clear" w:color="auto" w:fill="F8FAFB"/>
        <w:spacing w:before="56" w:after="0" w:line="425" w:lineRule="atLeast"/>
        <w:ind w:left="206"/>
        <w:rPr>
          <w:rFonts w:ascii="Verdana" w:hAnsi="Verdana"/>
          <w:color w:val="3D4437"/>
        </w:rPr>
      </w:pPr>
      <w:r>
        <w:rPr>
          <w:color w:val="3D4437"/>
        </w:rPr>
        <w:t>аншлаг устанавливается с обязательной наружной или внутренней подсветкой в ночное время суток;</w:t>
      </w:r>
    </w:p>
    <w:p w:rsidR="00E27AEF" w:rsidRDefault="00E27AEF" w:rsidP="001A6DDA">
      <w:pPr>
        <w:numPr>
          <w:ilvl w:val="0"/>
          <w:numId w:val="51"/>
        </w:numPr>
        <w:shd w:val="clear" w:color="auto" w:fill="F8FAFB"/>
        <w:spacing w:before="56" w:after="0" w:line="425" w:lineRule="atLeast"/>
        <w:ind w:left="206"/>
        <w:rPr>
          <w:rFonts w:ascii="Verdana" w:hAnsi="Verdana"/>
          <w:color w:val="3D4437"/>
        </w:rPr>
      </w:pPr>
      <w:r>
        <w:rPr>
          <w:color w:val="3D4437"/>
        </w:rPr>
        <w:t>аншлаг устанавливается на высоте от 2,0 до 3,5 метра от уровня земли, на расстоянии не более 1 метра от угла здания.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8.11.4.</w:t>
      </w:r>
      <w:r>
        <w:rPr>
          <w:color w:val="292D24"/>
        </w:rPr>
        <w:t> В районах застройки при большей глубине квартала должны быть установлены щиты - указатели с изображением схемы застройки, наименования улиц, номеров домов и корпусов.</w:t>
      </w:r>
    </w:p>
    <w:p w:rsidR="00E27AEF" w:rsidRDefault="00E27AEF" w:rsidP="00E27AEF">
      <w:pPr>
        <w:pStyle w:val="a5"/>
        <w:shd w:val="clear" w:color="auto" w:fill="F8FAFB"/>
        <w:spacing w:before="243" w:beforeAutospacing="0" w:after="243" w:afterAutospacing="0"/>
        <w:rPr>
          <w:rFonts w:ascii="Verdana" w:hAnsi="Verdana"/>
          <w:color w:val="292D24"/>
        </w:rPr>
      </w:pPr>
      <w:r>
        <w:rPr>
          <w:b/>
          <w:bCs/>
          <w:color w:val="292D24"/>
          <w:sz w:val="28"/>
          <w:szCs w:val="28"/>
        </w:rPr>
        <w:br w:type="textWrapping" w:clear="all"/>
      </w:r>
    </w:p>
    <w:p w:rsidR="00E27AEF" w:rsidRDefault="00E27AEF" w:rsidP="00E27AEF">
      <w:pPr>
        <w:pStyle w:val="3"/>
        <w:shd w:val="clear" w:color="auto" w:fill="F8FAFB"/>
        <w:spacing w:before="0"/>
        <w:jc w:val="center"/>
        <w:rPr>
          <w:rFonts w:ascii="Palatino Linotype" w:hAnsi="Palatino Linotype"/>
          <w:b w:val="0"/>
          <w:bCs w:val="0"/>
          <w:color w:val="7C8A6F"/>
          <w:sz w:val="37"/>
          <w:szCs w:val="37"/>
        </w:rPr>
      </w:pPr>
      <w:r>
        <w:rPr>
          <w:b w:val="0"/>
          <w:bCs w:val="0"/>
          <w:sz w:val="28"/>
          <w:szCs w:val="28"/>
        </w:rPr>
        <w:t>Глава 9. ЗАКЛЮЧИТЕЛЬНЫЕ ПОЛОЖЕНИЯ</w:t>
      </w:r>
    </w:p>
    <w:p w:rsidR="00E27AEF" w:rsidRDefault="00E27AEF" w:rsidP="00E27AEF">
      <w:pPr>
        <w:pStyle w:val="a5"/>
        <w:shd w:val="clear" w:color="auto" w:fill="F8FAFB"/>
        <w:spacing w:before="0" w:beforeAutospacing="0" w:after="0" w:afterAutospacing="0"/>
        <w:ind w:left="1122" w:hanging="1271"/>
        <w:jc w:val="both"/>
        <w:rPr>
          <w:rFonts w:ascii="Verdana" w:hAnsi="Verdana"/>
          <w:color w:val="292D24"/>
        </w:rPr>
      </w:pPr>
      <w:r>
        <w:rPr>
          <w:rStyle w:val="a6"/>
          <w:color w:val="292D24"/>
        </w:rPr>
        <w:t>Статья 9.1. Вступление в силу настоящих Правил</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Правила землепользования и застройки муниципального образования «Корочанский сельсовет» вступают в силу со дня их официального опубликования (обнародования).</w:t>
      </w:r>
    </w:p>
    <w:p w:rsidR="00E27AEF" w:rsidRDefault="00E27AEF" w:rsidP="00E27AEF">
      <w:pPr>
        <w:pStyle w:val="a5"/>
        <w:shd w:val="clear" w:color="auto" w:fill="F8FAFB"/>
        <w:spacing w:before="0" w:beforeAutospacing="0" w:after="0" w:afterAutospacing="0"/>
        <w:ind w:left="1122" w:hanging="1271"/>
        <w:jc w:val="both"/>
        <w:rPr>
          <w:rFonts w:ascii="Verdana" w:hAnsi="Verdana"/>
          <w:color w:val="292D24"/>
        </w:rPr>
      </w:pPr>
      <w:r>
        <w:rPr>
          <w:rStyle w:val="a6"/>
          <w:color w:val="292D24"/>
        </w:rPr>
        <w:t>Статья 9.2. Положение о внесение в государственный кадастр объектов недвижимости сведений о градостроительных регламентах и о территориальных зонах</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p>
    <w:p w:rsidR="00E27AEF" w:rsidRDefault="00E27AEF" w:rsidP="00E27AEF">
      <w:pPr>
        <w:pStyle w:val="a5"/>
        <w:shd w:val="clear" w:color="auto" w:fill="F8FAFB"/>
        <w:spacing w:before="0" w:beforeAutospacing="0" w:after="0" w:afterAutospacing="0"/>
        <w:ind w:left="1122" w:hanging="1271"/>
        <w:jc w:val="both"/>
        <w:rPr>
          <w:rFonts w:ascii="Verdana" w:hAnsi="Verdana"/>
          <w:color w:val="292D24"/>
        </w:rPr>
      </w:pPr>
      <w:r>
        <w:rPr>
          <w:rStyle w:val="a6"/>
          <w:color w:val="292D24"/>
        </w:rPr>
        <w:t>Статья 9.3. Особенности внесения в градостроительные регламенты ограничений использования земельных участков и объектов капитального строительства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Курской области.</w:t>
      </w:r>
    </w:p>
    <w:p w:rsidR="00E27AEF" w:rsidRDefault="00E27AEF" w:rsidP="00E27AEF">
      <w:pPr>
        <w:pStyle w:val="a5"/>
        <w:shd w:val="clear" w:color="auto" w:fill="F8FAFB"/>
        <w:spacing w:before="243" w:beforeAutospacing="0" w:after="243" w:afterAutospacing="0"/>
        <w:ind w:firstLine="708"/>
        <w:jc w:val="both"/>
        <w:rPr>
          <w:rFonts w:ascii="Verdana" w:hAnsi="Verdana"/>
          <w:color w:val="292D24"/>
        </w:rPr>
      </w:pPr>
      <w:r>
        <w:rPr>
          <w:color w:val="292D24"/>
        </w:rPr>
        <w:t>По мере установления режимов 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 вносятся в градостроительные регламенты как изменения и дополнения в Правила.</w:t>
      </w:r>
    </w:p>
    <w:p w:rsidR="00E27AEF" w:rsidRDefault="00E27AEF" w:rsidP="00E27AEF">
      <w:pPr>
        <w:pStyle w:val="a5"/>
        <w:shd w:val="clear" w:color="auto" w:fill="F8FAFB"/>
        <w:spacing w:before="0" w:beforeAutospacing="0" w:after="0" w:afterAutospacing="0"/>
        <w:ind w:left="561" w:hanging="431"/>
        <w:rPr>
          <w:rFonts w:ascii="Verdana" w:hAnsi="Verdana"/>
          <w:color w:val="292D24"/>
        </w:rPr>
      </w:pPr>
      <w:r>
        <w:rPr>
          <w:rStyle w:val="a6"/>
          <w:color w:val="292D24"/>
        </w:rPr>
        <w:t>Статья 9.4. Общие положения, относящиеся к ранее возникшим правам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9.4.1.</w:t>
      </w:r>
      <w:r>
        <w:rPr>
          <w:color w:val="292D24"/>
        </w:rPr>
        <w:t xml:space="preserve"> Принятые до введения в действие настоящих Правил, муниципальные правовые акты муниципального образования «Корочанский сельсовет» по вопросам </w:t>
      </w:r>
      <w:r>
        <w:rPr>
          <w:color w:val="292D24"/>
        </w:rPr>
        <w:lastRenderedPageBreak/>
        <w:t>землепользования и застройки применяются в части, не противоречащей настоящим Правилам.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9.4.2.</w:t>
      </w:r>
      <w:r>
        <w:rPr>
          <w:color w:val="292D24"/>
        </w:rPr>
        <w:t> 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9.4.3.</w:t>
      </w:r>
      <w:r>
        <w:rPr>
          <w:color w:val="292D24"/>
        </w:rPr>
        <w:t> Объекты недвижимости, существовавшие до вступления в силу настоящих Правил, являются не соответствующими настоящим Правилам в случаях, когда эти объекты:</w:t>
      </w:r>
    </w:p>
    <w:p w:rsidR="00E27AEF" w:rsidRDefault="00E27AEF" w:rsidP="001A6DDA">
      <w:pPr>
        <w:numPr>
          <w:ilvl w:val="0"/>
          <w:numId w:val="52"/>
        </w:numPr>
        <w:shd w:val="clear" w:color="auto" w:fill="F8FAFB"/>
        <w:spacing w:before="56" w:after="0" w:line="425" w:lineRule="atLeast"/>
        <w:ind w:left="206"/>
        <w:rPr>
          <w:rFonts w:ascii="Verdana" w:hAnsi="Verdana"/>
          <w:color w:val="3D4437"/>
        </w:rPr>
      </w:pPr>
      <w:r>
        <w:rPr>
          <w:color w:val="3D4437"/>
        </w:rPr>
        <w:t>имеют вид/виды использования, которые не поименованы как разрешенные для соответствующих территориальных зон (глава 11 настоящих Правил);</w:t>
      </w:r>
    </w:p>
    <w:p w:rsidR="00E27AEF" w:rsidRDefault="00E27AEF" w:rsidP="001A6DDA">
      <w:pPr>
        <w:numPr>
          <w:ilvl w:val="0"/>
          <w:numId w:val="52"/>
        </w:numPr>
        <w:shd w:val="clear" w:color="auto" w:fill="F8FAFB"/>
        <w:spacing w:before="56" w:after="0" w:line="425" w:lineRule="atLeast"/>
        <w:ind w:left="206"/>
        <w:rPr>
          <w:rFonts w:ascii="Verdana" w:hAnsi="Verdana"/>
          <w:color w:val="3D4437"/>
        </w:rPr>
      </w:pPr>
      <w:r>
        <w:rPr>
          <w:color w:val="3D4437"/>
        </w:rPr>
        <w:t>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главами 10, 11 настоящих Правил применительно к соответствующим зонам.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9.4.4.</w:t>
      </w:r>
      <w:r>
        <w:rPr>
          <w:color w:val="292D24"/>
        </w:rPr>
        <w:t>Постановлением Главы муниципального образования «Корочанский сельсовет» может быть придан статус несоответствия:</w:t>
      </w:r>
    </w:p>
    <w:p w:rsidR="00E27AEF" w:rsidRDefault="00E27AEF" w:rsidP="001A6DDA">
      <w:pPr>
        <w:numPr>
          <w:ilvl w:val="0"/>
          <w:numId w:val="53"/>
        </w:numPr>
        <w:shd w:val="clear" w:color="auto" w:fill="F8FAFB"/>
        <w:spacing w:before="56" w:after="0" w:line="425" w:lineRule="atLeast"/>
        <w:ind w:left="206"/>
        <w:rPr>
          <w:rFonts w:ascii="Verdana" w:hAnsi="Verdana"/>
          <w:color w:val="3D4437"/>
        </w:rPr>
      </w:pPr>
      <w:r>
        <w:rPr>
          <w:color w:val="3D4437"/>
        </w:rPr>
        <w:t>производственным и иным объектам, чьи санитарно-защитные зоны распространяются за пределы зоны расположения этих объектов, а также оказывают вредное воздействие на состояние здоровья работающих на указанных объектах и населения, проживающего в зоне их влияния,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E27AEF" w:rsidRDefault="00E27AEF" w:rsidP="001A6DDA">
      <w:pPr>
        <w:numPr>
          <w:ilvl w:val="0"/>
          <w:numId w:val="53"/>
        </w:numPr>
        <w:shd w:val="clear" w:color="auto" w:fill="F8FAFB"/>
        <w:spacing w:before="56" w:after="0" w:line="425" w:lineRule="atLeast"/>
        <w:ind w:left="206"/>
        <w:rPr>
          <w:rFonts w:ascii="Verdana" w:hAnsi="Verdana"/>
          <w:color w:val="3D4437"/>
        </w:rPr>
      </w:pPr>
      <w:r>
        <w:rPr>
          <w:color w:val="3D4437"/>
        </w:rPr>
        <w:t>объектам недвижимости, расположенным в пределах красных линий, установленных утвержденной градостроительной документацией для реализации общественных нужд - прокладки улиц, проездов, инженерно-технических коммуникаций, а также и не имеющим нормативных в соответствии с требованиями действующего санитарного законодательства размеров санитарно-защитных зон и при отсутствии возможности их организации техническими и технологическими решениями.</w:t>
      </w:r>
    </w:p>
    <w:p w:rsidR="00E27AEF" w:rsidRDefault="00E27AEF" w:rsidP="00E27AEF">
      <w:pPr>
        <w:pStyle w:val="a5"/>
        <w:shd w:val="clear" w:color="auto" w:fill="F8FAFB"/>
        <w:spacing w:before="0" w:beforeAutospacing="0" w:after="0" w:afterAutospacing="0"/>
        <w:ind w:left="1122" w:hanging="1271"/>
        <w:jc w:val="both"/>
        <w:rPr>
          <w:rFonts w:ascii="Verdana" w:hAnsi="Verdana"/>
          <w:color w:val="292D24"/>
        </w:rPr>
      </w:pPr>
      <w:r>
        <w:rPr>
          <w:rStyle w:val="a6"/>
          <w:color w:val="292D24"/>
        </w:rPr>
        <w:t>Статья 9.5. Использование и строительные изменения объектов недвижимости, не соответствующих Правилам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9.5.1.</w:t>
      </w:r>
      <w:r>
        <w:rPr>
          <w:color w:val="292D24"/>
        </w:rPr>
        <w:t> Объекты недвижимости, поименованные в подпункте 9.5.3, а также ставшие несоответствующими после внесения дополнений и изменений в настоящие Правила, могут существовать и использоваться с установлением определенного срока их приведения в соответствие с настоящими Правилами.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 xml:space="preserve">Исключение составляют те не 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w:t>
      </w:r>
      <w:r>
        <w:rPr>
          <w:color w:val="292D24"/>
        </w:rPr>
        <w:lastRenderedPageBreak/>
        <w:t>постановлением Главы муниципального образования «Корочанский сельсовет», принятом на основании решения Комиссии по землепользованию и застройке муниципального образования, устанавливается срок приведения их в соответствие с настоящими Правилами, нормативами и стандартами или накладывается запрет на использование таких объектов до приведения их в соответствие с настоящими Правилами, нормативами и стандартами.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Несоответствующие объекты, расположенные между красными линиями, запланированными для прокладки транспортных и инженерных коммуникаций, могут отчуждаться в пользу органов местного самоуправления в порядке, установленном законодательством.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9.5.2.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Площадь и строительный объем объектов недвижимости,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Несоответствующий вид использования недвижимости не может быть заменен на иной несоответствующий вид использования.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9.5.3. </w:t>
      </w:r>
      <w:r>
        <w:rPr>
          <w:color w:val="292D24"/>
        </w:rPr>
        <w:t>После введения в действие настоящих Правил, внесения изменений в настоящие Правила ранее утвержденная градостроительная документация применяется в части, не противоречащей настоящим Правилам.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Администрация муниципального образования «Корочанский сельсовет» вправе принимать решения о:</w:t>
      </w:r>
    </w:p>
    <w:p w:rsidR="00E27AEF" w:rsidRDefault="00E27AEF" w:rsidP="001A6DDA">
      <w:pPr>
        <w:numPr>
          <w:ilvl w:val="0"/>
          <w:numId w:val="54"/>
        </w:numPr>
        <w:shd w:val="clear" w:color="auto" w:fill="F8FAFB"/>
        <w:spacing w:before="56" w:after="0" w:line="425" w:lineRule="atLeast"/>
        <w:ind w:left="206"/>
        <w:rPr>
          <w:rFonts w:ascii="Verdana" w:hAnsi="Verdana"/>
          <w:color w:val="3D4437"/>
        </w:rPr>
      </w:pPr>
      <w:r>
        <w:rPr>
          <w:color w:val="3D4437"/>
        </w:rPr>
        <w:t>приведении в соответствие с настоящими Правилами ранее утвержденных и нереализованных проектов планировки территории;</w:t>
      </w:r>
    </w:p>
    <w:p w:rsidR="00E27AEF" w:rsidRDefault="00E27AEF" w:rsidP="001A6DDA">
      <w:pPr>
        <w:numPr>
          <w:ilvl w:val="0"/>
          <w:numId w:val="54"/>
        </w:numPr>
        <w:shd w:val="clear" w:color="auto" w:fill="F8FAFB"/>
        <w:spacing w:before="56" w:after="0" w:line="425" w:lineRule="atLeast"/>
        <w:ind w:left="206"/>
        <w:rPr>
          <w:rFonts w:ascii="Verdana" w:hAnsi="Verdana"/>
          <w:color w:val="3D4437"/>
        </w:rPr>
      </w:pPr>
      <w:r>
        <w:rPr>
          <w:color w:val="3D4437"/>
        </w:rPr>
        <w:t>разработке документации по планировке в соответствии с настоящими Правилами и муниципальными правовыми актами, устанавливающими порядок подготовки документации по планировке территорий, разрабатываемой на основании решений органов местного самоуправления.</w:t>
      </w:r>
    </w:p>
    <w:p w:rsidR="00E27AEF" w:rsidRDefault="00E27AEF" w:rsidP="00E27AEF">
      <w:pPr>
        <w:pStyle w:val="a5"/>
        <w:shd w:val="clear" w:color="auto" w:fill="F8FAFB"/>
        <w:spacing w:before="0" w:beforeAutospacing="0" w:after="0" w:afterAutospacing="0"/>
        <w:ind w:left="1122" w:hanging="1271"/>
        <w:jc w:val="both"/>
        <w:rPr>
          <w:rFonts w:ascii="Verdana" w:hAnsi="Verdana"/>
          <w:color w:val="292D24"/>
        </w:rPr>
      </w:pPr>
      <w:r>
        <w:rPr>
          <w:rStyle w:val="a6"/>
          <w:color w:val="292D24"/>
        </w:rPr>
        <w:lastRenderedPageBreak/>
        <w:t>Статья 9.6. Ответственность за нарушения Правил землепользования и застройки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9.6.1.</w:t>
      </w:r>
      <w:r>
        <w:rPr>
          <w:color w:val="292D24"/>
        </w:rPr>
        <w:t> Юридические и физические лица, виновные в нарушении Правил землепользования и застройки муниципального образования «Корочанский сельсовет», привлекаются к ответственности в установленном законодательством Российской Федерации и Курской области порядке.</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В соответствии с законами Российской Федерации и Курской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9.6.2.</w:t>
      </w:r>
      <w:r>
        <w:rPr>
          <w:color w:val="292D24"/>
        </w:rPr>
        <w:t> Применение указанных видов ответственности не освобождает виновных от возмещения причиненного ущерба.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9.6.3.</w:t>
      </w:r>
      <w:r>
        <w:rPr>
          <w:color w:val="292D24"/>
        </w:rPr>
        <w:t> 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Курской области.</w:t>
      </w:r>
    </w:p>
    <w:p w:rsidR="00E27AEF" w:rsidRDefault="00E27AEF" w:rsidP="00E27AEF">
      <w:pPr>
        <w:pStyle w:val="a5"/>
        <w:shd w:val="clear" w:color="auto" w:fill="F8FAFB"/>
        <w:spacing w:before="243" w:beforeAutospacing="0" w:after="243" w:afterAutospacing="0"/>
        <w:rPr>
          <w:rFonts w:ascii="Verdana" w:hAnsi="Verdana"/>
          <w:color w:val="292D24"/>
        </w:rPr>
      </w:pPr>
      <w:r>
        <w:rPr>
          <w:color w:val="292D24"/>
          <w:sz w:val="16"/>
          <w:szCs w:val="16"/>
        </w:rPr>
        <w:br w:type="textWrapping" w:clear="all"/>
      </w:r>
    </w:p>
    <w:p w:rsidR="00E27AEF" w:rsidRDefault="00E27AEF" w:rsidP="00E27AEF">
      <w:pPr>
        <w:pStyle w:val="2"/>
        <w:shd w:val="clear" w:color="auto" w:fill="F8FAFB"/>
        <w:spacing w:before="0" w:beforeAutospacing="0" w:after="0" w:afterAutospacing="0" w:line="494" w:lineRule="atLeast"/>
        <w:rPr>
          <w:rFonts w:ascii="Palatino Linotype" w:hAnsi="Palatino Linotype"/>
          <w:b w:val="0"/>
          <w:bCs w:val="0"/>
          <w:color w:val="7D7D7D"/>
          <w:sz w:val="41"/>
          <w:szCs w:val="41"/>
        </w:rPr>
      </w:pPr>
      <w:r>
        <w:rPr>
          <w:b w:val="0"/>
          <w:bCs w:val="0"/>
          <w:color w:val="7D7D7D"/>
          <w:sz w:val="30"/>
          <w:szCs w:val="30"/>
        </w:rPr>
        <w:t>ЧАСТЬ ВТОРАЯ. ГРАДОСТРОИТЕЛЬНЫЕ РЕГЛАМЕНТЫ</w:t>
      </w:r>
    </w:p>
    <w:p w:rsidR="00E27AEF" w:rsidRDefault="00E27AEF" w:rsidP="00E27AEF">
      <w:pPr>
        <w:pStyle w:val="3"/>
        <w:shd w:val="clear" w:color="auto" w:fill="F8FAFB"/>
        <w:spacing w:before="0"/>
        <w:jc w:val="center"/>
        <w:rPr>
          <w:rFonts w:ascii="Palatino Linotype" w:hAnsi="Palatino Linotype"/>
          <w:b w:val="0"/>
          <w:bCs w:val="0"/>
          <w:color w:val="7C8A6F"/>
          <w:sz w:val="37"/>
          <w:szCs w:val="37"/>
        </w:rPr>
      </w:pPr>
      <w:r>
        <w:rPr>
          <w:b w:val="0"/>
          <w:bCs w:val="0"/>
          <w:sz w:val="28"/>
          <w:szCs w:val="28"/>
        </w:rPr>
        <w:t>Глава 10. ГРАДОСТРОИТЕЛЬНЫЕ РЕГЛАМЕНТЫ</w:t>
      </w:r>
    </w:p>
    <w:p w:rsidR="00E27AEF" w:rsidRDefault="00E27AEF" w:rsidP="00E27AEF">
      <w:pPr>
        <w:pStyle w:val="a5"/>
        <w:shd w:val="clear" w:color="auto" w:fill="F8FAFB"/>
        <w:spacing w:before="0" w:beforeAutospacing="0" w:after="0" w:afterAutospacing="0"/>
        <w:ind w:left="56" w:hanging="1413"/>
        <w:jc w:val="both"/>
        <w:rPr>
          <w:rFonts w:ascii="Verdana" w:hAnsi="Verdana"/>
          <w:color w:val="292D24"/>
        </w:rPr>
      </w:pPr>
      <w:r>
        <w:rPr>
          <w:rStyle w:val="a6"/>
          <w:color w:val="292D24"/>
        </w:rPr>
        <w:t>Статья 10.1. Виды, состав и кодовое обозначение территориальных зон, выделенных на карте градостроительного зонирования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10.1.1. При внесении изменений в карты градостроительного зонирования в соответствии с Градостроительным кодексом Российской Федерации муниципального образования «Корочанский сельсовет» установлены следующие территориальные зоны:</w:t>
      </w:r>
    </w:p>
    <w:p w:rsidR="00E27AEF" w:rsidRDefault="00E27AEF" w:rsidP="001A6DDA">
      <w:pPr>
        <w:numPr>
          <w:ilvl w:val="0"/>
          <w:numId w:val="55"/>
        </w:numPr>
        <w:shd w:val="clear" w:color="auto" w:fill="F8FAFB"/>
        <w:spacing w:before="56" w:after="0" w:line="425" w:lineRule="atLeast"/>
        <w:ind w:left="206"/>
        <w:rPr>
          <w:rFonts w:ascii="Verdana" w:hAnsi="Verdana"/>
          <w:color w:val="3D4437"/>
        </w:rPr>
      </w:pPr>
      <w:r>
        <w:rPr>
          <w:color w:val="3D4437"/>
        </w:rPr>
        <w:t>жилые зоны:</w:t>
      </w:r>
    </w:p>
    <w:p w:rsidR="00E27AEF" w:rsidRDefault="00E27AEF" w:rsidP="001A6DDA">
      <w:pPr>
        <w:numPr>
          <w:ilvl w:val="1"/>
          <w:numId w:val="55"/>
        </w:numPr>
        <w:shd w:val="clear" w:color="auto" w:fill="F8FAFB"/>
        <w:spacing w:before="56" w:after="0" w:line="425" w:lineRule="atLeast"/>
        <w:ind w:left="412"/>
        <w:rPr>
          <w:rFonts w:ascii="Verdana" w:hAnsi="Verdana"/>
          <w:color w:val="3D4437"/>
        </w:rPr>
      </w:pPr>
      <w:r>
        <w:rPr>
          <w:color w:val="3D4437"/>
        </w:rPr>
        <w:t>зона застройки индивидуальными жилыми домами (индекс зоны Ж1).</w:t>
      </w:r>
    </w:p>
    <w:p w:rsidR="00E27AEF" w:rsidRDefault="00E27AEF" w:rsidP="001A6DDA">
      <w:pPr>
        <w:numPr>
          <w:ilvl w:val="0"/>
          <w:numId w:val="55"/>
        </w:numPr>
        <w:shd w:val="clear" w:color="auto" w:fill="F8FAFB"/>
        <w:spacing w:before="56" w:after="0" w:line="425" w:lineRule="atLeast"/>
        <w:ind w:left="206"/>
        <w:rPr>
          <w:rFonts w:ascii="Verdana" w:hAnsi="Verdana"/>
          <w:color w:val="3D4437"/>
        </w:rPr>
      </w:pPr>
      <w:r>
        <w:rPr>
          <w:color w:val="3D4437"/>
        </w:rPr>
        <w:t>общественно-деловые зоны:</w:t>
      </w:r>
    </w:p>
    <w:p w:rsidR="00E27AEF" w:rsidRDefault="00E27AEF" w:rsidP="001A6DDA">
      <w:pPr>
        <w:numPr>
          <w:ilvl w:val="1"/>
          <w:numId w:val="55"/>
        </w:numPr>
        <w:shd w:val="clear" w:color="auto" w:fill="F8FAFB"/>
        <w:spacing w:before="56" w:after="0" w:line="425" w:lineRule="atLeast"/>
        <w:ind w:left="412"/>
        <w:rPr>
          <w:rFonts w:ascii="Verdana" w:hAnsi="Verdana"/>
          <w:color w:val="3D4437"/>
        </w:rPr>
      </w:pPr>
      <w:r>
        <w:rPr>
          <w:color w:val="3D4437"/>
        </w:rPr>
        <w:t>зона делового, общественного и коммерческого назначения (индекс зоны О1);</w:t>
      </w:r>
    </w:p>
    <w:p w:rsidR="00E27AEF" w:rsidRDefault="00E27AEF" w:rsidP="001A6DDA">
      <w:pPr>
        <w:numPr>
          <w:ilvl w:val="1"/>
          <w:numId w:val="55"/>
        </w:numPr>
        <w:shd w:val="clear" w:color="auto" w:fill="F8FAFB"/>
        <w:spacing w:before="56" w:after="0" w:line="425" w:lineRule="atLeast"/>
        <w:ind w:left="412"/>
        <w:rPr>
          <w:rFonts w:ascii="Verdana" w:hAnsi="Verdana"/>
          <w:color w:val="3D4437"/>
        </w:rPr>
      </w:pPr>
      <w:r>
        <w:rPr>
          <w:color w:val="3D4437"/>
        </w:rPr>
        <w:t>зона размещения объектов социального и коммунально-бытового назначения (индекс зоны О2);</w:t>
      </w:r>
    </w:p>
    <w:p w:rsidR="00E27AEF" w:rsidRDefault="00E27AEF" w:rsidP="001A6DDA">
      <w:pPr>
        <w:numPr>
          <w:ilvl w:val="1"/>
          <w:numId w:val="55"/>
        </w:numPr>
        <w:shd w:val="clear" w:color="auto" w:fill="F8FAFB"/>
        <w:spacing w:before="56" w:after="0" w:line="425" w:lineRule="atLeast"/>
        <w:ind w:left="412"/>
        <w:rPr>
          <w:rFonts w:ascii="Verdana" w:hAnsi="Verdana"/>
          <w:color w:val="3D4437"/>
        </w:rPr>
      </w:pPr>
      <w:r>
        <w:rPr>
          <w:color w:val="3D4437"/>
        </w:rPr>
        <w:t>зона обслуживания объектов, необходимых для осуществления производственной и предпринимательской деятельности (индекс зоны О3);</w:t>
      </w:r>
    </w:p>
    <w:p w:rsidR="00E27AEF" w:rsidRDefault="00E27AEF" w:rsidP="001A6DDA">
      <w:pPr>
        <w:numPr>
          <w:ilvl w:val="1"/>
          <w:numId w:val="55"/>
        </w:numPr>
        <w:shd w:val="clear" w:color="auto" w:fill="F8FAFB"/>
        <w:spacing w:before="56" w:after="0" w:line="425" w:lineRule="atLeast"/>
        <w:ind w:left="412"/>
        <w:rPr>
          <w:rFonts w:ascii="Verdana" w:hAnsi="Verdana"/>
          <w:color w:val="3D4437"/>
        </w:rPr>
      </w:pPr>
      <w:r>
        <w:rPr>
          <w:color w:val="3D4437"/>
        </w:rPr>
        <w:t>общественно-деловая зона специального вида (индекс зоны О4).</w:t>
      </w:r>
    </w:p>
    <w:p w:rsidR="00E27AEF" w:rsidRDefault="00E27AEF" w:rsidP="001A6DDA">
      <w:pPr>
        <w:numPr>
          <w:ilvl w:val="0"/>
          <w:numId w:val="55"/>
        </w:numPr>
        <w:shd w:val="clear" w:color="auto" w:fill="F8FAFB"/>
        <w:spacing w:before="56" w:after="0" w:line="425" w:lineRule="atLeast"/>
        <w:ind w:left="206"/>
        <w:rPr>
          <w:rFonts w:ascii="Verdana" w:hAnsi="Verdana"/>
          <w:color w:val="3D4437"/>
        </w:rPr>
      </w:pPr>
      <w:r>
        <w:rPr>
          <w:color w:val="3D4437"/>
        </w:rPr>
        <w:t>производственные и коммунально-складские зоны:</w:t>
      </w:r>
    </w:p>
    <w:p w:rsidR="00E27AEF" w:rsidRDefault="00E27AEF" w:rsidP="001A6DDA">
      <w:pPr>
        <w:numPr>
          <w:ilvl w:val="1"/>
          <w:numId w:val="55"/>
        </w:numPr>
        <w:shd w:val="clear" w:color="auto" w:fill="F8FAFB"/>
        <w:spacing w:before="56" w:after="0" w:line="425" w:lineRule="atLeast"/>
        <w:ind w:left="412"/>
        <w:rPr>
          <w:rFonts w:ascii="Verdana" w:hAnsi="Verdana"/>
          <w:color w:val="3D4437"/>
        </w:rPr>
      </w:pPr>
      <w:r>
        <w:rPr>
          <w:color w:val="3D4437"/>
        </w:rPr>
        <w:t>производственная зона (индекс зоны П1);</w:t>
      </w:r>
    </w:p>
    <w:p w:rsidR="00E27AEF" w:rsidRDefault="00E27AEF" w:rsidP="001A6DDA">
      <w:pPr>
        <w:numPr>
          <w:ilvl w:val="1"/>
          <w:numId w:val="55"/>
        </w:numPr>
        <w:shd w:val="clear" w:color="auto" w:fill="F8FAFB"/>
        <w:spacing w:before="56" w:after="0" w:line="425" w:lineRule="atLeast"/>
        <w:ind w:left="412"/>
        <w:rPr>
          <w:rFonts w:ascii="Verdana" w:hAnsi="Verdana"/>
          <w:color w:val="3D4437"/>
        </w:rPr>
      </w:pPr>
      <w:r>
        <w:rPr>
          <w:color w:val="3D4437"/>
        </w:rPr>
        <w:t>коммунально-складская зона (индекс зоны П2).</w:t>
      </w:r>
    </w:p>
    <w:p w:rsidR="00E27AEF" w:rsidRDefault="00E27AEF" w:rsidP="001A6DDA">
      <w:pPr>
        <w:numPr>
          <w:ilvl w:val="0"/>
          <w:numId w:val="55"/>
        </w:numPr>
        <w:shd w:val="clear" w:color="auto" w:fill="F8FAFB"/>
        <w:spacing w:before="56" w:after="0" w:line="425" w:lineRule="atLeast"/>
        <w:ind w:left="206"/>
        <w:rPr>
          <w:rFonts w:ascii="Verdana" w:hAnsi="Verdana"/>
          <w:color w:val="3D4437"/>
        </w:rPr>
      </w:pPr>
      <w:r>
        <w:rPr>
          <w:color w:val="3D4437"/>
        </w:rPr>
        <w:lastRenderedPageBreak/>
        <w:t>зоны специального назначения:</w:t>
      </w:r>
    </w:p>
    <w:p w:rsidR="00E27AEF" w:rsidRDefault="00E27AEF" w:rsidP="001A6DDA">
      <w:pPr>
        <w:numPr>
          <w:ilvl w:val="1"/>
          <w:numId w:val="55"/>
        </w:numPr>
        <w:shd w:val="clear" w:color="auto" w:fill="F8FAFB"/>
        <w:spacing w:before="56" w:after="0" w:line="425" w:lineRule="atLeast"/>
        <w:ind w:left="412"/>
        <w:rPr>
          <w:rFonts w:ascii="Verdana" w:hAnsi="Verdana"/>
          <w:color w:val="3D4437"/>
        </w:rPr>
      </w:pPr>
      <w:r>
        <w:rPr>
          <w:color w:val="3D4437"/>
        </w:rPr>
        <w:t>зона специального назначения, связанная с захоронениями (индекс зоны Сп1).</w:t>
      </w:r>
    </w:p>
    <w:p w:rsidR="00E27AEF" w:rsidRDefault="00E27AEF" w:rsidP="001A6DDA">
      <w:pPr>
        <w:numPr>
          <w:ilvl w:val="0"/>
          <w:numId w:val="55"/>
        </w:numPr>
        <w:shd w:val="clear" w:color="auto" w:fill="F8FAFB"/>
        <w:spacing w:before="56" w:after="0" w:line="425" w:lineRule="atLeast"/>
        <w:ind w:left="206"/>
        <w:rPr>
          <w:rFonts w:ascii="Verdana" w:hAnsi="Verdana"/>
          <w:color w:val="3D4437"/>
        </w:rPr>
      </w:pPr>
      <w:r>
        <w:rPr>
          <w:color w:val="3D4437"/>
        </w:rPr>
        <w:t>зоны сельскохозяйственного использования:</w:t>
      </w:r>
    </w:p>
    <w:p w:rsidR="00E27AEF" w:rsidRDefault="00E27AEF" w:rsidP="001A6DDA">
      <w:pPr>
        <w:numPr>
          <w:ilvl w:val="1"/>
          <w:numId w:val="55"/>
        </w:numPr>
        <w:shd w:val="clear" w:color="auto" w:fill="F8FAFB"/>
        <w:spacing w:before="56" w:after="0" w:line="425" w:lineRule="atLeast"/>
        <w:ind w:left="412"/>
        <w:rPr>
          <w:rFonts w:ascii="Verdana" w:hAnsi="Verdana"/>
          <w:color w:val="3D4437"/>
        </w:rPr>
      </w:pPr>
      <w:r>
        <w:rPr>
          <w:color w:val="3D4437"/>
        </w:rPr>
        <w:t>зона сельскохозяйственных угодий (индекс зоны Сх1);</w:t>
      </w:r>
    </w:p>
    <w:p w:rsidR="00E27AEF" w:rsidRDefault="00E27AEF" w:rsidP="001A6DDA">
      <w:pPr>
        <w:numPr>
          <w:ilvl w:val="1"/>
          <w:numId w:val="55"/>
        </w:numPr>
        <w:shd w:val="clear" w:color="auto" w:fill="F8FAFB"/>
        <w:spacing w:before="56" w:after="0" w:line="425" w:lineRule="atLeast"/>
        <w:ind w:left="412"/>
        <w:rPr>
          <w:rFonts w:ascii="Verdana" w:hAnsi="Verdana"/>
          <w:color w:val="3D4437"/>
        </w:rPr>
      </w:pPr>
      <w:r>
        <w:rPr>
          <w:color w:val="3D4437"/>
        </w:rPr>
        <w:t>зона занятая объектами сельскохозяйственного назначения (индекс зоны Сх2).</w:t>
      </w:r>
    </w:p>
    <w:p w:rsidR="00E27AEF" w:rsidRDefault="00E27AEF" w:rsidP="001A6DDA">
      <w:pPr>
        <w:numPr>
          <w:ilvl w:val="0"/>
          <w:numId w:val="55"/>
        </w:numPr>
        <w:shd w:val="clear" w:color="auto" w:fill="F8FAFB"/>
        <w:spacing w:before="56" w:after="0" w:line="425" w:lineRule="atLeast"/>
        <w:ind w:left="206"/>
        <w:rPr>
          <w:rFonts w:ascii="Verdana" w:hAnsi="Verdana"/>
          <w:color w:val="3D4437"/>
        </w:rPr>
      </w:pPr>
      <w:r>
        <w:rPr>
          <w:color w:val="3D4437"/>
        </w:rPr>
        <w:t>зоны инженерной и транспортной инфраструктуры:</w:t>
      </w:r>
    </w:p>
    <w:p w:rsidR="00E27AEF" w:rsidRDefault="00E27AEF" w:rsidP="001A6DDA">
      <w:pPr>
        <w:numPr>
          <w:ilvl w:val="1"/>
          <w:numId w:val="55"/>
        </w:numPr>
        <w:shd w:val="clear" w:color="auto" w:fill="F8FAFB"/>
        <w:spacing w:before="56" w:after="0" w:line="425" w:lineRule="atLeast"/>
        <w:ind w:left="412"/>
        <w:rPr>
          <w:rFonts w:ascii="Verdana" w:hAnsi="Verdana"/>
          <w:color w:val="3D4437"/>
        </w:rPr>
      </w:pPr>
      <w:r>
        <w:rPr>
          <w:color w:val="3D4437"/>
        </w:rPr>
        <w:t>зона инженерной инфраструктуры (индекс зоны И);</w:t>
      </w:r>
    </w:p>
    <w:p w:rsidR="00E27AEF" w:rsidRDefault="00E27AEF" w:rsidP="001A6DDA">
      <w:pPr>
        <w:numPr>
          <w:ilvl w:val="1"/>
          <w:numId w:val="55"/>
        </w:numPr>
        <w:shd w:val="clear" w:color="auto" w:fill="F8FAFB"/>
        <w:spacing w:before="56" w:after="0" w:line="425" w:lineRule="atLeast"/>
        <w:ind w:left="412"/>
        <w:rPr>
          <w:rFonts w:ascii="Verdana" w:hAnsi="Verdana"/>
          <w:color w:val="3D4437"/>
        </w:rPr>
      </w:pPr>
      <w:r>
        <w:rPr>
          <w:color w:val="3D4437"/>
        </w:rPr>
        <w:t>зона транспортной инфраструктуры (индекс зоны Т).</w:t>
      </w:r>
    </w:p>
    <w:p w:rsidR="00E27AEF" w:rsidRDefault="00E27AEF" w:rsidP="00E27AEF">
      <w:pPr>
        <w:pStyle w:val="a5"/>
        <w:shd w:val="clear" w:color="auto" w:fill="F8FAFB"/>
        <w:spacing w:before="0" w:beforeAutospacing="0" w:after="0" w:afterAutospacing="0"/>
        <w:ind w:left="56" w:hanging="1413"/>
        <w:jc w:val="both"/>
        <w:rPr>
          <w:rFonts w:ascii="Verdana" w:hAnsi="Verdana"/>
          <w:color w:val="292D24"/>
        </w:rPr>
      </w:pPr>
      <w:r>
        <w:rPr>
          <w:rStyle w:val="a6"/>
          <w:color w:val="292D24"/>
        </w:rPr>
        <w:t>Статья 10.2.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10.2.1. </w:t>
      </w:r>
      <w:r>
        <w:rPr>
          <w:color w:val="292D24"/>
        </w:rPr>
        <w:t>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10.2.2.</w:t>
      </w:r>
      <w:r>
        <w:rPr>
          <w:color w:val="292D24"/>
        </w:rPr>
        <w:t> Градостроительные регламенты, относящиеся ко всем территориальным зонам в целом, приведены в главе 10 части II настоящих Правил. Градостроительные регламенты, относящиеся к отдельным территориальным зонам, приведены в главе 11 части II настоящих Правил.</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10.2.3.</w:t>
      </w:r>
      <w:r>
        <w:rPr>
          <w:color w:val="292D24"/>
        </w:rPr>
        <w:t>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E27AEF" w:rsidRDefault="00E27AEF" w:rsidP="001A6DDA">
      <w:pPr>
        <w:numPr>
          <w:ilvl w:val="0"/>
          <w:numId w:val="56"/>
        </w:numPr>
        <w:shd w:val="clear" w:color="auto" w:fill="F8FAFB"/>
        <w:spacing w:before="56" w:after="0" w:line="425" w:lineRule="atLeast"/>
        <w:ind w:left="206"/>
        <w:rPr>
          <w:rFonts w:ascii="Verdana" w:hAnsi="Verdana"/>
          <w:color w:val="3D4437"/>
        </w:rPr>
      </w:pPr>
      <w:r>
        <w:rPr>
          <w:color w:val="3D4437"/>
        </w:rPr>
        <w:t>минимальная площадь земельных участков;</w:t>
      </w:r>
    </w:p>
    <w:p w:rsidR="00E27AEF" w:rsidRDefault="00E27AEF" w:rsidP="001A6DDA">
      <w:pPr>
        <w:numPr>
          <w:ilvl w:val="0"/>
          <w:numId w:val="56"/>
        </w:numPr>
        <w:shd w:val="clear" w:color="auto" w:fill="F8FAFB"/>
        <w:spacing w:before="56" w:after="0" w:line="425" w:lineRule="atLeast"/>
        <w:ind w:left="206"/>
        <w:rPr>
          <w:rFonts w:ascii="Verdana" w:hAnsi="Verdana"/>
          <w:color w:val="3D4437"/>
        </w:rPr>
      </w:pPr>
      <w:r>
        <w:rPr>
          <w:color w:val="3D4437"/>
        </w:rPr>
        <w:t>коэффициент застройки и коэффициент использования территории;</w:t>
      </w:r>
    </w:p>
    <w:p w:rsidR="00E27AEF" w:rsidRDefault="00E27AEF" w:rsidP="001A6DDA">
      <w:pPr>
        <w:numPr>
          <w:ilvl w:val="0"/>
          <w:numId w:val="56"/>
        </w:numPr>
        <w:shd w:val="clear" w:color="auto" w:fill="F8FAFB"/>
        <w:spacing w:before="56" w:after="0" w:line="425" w:lineRule="atLeast"/>
        <w:ind w:left="206"/>
        <w:rPr>
          <w:rFonts w:ascii="Verdana" w:hAnsi="Verdana"/>
          <w:color w:val="3D4437"/>
        </w:rPr>
      </w:pPr>
      <w:r>
        <w:rPr>
          <w:color w:val="3D4437"/>
        </w:rPr>
        <w:t>минимальные отступы зданий, строений, сооружений от границ земельных участков;</w:t>
      </w:r>
    </w:p>
    <w:p w:rsidR="00E27AEF" w:rsidRDefault="00E27AEF" w:rsidP="001A6DDA">
      <w:pPr>
        <w:numPr>
          <w:ilvl w:val="0"/>
          <w:numId w:val="56"/>
        </w:numPr>
        <w:shd w:val="clear" w:color="auto" w:fill="F8FAFB"/>
        <w:spacing w:before="56" w:after="0" w:line="425" w:lineRule="atLeast"/>
        <w:ind w:left="206"/>
        <w:rPr>
          <w:rFonts w:ascii="Verdana" w:hAnsi="Verdana"/>
          <w:color w:val="3D4437"/>
        </w:rPr>
      </w:pPr>
      <w:r>
        <w:rPr>
          <w:color w:val="3D4437"/>
        </w:rPr>
        <w:t>максимальные выступы за красную линию частей зданий, строений, сооружений;</w:t>
      </w:r>
    </w:p>
    <w:p w:rsidR="00E27AEF" w:rsidRDefault="00E27AEF" w:rsidP="001A6DDA">
      <w:pPr>
        <w:numPr>
          <w:ilvl w:val="0"/>
          <w:numId w:val="56"/>
        </w:numPr>
        <w:shd w:val="clear" w:color="auto" w:fill="F8FAFB"/>
        <w:spacing w:before="56" w:after="0" w:line="425" w:lineRule="atLeast"/>
        <w:ind w:left="206"/>
        <w:rPr>
          <w:rFonts w:ascii="Verdana" w:hAnsi="Verdana"/>
          <w:color w:val="3D4437"/>
        </w:rPr>
      </w:pPr>
      <w:r>
        <w:rPr>
          <w:color w:val="3D4437"/>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E27AEF" w:rsidRDefault="00E27AEF" w:rsidP="001A6DDA">
      <w:pPr>
        <w:numPr>
          <w:ilvl w:val="0"/>
          <w:numId w:val="56"/>
        </w:numPr>
        <w:shd w:val="clear" w:color="auto" w:fill="F8FAFB"/>
        <w:spacing w:before="56" w:after="0" w:line="425" w:lineRule="atLeast"/>
        <w:ind w:left="206"/>
        <w:rPr>
          <w:rFonts w:ascii="Verdana" w:hAnsi="Verdana"/>
          <w:color w:val="3D4437"/>
        </w:rPr>
      </w:pPr>
      <w:r>
        <w:rPr>
          <w:color w:val="3D4437"/>
        </w:rPr>
        <w:t>максимальная высота зданий, строений, сооружений на территории земельных участков;</w:t>
      </w:r>
    </w:p>
    <w:p w:rsidR="00E27AEF" w:rsidRDefault="00E27AEF" w:rsidP="001A6DDA">
      <w:pPr>
        <w:numPr>
          <w:ilvl w:val="0"/>
          <w:numId w:val="56"/>
        </w:numPr>
        <w:shd w:val="clear" w:color="auto" w:fill="F8FAFB"/>
        <w:spacing w:before="56" w:after="0" w:line="425" w:lineRule="atLeast"/>
        <w:ind w:left="206"/>
        <w:rPr>
          <w:rFonts w:ascii="Verdana" w:hAnsi="Verdana"/>
          <w:color w:val="3D4437"/>
        </w:rPr>
      </w:pPr>
      <w:r>
        <w:rPr>
          <w:color w:val="3D4437"/>
        </w:rPr>
        <w:lastRenderedPageBreak/>
        <w:t>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rsidR="00E27AEF" w:rsidRDefault="00E27AEF" w:rsidP="001A6DDA">
      <w:pPr>
        <w:numPr>
          <w:ilvl w:val="0"/>
          <w:numId w:val="56"/>
        </w:numPr>
        <w:shd w:val="clear" w:color="auto" w:fill="F8FAFB"/>
        <w:spacing w:before="56" w:after="0" w:line="425" w:lineRule="atLeast"/>
        <w:ind w:left="206"/>
        <w:rPr>
          <w:rFonts w:ascii="Verdana" w:hAnsi="Verdana"/>
          <w:color w:val="3D4437"/>
        </w:rPr>
      </w:pPr>
      <w:r>
        <w:rPr>
          <w:color w:val="3D4437"/>
        </w:rPr>
        <w:t>максимальное количество жилых блоков малоэтажной индивидуальной жилой застройки (для домов блокированной застройки);</w:t>
      </w:r>
    </w:p>
    <w:p w:rsidR="00E27AEF" w:rsidRDefault="00E27AEF" w:rsidP="001A6DDA">
      <w:pPr>
        <w:numPr>
          <w:ilvl w:val="0"/>
          <w:numId w:val="56"/>
        </w:numPr>
        <w:shd w:val="clear" w:color="auto" w:fill="F8FAFB"/>
        <w:spacing w:before="56" w:after="0" w:line="425" w:lineRule="atLeast"/>
        <w:ind w:left="206"/>
        <w:rPr>
          <w:rFonts w:ascii="Verdana" w:hAnsi="Verdana"/>
          <w:color w:val="3D4437"/>
        </w:rPr>
      </w:pPr>
      <w:r>
        <w:rPr>
          <w:color w:val="3D4437"/>
        </w:rPr>
        <w:t>максимальный класс опасности (по санитарной классификации) объектов капитального строительства, размещаемых на территории земельных участков;</w:t>
      </w:r>
    </w:p>
    <w:p w:rsidR="00E27AEF" w:rsidRDefault="00E27AEF" w:rsidP="001A6DDA">
      <w:pPr>
        <w:numPr>
          <w:ilvl w:val="1"/>
          <w:numId w:val="56"/>
        </w:numPr>
        <w:shd w:val="clear" w:color="auto" w:fill="F8FAFB"/>
        <w:spacing w:before="56" w:after="0" w:line="425" w:lineRule="atLeast"/>
        <w:ind w:left="412"/>
        <w:rPr>
          <w:rFonts w:ascii="Verdana" w:hAnsi="Verdana"/>
          <w:color w:val="3D4437"/>
        </w:rPr>
      </w:pPr>
      <w:r>
        <w:rPr>
          <w:color w:val="3D4437"/>
        </w:rPr>
        <w:t>минимальная доля озелененной территории земельных участков;</w:t>
      </w:r>
    </w:p>
    <w:p w:rsidR="00E27AEF" w:rsidRDefault="00E27AEF" w:rsidP="001A6DDA">
      <w:pPr>
        <w:numPr>
          <w:ilvl w:val="1"/>
          <w:numId w:val="56"/>
        </w:numPr>
        <w:shd w:val="clear" w:color="auto" w:fill="F8FAFB"/>
        <w:spacing w:before="56" w:after="0" w:line="425" w:lineRule="atLeast"/>
        <w:ind w:left="412"/>
        <w:rPr>
          <w:rFonts w:ascii="Verdana" w:hAnsi="Verdana"/>
          <w:color w:val="3D4437"/>
        </w:rPr>
      </w:pPr>
      <w:r>
        <w:rPr>
          <w:color w:val="3D4437"/>
        </w:rPr>
        <w:t>минимальное количество машино-мест для хранения индивидуального автотранспорта на территории земельных участков;</w:t>
      </w:r>
    </w:p>
    <w:p w:rsidR="00E27AEF" w:rsidRDefault="00E27AEF" w:rsidP="001A6DDA">
      <w:pPr>
        <w:numPr>
          <w:ilvl w:val="2"/>
          <w:numId w:val="56"/>
        </w:numPr>
        <w:shd w:val="clear" w:color="auto" w:fill="F8FAFB"/>
        <w:spacing w:before="56" w:after="0" w:line="425" w:lineRule="atLeast"/>
        <w:ind w:left="618"/>
        <w:rPr>
          <w:rFonts w:ascii="Verdana" w:hAnsi="Verdana"/>
          <w:color w:val="3D4437"/>
        </w:rPr>
      </w:pPr>
      <w:r>
        <w:rPr>
          <w:color w:val="3D4437"/>
        </w:rPr>
        <w:t>максимальная высота ограждений земельных участков жилой застройки.</w:t>
      </w:r>
    </w:p>
    <w:p w:rsidR="00E27AEF" w:rsidRDefault="00E27AEF" w:rsidP="00E27AEF">
      <w:pPr>
        <w:pStyle w:val="a5"/>
        <w:shd w:val="clear" w:color="auto" w:fill="F8FAFB"/>
        <w:spacing w:before="0" w:beforeAutospacing="0" w:after="0" w:afterAutospacing="0"/>
        <w:ind w:left="56" w:hanging="1412"/>
        <w:jc w:val="both"/>
        <w:rPr>
          <w:rFonts w:ascii="Verdana" w:hAnsi="Verdana"/>
          <w:color w:val="292D24"/>
        </w:rPr>
      </w:pPr>
      <w:r>
        <w:rPr>
          <w:rStyle w:val="a6"/>
          <w:color w:val="292D24"/>
        </w:rPr>
        <w:t>Статья 10.3.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10.3.1.</w:t>
      </w:r>
      <w:r>
        <w:rPr>
          <w:color w:val="292D24"/>
        </w:rPr>
        <w:t> 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10.3.2.</w:t>
      </w:r>
      <w:r>
        <w:rPr>
          <w:color w:val="292D24"/>
        </w:rPr>
        <w:t>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10.3.3.</w:t>
      </w:r>
      <w:r>
        <w:rPr>
          <w:color w:val="292D24"/>
        </w:rPr>
        <w:t xml:space="preserve">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в главе 11 части II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w:t>
      </w:r>
      <w:r>
        <w:rPr>
          <w:color w:val="292D24"/>
        </w:rPr>
        <w:lastRenderedPageBreak/>
        <w:t>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10.3.4.</w:t>
      </w:r>
      <w:r>
        <w:rPr>
          <w:color w:val="292D24"/>
        </w:rPr>
        <w:t>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10.3.5.</w:t>
      </w:r>
      <w:r>
        <w:rPr>
          <w:color w:val="292D24"/>
        </w:rPr>
        <w:t>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муниципального образования «Корочанский сельсовет» в установленном порядке.</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10.3.6.</w:t>
      </w:r>
      <w:r>
        <w:rPr>
          <w:color w:val="292D24"/>
        </w:rPr>
        <w:t>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10.3.7.</w:t>
      </w:r>
      <w:r>
        <w:rPr>
          <w:color w:val="292D24"/>
        </w:rPr>
        <w:t> Наименования видов разрешенного использования определены по Классификатору, утвержденному Приказом Министерства экономического развития РФ от 01.09.2014 г. № 540 (см. Приложение).</w:t>
      </w:r>
    </w:p>
    <w:p w:rsidR="00E27AEF" w:rsidRDefault="00E27AEF" w:rsidP="00E27AEF">
      <w:pPr>
        <w:pStyle w:val="a5"/>
        <w:shd w:val="clear" w:color="auto" w:fill="F8FAFB"/>
        <w:spacing w:before="0" w:beforeAutospacing="0" w:after="0" w:afterAutospacing="0"/>
        <w:ind w:left="56" w:hanging="1412"/>
        <w:jc w:val="both"/>
        <w:rPr>
          <w:rFonts w:ascii="Verdana" w:hAnsi="Verdana"/>
          <w:color w:val="292D24"/>
        </w:rPr>
      </w:pPr>
      <w:r>
        <w:rPr>
          <w:rStyle w:val="a6"/>
          <w:color w:val="292D24"/>
        </w:rPr>
        <w:t>Статья 10.4. Вспомогательные виды разрешенного использования земельных участков и объектов капитального строительства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10.4.1.</w:t>
      </w:r>
      <w:r>
        <w:rPr>
          <w:color w:val="292D24"/>
        </w:rPr>
        <w:t>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E27AEF" w:rsidRDefault="00E27AEF" w:rsidP="001A6DDA">
      <w:pPr>
        <w:numPr>
          <w:ilvl w:val="0"/>
          <w:numId w:val="57"/>
        </w:numPr>
        <w:shd w:val="clear" w:color="auto" w:fill="F8FAFB"/>
        <w:spacing w:before="56" w:after="0" w:line="425" w:lineRule="atLeast"/>
        <w:ind w:left="206"/>
        <w:rPr>
          <w:rFonts w:ascii="Verdana" w:hAnsi="Verdana"/>
          <w:color w:val="3D4437"/>
        </w:rPr>
      </w:pPr>
      <w:r>
        <w:rPr>
          <w:color w:val="3D4437"/>
        </w:rPr>
        <w:t>проезды общего пользования;</w:t>
      </w:r>
    </w:p>
    <w:p w:rsidR="00E27AEF" w:rsidRDefault="00E27AEF" w:rsidP="001A6DDA">
      <w:pPr>
        <w:numPr>
          <w:ilvl w:val="0"/>
          <w:numId w:val="57"/>
        </w:numPr>
        <w:shd w:val="clear" w:color="auto" w:fill="F8FAFB"/>
        <w:spacing w:before="56" w:after="0" w:line="425" w:lineRule="atLeast"/>
        <w:ind w:left="206"/>
        <w:rPr>
          <w:rFonts w:ascii="Verdana" w:hAnsi="Verdana"/>
          <w:color w:val="3D4437"/>
        </w:rPr>
      </w:pPr>
      <w:r>
        <w:rPr>
          <w:color w:val="3D4437"/>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E27AEF" w:rsidRDefault="00E27AEF" w:rsidP="001A6DDA">
      <w:pPr>
        <w:numPr>
          <w:ilvl w:val="0"/>
          <w:numId w:val="57"/>
        </w:numPr>
        <w:shd w:val="clear" w:color="auto" w:fill="F8FAFB"/>
        <w:spacing w:before="56" w:after="0" w:line="425" w:lineRule="atLeast"/>
        <w:ind w:left="206"/>
        <w:rPr>
          <w:rFonts w:ascii="Verdana" w:hAnsi="Verdana"/>
          <w:color w:val="3D4437"/>
        </w:rPr>
      </w:pPr>
      <w:r>
        <w:rPr>
          <w:color w:val="3D4437"/>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E27AEF" w:rsidRDefault="00E27AEF" w:rsidP="001A6DDA">
      <w:pPr>
        <w:numPr>
          <w:ilvl w:val="0"/>
          <w:numId w:val="57"/>
        </w:numPr>
        <w:shd w:val="clear" w:color="auto" w:fill="F8FAFB"/>
        <w:spacing w:before="56" w:after="0" w:line="425" w:lineRule="atLeast"/>
        <w:ind w:left="206"/>
        <w:rPr>
          <w:rFonts w:ascii="Verdana" w:hAnsi="Verdana"/>
          <w:color w:val="3D4437"/>
        </w:rPr>
      </w:pPr>
      <w:r>
        <w:rPr>
          <w:color w:val="3D4437"/>
        </w:rPr>
        <w:t>благоустроенные, в том числе озелененные территории, детские площадки, площадки для отдыха, спортивных занятий;</w:t>
      </w:r>
    </w:p>
    <w:p w:rsidR="00E27AEF" w:rsidRDefault="00E27AEF" w:rsidP="001A6DDA">
      <w:pPr>
        <w:numPr>
          <w:ilvl w:val="1"/>
          <w:numId w:val="57"/>
        </w:numPr>
        <w:shd w:val="clear" w:color="auto" w:fill="F8FAFB"/>
        <w:spacing w:before="56" w:after="0" w:line="425" w:lineRule="atLeast"/>
        <w:ind w:left="412"/>
        <w:rPr>
          <w:rFonts w:ascii="Verdana" w:hAnsi="Verdana"/>
          <w:color w:val="3D4437"/>
        </w:rPr>
      </w:pPr>
      <w:r>
        <w:rPr>
          <w:color w:val="3D4437"/>
        </w:rPr>
        <w:t>сады, скверы, бульвары;</w:t>
      </w:r>
    </w:p>
    <w:p w:rsidR="00E27AEF" w:rsidRDefault="00E27AEF" w:rsidP="001A6DDA">
      <w:pPr>
        <w:numPr>
          <w:ilvl w:val="1"/>
          <w:numId w:val="57"/>
        </w:numPr>
        <w:shd w:val="clear" w:color="auto" w:fill="F8FAFB"/>
        <w:spacing w:before="56" w:after="0" w:line="425" w:lineRule="atLeast"/>
        <w:ind w:left="412"/>
        <w:rPr>
          <w:rFonts w:ascii="Verdana" w:hAnsi="Verdana"/>
          <w:color w:val="3D4437"/>
        </w:rPr>
      </w:pPr>
      <w:r>
        <w:rPr>
          <w:color w:val="3D4437"/>
        </w:rPr>
        <w:t>площадки хозяйственные, в том числе площадки для мусоросборников и выгула собак;</w:t>
      </w:r>
    </w:p>
    <w:p w:rsidR="00E27AEF" w:rsidRDefault="00E27AEF" w:rsidP="001A6DDA">
      <w:pPr>
        <w:numPr>
          <w:ilvl w:val="2"/>
          <w:numId w:val="57"/>
        </w:numPr>
        <w:shd w:val="clear" w:color="auto" w:fill="F8FAFB"/>
        <w:spacing w:before="56" w:after="0" w:line="425" w:lineRule="atLeast"/>
        <w:ind w:left="618"/>
        <w:rPr>
          <w:rFonts w:ascii="Verdana" w:hAnsi="Verdana"/>
          <w:color w:val="3D4437"/>
        </w:rPr>
      </w:pPr>
      <w:r>
        <w:rPr>
          <w:color w:val="3D4437"/>
        </w:rPr>
        <w:lastRenderedPageBreak/>
        <w:t>общественные туалеты;</w:t>
      </w:r>
    </w:p>
    <w:p w:rsidR="00E27AEF" w:rsidRDefault="00E27AEF" w:rsidP="001A6DDA">
      <w:pPr>
        <w:numPr>
          <w:ilvl w:val="1"/>
          <w:numId w:val="57"/>
        </w:numPr>
        <w:shd w:val="clear" w:color="auto" w:fill="F8FAFB"/>
        <w:spacing w:before="56" w:after="0" w:line="425" w:lineRule="atLeast"/>
        <w:ind w:left="412"/>
        <w:rPr>
          <w:rFonts w:ascii="Verdana" w:hAnsi="Verdana"/>
          <w:color w:val="3D4437"/>
        </w:rPr>
      </w:pPr>
      <w:r>
        <w:rPr>
          <w:color w:val="3D4437"/>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E27AEF" w:rsidRDefault="00E27AEF" w:rsidP="001A6DDA">
      <w:pPr>
        <w:numPr>
          <w:ilvl w:val="1"/>
          <w:numId w:val="57"/>
        </w:numPr>
        <w:shd w:val="clear" w:color="auto" w:fill="F8FAFB"/>
        <w:spacing w:before="56" w:after="0" w:line="425" w:lineRule="atLeast"/>
        <w:ind w:left="412"/>
        <w:rPr>
          <w:rFonts w:ascii="Verdana" w:hAnsi="Verdana"/>
          <w:color w:val="3D4437"/>
        </w:rPr>
      </w:pPr>
      <w:r>
        <w:rPr>
          <w:color w:val="3D4437"/>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Перечень вспомогательных видов использования не является закрытым.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10.4.2.</w:t>
      </w:r>
      <w:r>
        <w:rPr>
          <w:color w:val="292D24"/>
        </w:rPr>
        <w:t>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10.4.3.</w:t>
      </w:r>
      <w:r>
        <w:rPr>
          <w:color w:val="292D24"/>
        </w:rPr>
        <w:t>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E27AEF" w:rsidRDefault="00E27AEF" w:rsidP="00E27AEF">
      <w:pPr>
        <w:pStyle w:val="a5"/>
        <w:shd w:val="clear" w:color="auto" w:fill="F8FAFB"/>
        <w:spacing w:before="0" w:beforeAutospacing="0" w:after="0" w:afterAutospacing="0"/>
        <w:ind w:left="561" w:hanging="431"/>
        <w:jc w:val="both"/>
        <w:rPr>
          <w:rFonts w:ascii="Verdana" w:hAnsi="Verdana"/>
          <w:color w:val="292D24"/>
        </w:rPr>
      </w:pPr>
      <w:r>
        <w:rPr>
          <w:rStyle w:val="a6"/>
          <w:color w:val="292D24"/>
        </w:rPr>
        <w:t>Статья 10.5. Минимальная площадь земельного участка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10.5.1.</w:t>
      </w:r>
      <w:r>
        <w:rPr>
          <w:color w:val="292D24"/>
        </w:rPr>
        <w:t>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10.5.2.</w:t>
      </w:r>
      <w:r>
        <w:rPr>
          <w:color w:val="292D24"/>
        </w:rPr>
        <w:t> Минимальные площади земельных участков для многоквартирных жилых домов рассчитываются по формуле:</w:t>
      </w:r>
    </w:p>
    <w:p w:rsidR="00E27AEF" w:rsidRDefault="00E27AEF" w:rsidP="00E27AEF">
      <w:pPr>
        <w:pStyle w:val="a5"/>
        <w:shd w:val="clear" w:color="auto" w:fill="F8FAFB"/>
        <w:spacing w:before="243" w:beforeAutospacing="0" w:after="243" w:afterAutospacing="0"/>
        <w:rPr>
          <w:rFonts w:ascii="Verdana" w:hAnsi="Verdana"/>
          <w:color w:val="292D24"/>
        </w:rPr>
      </w:pPr>
      <w:r>
        <w:rPr>
          <w:color w:val="292D24"/>
        </w:rPr>
        <w:t>,</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где S - общая площадь жилых помещений;</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Y - удельный показатель земельной доли, приходящийся на 1 кв. м общей площади жилых помещений.</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E27AEF" w:rsidRDefault="00E27AEF" w:rsidP="00E27AEF">
      <w:pPr>
        <w:pStyle w:val="a5"/>
        <w:shd w:val="clear" w:color="auto" w:fill="F8FAFB"/>
        <w:spacing w:before="243" w:beforeAutospacing="0" w:after="243" w:afterAutospacing="0"/>
        <w:rPr>
          <w:rFonts w:ascii="Verdana" w:hAnsi="Verdana"/>
          <w:color w:val="292D24"/>
        </w:rPr>
      </w:pPr>
      <w:r>
        <w:rPr>
          <w:color w:val="292D24"/>
        </w:rPr>
        <w:lastRenderedPageBreak/>
        <w:t>,</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где Y з. д. - показатель земельной доли при 18 кв. м/чел., равный 0,92;</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H - расчетная жилищная обеспеченность.</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10.5.3.</w:t>
      </w:r>
      <w:r>
        <w:rPr>
          <w:color w:val="292D24"/>
        </w:rPr>
        <w:t> Максимальное количество жилых блоков малоэтажной индивидуальной жилой застройки (для домов блокированной застройки) - 10 жилых блоков. При этом каждый жилой блок малоэтажной индивидуальной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E27AEF" w:rsidRDefault="00E27AEF" w:rsidP="00E27AEF">
      <w:pPr>
        <w:pStyle w:val="a5"/>
        <w:shd w:val="clear" w:color="auto" w:fill="F8FAFB"/>
        <w:spacing w:before="0" w:beforeAutospacing="0" w:after="0" w:afterAutospacing="0"/>
        <w:ind w:left="561" w:hanging="431"/>
        <w:jc w:val="both"/>
        <w:rPr>
          <w:rFonts w:ascii="Verdana" w:hAnsi="Verdana"/>
          <w:color w:val="292D24"/>
        </w:rPr>
      </w:pPr>
      <w:r>
        <w:rPr>
          <w:rStyle w:val="a6"/>
          <w:color w:val="292D24"/>
        </w:rPr>
        <w:t>Статья 10.6. Коэффициент застройки и коэффициент использования территории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10.6.1.</w:t>
      </w:r>
      <w:r>
        <w:rPr>
          <w:color w:val="292D24"/>
        </w:rPr>
        <w:t> 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10.6.2.</w:t>
      </w:r>
      <w:r>
        <w:rPr>
          <w:color w:val="292D24"/>
        </w:rPr>
        <w:t>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10.6.3.</w:t>
      </w:r>
      <w:r>
        <w:rPr>
          <w:color w:val="292D24"/>
        </w:rPr>
        <w:t> 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10.6.4.</w:t>
      </w:r>
      <w:r>
        <w:rPr>
          <w:color w:val="292D24"/>
        </w:rPr>
        <w:t>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10.6.5.</w:t>
      </w:r>
      <w:r>
        <w:rPr>
          <w:color w:val="292D24"/>
        </w:rPr>
        <w:t> Общая (суммарная) площадь зданий определяется как сумма общей площади зданий, сооружений, в том числе и подземных.</w:t>
      </w:r>
    </w:p>
    <w:p w:rsidR="00E27AEF" w:rsidRDefault="00E27AEF" w:rsidP="00E27AEF">
      <w:pPr>
        <w:pStyle w:val="a5"/>
        <w:shd w:val="clear" w:color="auto" w:fill="F8FAFB"/>
        <w:spacing w:before="0" w:beforeAutospacing="0" w:after="0" w:afterAutospacing="0"/>
        <w:ind w:left="56" w:hanging="1412"/>
        <w:jc w:val="both"/>
        <w:rPr>
          <w:rFonts w:ascii="Verdana" w:hAnsi="Verdana"/>
          <w:color w:val="292D24"/>
        </w:rPr>
      </w:pPr>
      <w:r>
        <w:rPr>
          <w:rStyle w:val="a6"/>
          <w:color w:val="292D24"/>
        </w:rPr>
        <w:t>Статья 10.7. Минимальные отступы зданий, строений, сооружений от границ земельных участков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10.7.1.</w:t>
      </w:r>
      <w:r>
        <w:rPr>
          <w:color w:val="292D24"/>
        </w:rPr>
        <w:t> 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 Минимальные отступы зданий, строений, сооружений от границ земельных участков в индивидуальной жилой застройки приведены в статье 11.2 главы II настоящих Правил.</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10.7.2.</w:t>
      </w:r>
      <w:r>
        <w:rPr>
          <w:color w:val="292D24"/>
        </w:rPr>
        <w:t> Минимальные отступы от границ земельных участков до стен зданий, строений, сооружений принимаются равными 3 метрам.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10.7.3.</w:t>
      </w:r>
      <w:r>
        <w:rPr>
          <w:color w:val="292D24"/>
        </w:rPr>
        <w:t>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E27AEF" w:rsidRDefault="00E27AEF" w:rsidP="001A6DDA">
      <w:pPr>
        <w:numPr>
          <w:ilvl w:val="0"/>
          <w:numId w:val="58"/>
        </w:numPr>
        <w:shd w:val="clear" w:color="auto" w:fill="F8FAFB"/>
        <w:spacing w:before="56" w:after="0" w:line="425" w:lineRule="atLeast"/>
        <w:ind w:left="206"/>
        <w:rPr>
          <w:rFonts w:ascii="Verdana" w:hAnsi="Verdana"/>
          <w:color w:val="3D4437"/>
        </w:rPr>
      </w:pPr>
      <w:r>
        <w:rPr>
          <w:color w:val="3D4437"/>
        </w:rPr>
        <w:lastRenderedPageBreak/>
        <w:t>для жилых зданий с квартирами в первых этажах и учреждений образования и воспитания, выходящих на магистральные улицы - 5 метров;</w:t>
      </w:r>
    </w:p>
    <w:p w:rsidR="00E27AEF" w:rsidRDefault="00E27AEF" w:rsidP="001A6DDA">
      <w:pPr>
        <w:numPr>
          <w:ilvl w:val="0"/>
          <w:numId w:val="58"/>
        </w:numPr>
        <w:shd w:val="clear" w:color="auto" w:fill="F8FAFB"/>
        <w:spacing w:before="56" w:after="0" w:line="425" w:lineRule="atLeast"/>
        <w:ind w:left="206"/>
        <w:rPr>
          <w:rFonts w:ascii="Verdana" w:hAnsi="Verdana"/>
          <w:color w:val="3D4437"/>
        </w:rPr>
      </w:pPr>
      <w:r>
        <w:rPr>
          <w:color w:val="3D4437"/>
        </w:rPr>
        <w:t>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E27AEF" w:rsidRDefault="00E27AEF" w:rsidP="001A6DDA">
      <w:pPr>
        <w:numPr>
          <w:ilvl w:val="0"/>
          <w:numId w:val="58"/>
        </w:numPr>
        <w:shd w:val="clear" w:color="auto" w:fill="F8FAFB"/>
        <w:spacing w:before="56" w:after="0" w:line="425" w:lineRule="atLeast"/>
        <w:ind w:left="206"/>
        <w:rPr>
          <w:rFonts w:ascii="Verdana" w:hAnsi="Verdana"/>
          <w:color w:val="3D4437"/>
        </w:rPr>
      </w:pPr>
      <w:r>
        <w:rPr>
          <w:color w:val="3D4437"/>
        </w:rPr>
        <w:t>для прочих зданий - не нормируется.</w:t>
      </w:r>
    </w:p>
    <w:p w:rsidR="00E27AEF" w:rsidRDefault="00E27AEF" w:rsidP="00E27AEF">
      <w:pPr>
        <w:pStyle w:val="a5"/>
        <w:shd w:val="clear" w:color="auto" w:fill="F8FAFB"/>
        <w:spacing w:before="0" w:beforeAutospacing="0" w:after="0" w:afterAutospacing="0"/>
        <w:ind w:left="56" w:hanging="1412"/>
        <w:rPr>
          <w:rFonts w:ascii="Verdana" w:hAnsi="Verdana"/>
          <w:color w:val="292D24"/>
        </w:rPr>
      </w:pPr>
      <w:r>
        <w:rPr>
          <w:rStyle w:val="a6"/>
          <w:color w:val="292D24"/>
        </w:rPr>
        <w:t>Статья 10.8. Максимальные выступы за красную линию частей зданий, строений, сооружений</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10.8.1.</w:t>
      </w:r>
      <w:r>
        <w:rPr>
          <w:color w:val="292D24"/>
        </w:rPr>
        <w:t>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1 метра, но не более ширины тротуара.</w:t>
      </w:r>
    </w:p>
    <w:p w:rsidR="00E27AEF" w:rsidRDefault="00E27AEF" w:rsidP="00E27AEF">
      <w:pPr>
        <w:pStyle w:val="a5"/>
        <w:shd w:val="clear" w:color="auto" w:fill="F8FAFB"/>
        <w:spacing w:before="0" w:beforeAutospacing="0" w:after="0" w:afterAutospacing="0"/>
        <w:ind w:left="561" w:hanging="431"/>
        <w:rPr>
          <w:rFonts w:ascii="Verdana" w:hAnsi="Verdana"/>
          <w:color w:val="292D24"/>
        </w:rPr>
      </w:pPr>
      <w:r>
        <w:rPr>
          <w:rStyle w:val="a6"/>
          <w:color w:val="292D24"/>
        </w:rPr>
        <w:t>Статья 10.9. Максимальная высота зданий, строений, сооружений</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10.9.1.</w:t>
      </w:r>
      <w:r>
        <w:rPr>
          <w:color w:val="292D24"/>
        </w:rPr>
        <w:t> 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10.9.2.</w:t>
      </w:r>
      <w:r>
        <w:rPr>
          <w:color w:val="292D24"/>
        </w:rPr>
        <w:t>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10.9.3.</w:t>
      </w:r>
      <w:r>
        <w:rPr>
          <w:color w:val="292D24"/>
        </w:rPr>
        <w:t> Максимальная высота зданий, строений, сооружений установлена Правилами с учетом:</w:t>
      </w:r>
    </w:p>
    <w:p w:rsidR="00E27AEF" w:rsidRDefault="00E27AEF" w:rsidP="001A6DDA">
      <w:pPr>
        <w:numPr>
          <w:ilvl w:val="0"/>
          <w:numId w:val="59"/>
        </w:numPr>
        <w:shd w:val="clear" w:color="auto" w:fill="F8FAFB"/>
        <w:spacing w:before="56" w:after="0" w:line="425" w:lineRule="atLeast"/>
        <w:ind w:left="206"/>
        <w:rPr>
          <w:rFonts w:ascii="Verdana" w:hAnsi="Verdana"/>
          <w:color w:val="3D4437"/>
        </w:rPr>
      </w:pPr>
      <w:r>
        <w:rPr>
          <w:color w:val="3D4437"/>
        </w:rPr>
        <w:t>максимальной этажности застройки в границах территориальных зон;</w:t>
      </w:r>
    </w:p>
    <w:p w:rsidR="00E27AEF" w:rsidRDefault="00E27AEF" w:rsidP="001A6DDA">
      <w:pPr>
        <w:numPr>
          <w:ilvl w:val="0"/>
          <w:numId w:val="59"/>
        </w:numPr>
        <w:shd w:val="clear" w:color="auto" w:fill="F8FAFB"/>
        <w:spacing w:before="56" w:after="0" w:line="425" w:lineRule="atLeast"/>
        <w:ind w:left="206"/>
        <w:rPr>
          <w:rFonts w:ascii="Verdana" w:hAnsi="Verdana"/>
          <w:color w:val="3D4437"/>
        </w:rPr>
      </w:pPr>
      <w:r>
        <w:rPr>
          <w:color w:val="3D4437"/>
        </w:rPr>
        <w:t>видов разрешенного использования в границах территориальных зон.</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10.9.4.</w:t>
      </w:r>
      <w:r>
        <w:rPr>
          <w:color w:val="292D24"/>
        </w:rPr>
        <w:t> Максимальная высота зданий и сооружений определяется градостроительным регламентом территориальных зон.</w:t>
      </w:r>
    </w:p>
    <w:p w:rsidR="00E27AEF" w:rsidRDefault="00E27AEF" w:rsidP="00E27AEF">
      <w:pPr>
        <w:pStyle w:val="a5"/>
        <w:shd w:val="clear" w:color="auto" w:fill="F8FAFB"/>
        <w:spacing w:before="0" w:beforeAutospacing="0" w:after="0" w:afterAutospacing="0"/>
        <w:ind w:left="561" w:hanging="431"/>
        <w:rPr>
          <w:rFonts w:ascii="Verdana" w:hAnsi="Verdana"/>
          <w:color w:val="292D24"/>
        </w:rPr>
      </w:pPr>
      <w:r>
        <w:rPr>
          <w:rStyle w:val="a6"/>
          <w:color w:val="292D24"/>
        </w:rPr>
        <w:t>Статья 10.10. Минимальная доля озелененной территории земельных участков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10.10.1.</w:t>
      </w:r>
      <w:r>
        <w:rPr>
          <w:color w:val="292D24"/>
        </w:rPr>
        <w:t>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10.10.2.</w:t>
      </w:r>
      <w:r>
        <w:rPr>
          <w:color w:val="292D24"/>
        </w:rPr>
        <w:t> Озелененная территория земельного участка может быть оборудована:</w:t>
      </w:r>
    </w:p>
    <w:p w:rsidR="00E27AEF" w:rsidRDefault="00E27AEF" w:rsidP="001A6DDA">
      <w:pPr>
        <w:numPr>
          <w:ilvl w:val="0"/>
          <w:numId w:val="60"/>
        </w:numPr>
        <w:shd w:val="clear" w:color="auto" w:fill="F8FAFB"/>
        <w:spacing w:before="56" w:after="0" w:line="425" w:lineRule="atLeast"/>
        <w:ind w:left="206"/>
        <w:rPr>
          <w:rFonts w:ascii="Verdana" w:hAnsi="Verdana"/>
          <w:color w:val="3D4437"/>
        </w:rPr>
      </w:pPr>
      <w:r>
        <w:rPr>
          <w:color w:val="3D4437"/>
        </w:rPr>
        <w:t>площадками для отдыха взрослых, детскими площадками;</w:t>
      </w:r>
    </w:p>
    <w:p w:rsidR="00E27AEF" w:rsidRDefault="00E27AEF" w:rsidP="001A6DDA">
      <w:pPr>
        <w:numPr>
          <w:ilvl w:val="0"/>
          <w:numId w:val="60"/>
        </w:numPr>
        <w:shd w:val="clear" w:color="auto" w:fill="F8FAFB"/>
        <w:spacing w:before="56" w:after="0" w:line="425" w:lineRule="atLeast"/>
        <w:ind w:left="206"/>
        <w:rPr>
          <w:rFonts w:ascii="Verdana" w:hAnsi="Verdana"/>
          <w:color w:val="3D4437"/>
        </w:rPr>
      </w:pPr>
      <w:r>
        <w:rPr>
          <w:color w:val="3D4437"/>
        </w:rPr>
        <w:t>открытыми спортивными площадками;</w:t>
      </w:r>
    </w:p>
    <w:p w:rsidR="00E27AEF" w:rsidRDefault="00E27AEF" w:rsidP="001A6DDA">
      <w:pPr>
        <w:numPr>
          <w:ilvl w:val="0"/>
          <w:numId w:val="60"/>
        </w:numPr>
        <w:shd w:val="clear" w:color="auto" w:fill="F8FAFB"/>
        <w:spacing w:before="56" w:after="0" w:line="425" w:lineRule="atLeast"/>
        <w:ind w:left="206"/>
        <w:rPr>
          <w:rFonts w:ascii="Verdana" w:hAnsi="Verdana"/>
          <w:color w:val="3D4437"/>
        </w:rPr>
      </w:pPr>
      <w:r>
        <w:rPr>
          <w:color w:val="3D4437"/>
        </w:rPr>
        <w:t>площадками для выгула собак;</w:t>
      </w:r>
    </w:p>
    <w:p w:rsidR="00E27AEF" w:rsidRDefault="00E27AEF" w:rsidP="001A6DDA">
      <w:pPr>
        <w:numPr>
          <w:ilvl w:val="0"/>
          <w:numId w:val="60"/>
        </w:numPr>
        <w:shd w:val="clear" w:color="auto" w:fill="F8FAFB"/>
        <w:spacing w:before="56" w:after="0" w:line="425" w:lineRule="atLeast"/>
        <w:ind w:left="206"/>
        <w:rPr>
          <w:rFonts w:ascii="Verdana" w:hAnsi="Verdana"/>
          <w:color w:val="3D4437"/>
        </w:rPr>
      </w:pPr>
      <w:r>
        <w:rPr>
          <w:color w:val="3D4437"/>
        </w:rPr>
        <w:lastRenderedPageBreak/>
        <w:t>грунтовыми пешеходными дорожками;</w:t>
      </w:r>
    </w:p>
    <w:p w:rsidR="00E27AEF" w:rsidRDefault="00E27AEF" w:rsidP="001A6DDA">
      <w:pPr>
        <w:numPr>
          <w:ilvl w:val="0"/>
          <w:numId w:val="60"/>
        </w:numPr>
        <w:shd w:val="clear" w:color="auto" w:fill="F8FAFB"/>
        <w:spacing w:before="56" w:after="0" w:line="425" w:lineRule="atLeast"/>
        <w:ind w:left="206"/>
        <w:rPr>
          <w:rFonts w:ascii="Verdana" w:hAnsi="Verdana"/>
          <w:color w:val="3D4437"/>
        </w:rPr>
      </w:pPr>
      <w:r>
        <w:rPr>
          <w:color w:val="3D4437"/>
        </w:rPr>
        <w:t>малыми архитектурными формами;</w:t>
      </w:r>
    </w:p>
    <w:p w:rsidR="00E27AEF" w:rsidRDefault="00E27AEF" w:rsidP="001A6DDA">
      <w:pPr>
        <w:numPr>
          <w:ilvl w:val="0"/>
          <w:numId w:val="60"/>
        </w:numPr>
        <w:shd w:val="clear" w:color="auto" w:fill="F8FAFB"/>
        <w:spacing w:before="56" w:after="0" w:line="425" w:lineRule="atLeast"/>
        <w:ind w:left="206"/>
        <w:rPr>
          <w:rFonts w:ascii="Verdana" w:hAnsi="Verdana"/>
          <w:color w:val="3D4437"/>
        </w:rPr>
      </w:pPr>
      <w:r>
        <w:rPr>
          <w:color w:val="3D4437"/>
        </w:rPr>
        <w:t>другими подобными объектами.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10.10.3.</w:t>
      </w:r>
      <w:r>
        <w:rPr>
          <w:color w:val="292D24"/>
        </w:rPr>
        <w:t> Минимально допустимая площадь озелененной территории земельных участков приведена в таблице 1 и установлена в градостроительных регламентах соответствующих зон.</w:t>
      </w:r>
    </w:p>
    <w:p w:rsidR="00E27AEF" w:rsidRDefault="00E27AEF" w:rsidP="00E27AEF">
      <w:pPr>
        <w:pStyle w:val="a5"/>
        <w:shd w:val="clear" w:color="auto" w:fill="F8FAFB"/>
        <w:spacing w:before="243" w:beforeAutospacing="0" w:after="243" w:afterAutospacing="0"/>
        <w:ind w:right="266"/>
        <w:rPr>
          <w:rFonts w:ascii="Verdana" w:hAnsi="Verdana"/>
          <w:color w:val="292D24"/>
        </w:rPr>
      </w:pPr>
      <w:r>
        <w:rPr>
          <w:rFonts w:ascii="Verdana" w:hAnsi="Verdana"/>
          <w:color w:val="292D24"/>
        </w:rPr>
        <w:t>Таблица 1 – Минимально допустимая площадь озелененной территории земельных участков</w:t>
      </w:r>
    </w:p>
    <w:tbl>
      <w:tblPr>
        <w:tblW w:w="5000" w:type="pct"/>
        <w:tblInd w:w="19" w:type="dxa"/>
        <w:shd w:val="clear" w:color="auto" w:fill="F8FAFB"/>
        <w:tblCellMar>
          <w:left w:w="0" w:type="dxa"/>
          <w:right w:w="0" w:type="dxa"/>
        </w:tblCellMar>
        <w:tblLook w:val="04A0"/>
      </w:tblPr>
      <w:tblGrid>
        <w:gridCol w:w="479"/>
        <w:gridCol w:w="4124"/>
        <w:gridCol w:w="4892"/>
      </w:tblGrid>
      <w:tr w:rsidR="00E27AEF" w:rsidTr="00E27AEF">
        <w:trPr>
          <w:trHeight w:val="360"/>
          <w:tblHeader/>
        </w:trPr>
        <w:tc>
          <w:tcPr>
            <w:tcW w:w="250" w:type="pct"/>
            <w:tcBorders>
              <w:top w:val="single" w:sz="8" w:space="0" w:color="auto"/>
              <w:left w:val="single" w:sz="8" w:space="0" w:color="auto"/>
              <w:bottom w:val="single" w:sz="8" w:space="0" w:color="auto"/>
              <w:right w:val="single" w:sz="8" w:space="0" w:color="auto"/>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rStyle w:val="a6"/>
                <w:color w:val="292D24"/>
              </w:rPr>
              <w:t>№ п/п</w:t>
            </w:r>
          </w:p>
        </w:tc>
        <w:tc>
          <w:tcPr>
            <w:tcW w:w="2150" w:type="pct"/>
            <w:tcBorders>
              <w:top w:val="single" w:sz="8" w:space="0" w:color="98A48E"/>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rStyle w:val="a6"/>
                <w:color w:val="292D24"/>
              </w:rPr>
              <w:t>Вид использования</w:t>
            </w:r>
          </w:p>
        </w:tc>
        <w:tc>
          <w:tcPr>
            <w:tcW w:w="2550" w:type="pct"/>
            <w:tcBorders>
              <w:top w:val="single" w:sz="8" w:space="0" w:color="98A48E"/>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rStyle w:val="a6"/>
                <w:color w:val="292D24"/>
              </w:rPr>
              <w:t>Минимальная площадь озелененных территорий</w:t>
            </w:r>
          </w:p>
        </w:tc>
      </w:tr>
      <w:tr w:rsidR="00E27AEF" w:rsidTr="00E27AEF">
        <w:trPr>
          <w:trHeight w:val="480"/>
        </w:trPr>
        <w:tc>
          <w:tcPr>
            <w:tcW w:w="250" w:type="pct"/>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1</w:t>
            </w:r>
          </w:p>
        </w:tc>
        <w:tc>
          <w:tcPr>
            <w:tcW w:w="215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Многоквартирные жилые дома</w:t>
            </w:r>
          </w:p>
        </w:tc>
        <w:tc>
          <w:tcPr>
            <w:tcW w:w="255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23 квадратных метра на 100 кв. метров общей площади квартир в объекте капитального строительства на участке</w:t>
            </w:r>
          </w:p>
        </w:tc>
      </w:tr>
      <w:tr w:rsidR="00E27AEF" w:rsidTr="00E27AEF">
        <w:trPr>
          <w:trHeight w:val="720"/>
        </w:trPr>
        <w:tc>
          <w:tcPr>
            <w:tcW w:w="250" w:type="pct"/>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2</w:t>
            </w:r>
          </w:p>
        </w:tc>
        <w:tc>
          <w:tcPr>
            <w:tcW w:w="215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Сады, скверы, бульвары</w:t>
            </w:r>
          </w:p>
        </w:tc>
        <w:tc>
          <w:tcPr>
            <w:tcW w:w="255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95% территории земельного участка при площади участка менее 1 га;</w:t>
            </w:r>
            <w:r>
              <w:rPr>
                <w:color w:val="292D24"/>
              </w:rPr>
              <w:br/>
              <w:t>90% - при площади от 1 до 5 га;</w:t>
            </w:r>
            <w:r>
              <w:rPr>
                <w:color w:val="292D24"/>
              </w:rPr>
              <w:br/>
              <w:t>85% - при площади от 5 до 20 га;</w:t>
            </w:r>
            <w:r>
              <w:rPr>
                <w:color w:val="292D24"/>
              </w:rPr>
              <w:br/>
              <w:t>80% - при площади свыше 20 га</w:t>
            </w:r>
          </w:p>
        </w:tc>
      </w:tr>
      <w:tr w:rsidR="00E27AEF" w:rsidTr="00E27AEF">
        <w:trPr>
          <w:trHeight w:val="720"/>
        </w:trPr>
        <w:tc>
          <w:tcPr>
            <w:tcW w:w="250" w:type="pct"/>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3</w:t>
            </w:r>
          </w:p>
        </w:tc>
        <w:tc>
          <w:tcPr>
            <w:tcW w:w="215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Парки</w:t>
            </w:r>
          </w:p>
        </w:tc>
        <w:tc>
          <w:tcPr>
            <w:tcW w:w="255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95% территории земельного участка при</w:t>
            </w:r>
            <w:r>
              <w:rPr>
                <w:color w:val="292D24"/>
              </w:rPr>
              <w:br/>
              <w:t>площади участка менее 1 га;</w:t>
            </w:r>
            <w:r>
              <w:rPr>
                <w:color w:val="292D24"/>
              </w:rPr>
              <w:br/>
              <w:t>90% - при площади от 1 до 5 га;</w:t>
            </w:r>
            <w:r>
              <w:rPr>
                <w:color w:val="292D24"/>
              </w:rPr>
              <w:br/>
              <w:t>80% - при площади от 5 до 20 га;</w:t>
            </w:r>
            <w:r>
              <w:rPr>
                <w:color w:val="292D24"/>
              </w:rPr>
              <w:br/>
              <w:t>70% - при площади свыше 20 га</w:t>
            </w:r>
          </w:p>
        </w:tc>
      </w:tr>
      <w:tr w:rsidR="00E27AEF" w:rsidTr="00E27AEF">
        <w:trPr>
          <w:trHeight w:val="720"/>
        </w:trPr>
        <w:tc>
          <w:tcPr>
            <w:tcW w:w="250" w:type="pct"/>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4</w:t>
            </w:r>
          </w:p>
        </w:tc>
        <w:tc>
          <w:tcPr>
            <w:tcW w:w="215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Пляжи</w:t>
            </w:r>
          </w:p>
        </w:tc>
        <w:tc>
          <w:tcPr>
            <w:tcW w:w="255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10% территории земельного участка при площади участка менее 1 га;</w:t>
            </w:r>
            <w:r>
              <w:rPr>
                <w:color w:val="292D24"/>
              </w:rPr>
              <w:br/>
              <w:t>20% - при площади от 1 до 5 га;</w:t>
            </w:r>
            <w:r>
              <w:rPr>
                <w:color w:val="292D24"/>
              </w:rPr>
              <w:br/>
              <w:t>30% - при площади от 5 до 20 га;</w:t>
            </w:r>
            <w:r>
              <w:rPr>
                <w:color w:val="292D24"/>
              </w:rPr>
              <w:br/>
              <w:t>40% - при площади свыше 20 га</w:t>
            </w:r>
          </w:p>
        </w:tc>
      </w:tr>
      <w:tr w:rsidR="00E27AEF" w:rsidTr="00E27AEF">
        <w:trPr>
          <w:trHeight w:val="960"/>
        </w:trPr>
        <w:tc>
          <w:tcPr>
            <w:tcW w:w="250" w:type="pct"/>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5</w:t>
            </w:r>
          </w:p>
        </w:tc>
        <w:tc>
          <w:tcPr>
            <w:tcW w:w="215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 xml:space="preserve">Больничные учреждения, санаторно-курортные учреждения, объекты </w:t>
            </w:r>
            <w:r>
              <w:rPr>
                <w:color w:val="292D24"/>
              </w:rPr>
              <w:lastRenderedPageBreak/>
              <w:t>социального обеспечения, объекты для оздоровительных целей, зеленые насаждения, выполняющие специальные функции</w:t>
            </w:r>
          </w:p>
        </w:tc>
        <w:tc>
          <w:tcPr>
            <w:tcW w:w="255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lastRenderedPageBreak/>
              <w:t>60% территории земельного участка</w:t>
            </w:r>
          </w:p>
        </w:tc>
      </w:tr>
      <w:tr w:rsidR="00E27AEF" w:rsidTr="00E27AEF">
        <w:trPr>
          <w:trHeight w:val="480"/>
        </w:trPr>
        <w:tc>
          <w:tcPr>
            <w:tcW w:w="250" w:type="pct"/>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lastRenderedPageBreak/>
              <w:t>6</w:t>
            </w:r>
          </w:p>
        </w:tc>
        <w:tc>
          <w:tcPr>
            <w:tcW w:w="215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Объекты дошкольного, начального и среднего общего образования (школы)</w:t>
            </w:r>
          </w:p>
        </w:tc>
        <w:tc>
          <w:tcPr>
            <w:tcW w:w="255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50% территории земельного участка</w:t>
            </w:r>
          </w:p>
        </w:tc>
      </w:tr>
      <w:tr w:rsidR="00E27AEF" w:rsidTr="00E27AEF">
        <w:trPr>
          <w:trHeight w:val="1080"/>
        </w:trPr>
        <w:tc>
          <w:tcPr>
            <w:tcW w:w="250" w:type="pct"/>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7</w:t>
            </w:r>
          </w:p>
        </w:tc>
        <w:tc>
          <w:tcPr>
            <w:tcW w:w="215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w:t>
            </w:r>
          </w:p>
        </w:tc>
        <w:tc>
          <w:tcPr>
            <w:tcW w:w="255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40% территории земельного участка</w:t>
            </w:r>
          </w:p>
        </w:tc>
      </w:tr>
      <w:tr w:rsidR="00E27AEF" w:rsidTr="00E27AEF">
        <w:trPr>
          <w:trHeight w:val="360"/>
        </w:trPr>
        <w:tc>
          <w:tcPr>
            <w:tcW w:w="250" w:type="pct"/>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8</w:t>
            </w:r>
          </w:p>
        </w:tc>
        <w:tc>
          <w:tcPr>
            <w:tcW w:w="215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Прочие (иные виды использования)</w:t>
            </w:r>
          </w:p>
        </w:tc>
        <w:tc>
          <w:tcPr>
            <w:tcW w:w="255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15% территории земельного участка</w:t>
            </w:r>
          </w:p>
        </w:tc>
      </w:tr>
      <w:tr w:rsidR="00E27AEF" w:rsidTr="00E27AEF">
        <w:trPr>
          <w:trHeight w:val="840"/>
        </w:trPr>
        <w:tc>
          <w:tcPr>
            <w:tcW w:w="250" w:type="pct"/>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9</w:t>
            </w:r>
          </w:p>
        </w:tc>
        <w:tc>
          <w:tcPr>
            <w:tcW w:w="215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5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не устанавливается</w:t>
            </w:r>
          </w:p>
        </w:tc>
      </w:tr>
    </w:tbl>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10.10.4.</w:t>
      </w:r>
      <w:r>
        <w:rPr>
          <w:color w:val="292D24"/>
        </w:rPr>
        <w:t> Требование к озеленению участков не относится к встроенным в жилые дома нежилым помещениям с общей площадью менее 200 квадратных метров.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10.10.5.</w:t>
      </w:r>
      <w:r>
        <w:rPr>
          <w:color w:val="292D24"/>
        </w:rPr>
        <w:t> 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10.10.6.</w:t>
      </w:r>
      <w:r>
        <w:rPr>
          <w:color w:val="292D24"/>
        </w:rPr>
        <w:t> Запрещается изъятие территорий общего пользования (территорий скверов, парков, бульваров) под размещение парковок транспорта.</w:t>
      </w:r>
    </w:p>
    <w:p w:rsidR="00E27AEF" w:rsidRDefault="00E27AEF" w:rsidP="00E27AEF">
      <w:pPr>
        <w:pStyle w:val="a5"/>
        <w:shd w:val="clear" w:color="auto" w:fill="F8FAFB"/>
        <w:spacing w:before="0" w:beforeAutospacing="0" w:after="0" w:afterAutospacing="0"/>
        <w:ind w:left="1683" w:hanging="1554"/>
        <w:rPr>
          <w:rFonts w:ascii="Verdana" w:hAnsi="Verdana"/>
          <w:color w:val="292D24"/>
        </w:rPr>
      </w:pPr>
      <w:r>
        <w:rPr>
          <w:rStyle w:val="a6"/>
          <w:color w:val="292D24"/>
        </w:rPr>
        <w:t>Статья 10.11. Минимальное количество машино-мест для хранения индивидуального автотранспорта на территории земельных участков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10.11.1.</w:t>
      </w:r>
      <w:r>
        <w:rPr>
          <w:color w:val="292D24"/>
        </w:rPr>
        <w:t> 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таблице 2 для видов использования, расположенных на территории всех зон с учетом, установленных в градостроительных регламентах соответствующих зон.</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lastRenderedPageBreak/>
        <w:t>10.11.2.</w:t>
      </w:r>
      <w:r>
        <w:rPr>
          <w:color w:val="292D24"/>
        </w:rPr>
        <w:t> Минимальное количество машино-мест для хранения индивидуального автотранспорта на территории земельных участков</w:t>
      </w:r>
    </w:p>
    <w:p w:rsidR="00E27AEF" w:rsidRDefault="00E27AEF" w:rsidP="00E27AEF">
      <w:pPr>
        <w:pStyle w:val="a5"/>
        <w:shd w:val="clear" w:color="auto" w:fill="F8FAFB"/>
        <w:spacing w:before="243" w:beforeAutospacing="0" w:after="243" w:afterAutospacing="0"/>
        <w:ind w:right="266"/>
        <w:rPr>
          <w:rFonts w:ascii="Verdana" w:hAnsi="Verdana"/>
          <w:color w:val="292D24"/>
        </w:rPr>
      </w:pPr>
      <w:r>
        <w:rPr>
          <w:rFonts w:ascii="Verdana" w:hAnsi="Verdana"/>
          <w:color w:val="292D24"/>
        </w:rPr>
        <w:t>Таблица 2 – Нормы расчета стоянок автомобилей</w:t>
      </w:r>
    </w:p>
    <w:tbl>
      <w:tblPr>
        <w:tblW w:w="0" w:type="auto"/>
        <w:tblInd w:w="19"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4772"/>
        <w:gridCol w:w="2947"/>
        <w:gridCol w:w="1833"/>
      </w:tblGrid>
      <w:tr w:rsidR="00E27AEF" w:rsidTr="00E27AEF">
        <w:trPr>
          <w:tblHeader/>
        </w:trPr>
        <w:tc>
          <w:tcPr>
            <w:tcW w:w="0" w:type="auto"/>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rStyle w:val="a6"/>
                <w:color w:val="292D24"/>
                <w:sz w:val="20"/>
                <w:szCs w:val="20"/>
              </w:rPr>
              <w:t>Объекты, здания и сооружения</w:t>
            </w:r>
          </w:p>
        </w:tc>
        <w:tc>
          <w:tcPr>
            <w:tcW w:w="0" w:type="auto"/>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rStyle w:val="a6"/>
                <w:color w:val="292D24"/>
                <w:sz w:val="20"/>
                <w:szCs w:val="20"/>
              </w:rPr>
              <w:t>Расчетная единица</w:t>
            </w:r>
          </w:p>
        </w:tc>
        <w:tc>
          <w:tcPr>
            <w:tcW w:w="0" w:type="auto"/>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rStyle w:val="a6"/>
                <w:color w:val="292D24"/>
                <w:sz w:val="20"/>
                <w:szCs w:val="20"/>
              </w:rPr>
              <w:t>Число машино-мест на расчетную единицу</w:t>
            </w:r>
          </w:p>
        </w:tc>
      </w:tr>
      <w:tr w:rsidR="00E27AEF" w:rsidTr="00E27AEF">
        <w:tc>
          <w:tcPr>
            <w:tcW w:w="0" w:type="auto"/>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Индивидуальные жилые дома, дачи</w:t>
            </w: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участок</w:t>
            </w: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1</w:t>
            </w:r>
          </w:p>
        </w:tc>
      </w:tr>
      <w:tr w:rsidR="00E27AEF" w:rsidTr="00E27AEF">
        <w:tc>
          <w:tcPr>
            <w:tcW w:w="0" w:type="auto"/>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Блокированные жилые дома</w:t>
            </w: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жилой блок</w:t>
            </w: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1</w:t>
            </w:r>
          </w:p>
        </w:tc>
      </w:tr>
      <w:tr w:rsidR="00E27AEF" w:rsidTr="00E27AEF">
        <w:tc>
          <w:tcPr>
            <w:tcW w:w="0" w:type="auto"/>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Многоквартирные жилые дома</w:t>
            </w: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80 м</w:t>
            </w:r>
            <w:r>
              <w:rPr>
                <w:color w:val="292D24"/>
                <w:sz w:val="20"/>
                <w:szCs w:val="20"/>
                <w:vertAlign w:val="superscript"/>
              </w:rPr>
              <w:t>2</w:t>
            </w:r>
            <w:r>
              <w:rPr>
                <w:color w:val="292D24"/>
                <w:sz w:val="20"/>
                <w:szCs w:val="20"/>
              </w:rPr>
              <w:t> общей площади квартир</w:t>
            </w: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1</w:t>
            </w:r>
          </w:p>
        </w:tc>
      </w:tr>
      <w:tr w:rsidR="00E27AEF" w:rsidTr="00E27AEF">
        <w:tc>
          <w:tcPr>
            <w:tcW w:w="0" w:type="auto"/>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Учреждения управления, офисы, кредитно-финансовые и юридические конторы</w:t>
            </w: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100 работающих</w:t>
            </w: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15-20</w:t>
            </w:r>
          </w:p>
        </w:tc>
      </w:tr>
      <w:tr w:rsidR="00E27AEF" w:rsidTr="00E27AEF">
        <w:tc>
          <w:tcPr>
            <w:tcW w:w="0" w:type="auto"/>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Научные и проектные организации</w:t>
            </w: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100 работающих</w:t>
            </w: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10-15</w:t>
            </w:r>
          </w:p>
        </w:tc>
      </w:tr>
      <w:tr w:rsidR="00E27AEF" w:rsidTr="00E27AEF">
        <w:tc>
          <w:tcPr>
            <w:tcW w:w="0" w:type="auto"/>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Театры, кинотеатры, концертные залы, музеи, выставочные комплексы</w:t>
            </w: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100 единовременных посещений или 100 посадочных мест</w:t>
            </w: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15</w:t>
            </w:r>
          </w:p>
        </w:tc>
      </w:tr>
      <w:tr w:rsidR="00E27AEF" w:rsidTr="00E27AEF">
        <w:tc>
          <w:tcPr>
            <w:tcW w:w="0" w:type="auto"/>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Парки культуры и отдыха</w:t>
            </w: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100 единовременных посетителей</w:t>
            </w: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7</w:t>
            </w:r>
          </w:p>
        </w:tc>
      </w:tr>
      <w:tr w:rsidR="00E27AEF" w:rsidTr="00E27AEF">
        <w:tc>
          <w:tcPr>
            <w:tcW w:w="0" w:type="auto"/>
            <w:vMerge w:val="restart"/>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100 м</w:t>
            </w:r>
            <w:r>
              <w:rPr>
                <w:color w:val="292D24"/>
                <w:sz w:val="20"/>
                <w:szCs w:val="20"/>
                <w:vertAlign w:val="superscript"/>
              </w:rPr>
              <w:t>2</w:t>
            </w:r>
            <w:r>
              <w:rPr>
                <w:color w:val="292D24"/>
                <w:sz w:val="20"/>
                <w:szCs w:val="20"/>
              </w:rPr>
              <w:t> торговой площади</w:t>
            </w: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rFonts w:ascii="Verdana" w:hAnsi="Verdana"/>
                <w:color w:val="292D24"/>
              </w:rPr>
              <w:t> </w:t>
            </w:r>
          </w:p>
        </w:tc>
      </w:tr>
      <w:tr w:rsidR="00E27AEF" w:rsidTr="00E27AEF">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E27AEF" w:rsidRDefault="00E27AEF">
            <w:pPr>
              <w:rPr>
                <w:rFonts w:ascii="Verdana" w:hAnsi="Verdana"/>
                <w:color w:val="292D24"/>
                <w:sz w:val="24"/>
                <w:szCs w:val="24"/>
              </w:rPr>
            </w:pP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до 1000 м</w:t>
            </w:r>
            <w:r>
              <w:rPr>
                <w:color w:val="292D24"/>
                <w:sz w:val="20"/>
                <w:szCs w:val="20"/>
                <w:vertAlign w:val="superscript"/>
              </w:rPr>
              <w:t>2</w:t>
            </w:r>
            <w:r>
              <w:rPr>
                <w:color w:val="292D24"/>
                <w:sz w:val="20"/>
                <w:szCs w:val="20"/>
              </w:rPr>
              <w:t> торговой площади</w:t>
            </w: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5-7</w:t>
            </w:r>
          </w:p>
        </w:tc>
      </w:tr>
      <w:tr w:rsidR="00E27AEF" w:rsidTr="00E27AEF">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E27AEF" w:rsidRDefault="00E27AEF">
            <w:pPr>
              <w:rPr>
                <w:rFonts w:ascii="Verdana" w:hAnsi="Verdana"/>
                <w:color w:val="292D24"/>
                <w:sz w:val="24"/>
                <w:szCs w:val="24"/>
              </w:rPr>
            </w:pP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от 1000 до 10000 м</w:t>
            </w:r>
            <w:r>
              <w:rPr>
                <w:color w:val="292D24"/>
                <w:sz w:val="20"/>
                <w:szCs w:val="20"/>
                <w:vertAlign w:val="superscript"/>
              </w:rPr>
              <w:t>2</w:t>
            </w:r>
            <w:r>
              <w:rPr>
                <w:color w:val="292D24"/>
                <w:sz w:val="20"/>
                <w:szCs w:val="20"/>
              </w:rPr>
              <w:t> торговой площади</w:t>
            </w: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3</w:t>
            </w:r>
          </w:p>
        </w:tc>
      </w:tr>
      <w:tr w:rsidR="00E27AEF" w:rsidTr="00E27AEF">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E27AEF" w:rsidRDefault="00E27AEF">
            <w:pPr>
              <w:rPr>
                <w:rFonts w:ascii="Verdana" w:hAnsi="Verdana"/>
                <w:color w:val="292D24"/>
                <w:sz w:val="24"/>
                <w:szCs w:val="24"/>
              </w:rPr>
            </w:pP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более 10000 м</w:t>
            </w:r>
            <w:r>
              <w:rPr>
                <w:color w:val="292D24"/>
                <w:sz w:val="20"/>
                <w:szCs w:val="20"/>
                <w:vertAlign w:val="superscript"/>
              </w:rPr>
              <w:t>2</w:t>
            </w:r>
            <w:r>
              <w:rPr>
                <w:color w:val="292D24"/>
                <w:sz w:val="20"/>
                <w:szCs w:val="20"/>
              </w:rPr>
              <w:t> торговой площади</w:t>
            </w: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1</w:t>
            </w:r>
          </w:p>
        </w:tc>
      </w:tr>
      <w:tr w:rsidR="00E27AEF" w:rsidTr="00E27AEF">
        <w:tc>
          <w:tcPr>
            <w:tcW w:w="0" w:type="auto"/>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Предприятия общественного питания и коммунально-бытового обслуживания общей площадью более 250 кв. м</w:t>
            </w: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100 мест в залах или единовременных посетителей и персонала</w:t>
            </w: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10</w:t>
            </w:r>
          </w:p>
        </w:tc>
      </w:tr>
      <w:tr w:rsidR="00E27AEF" w:rsidTr="00E27AEF">
        <w:tc>
          <w:tcPr>
            <w:tcW w:w="0" w:type="auto"/>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объект</w:t>
            </w: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3</w:t>
            </w:r>
          </w:p>
        </w:tc>
      </w:tr>
      <w:tr w:rsidR="00E27AEF" w:rsidTr="00E27AEF">
        <w:tc>
          <w:tcPr>
            <w:tcW w:w="0" w:type="auto"/>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Рынки, ярмарки</w:t>
            </w: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50 торговых мест</w:t>
            </w: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20-25</w:t>
            </w:r>
          </w:p>
        </w:tc>
      </w:tr>
      <w:tr w:rsidR="00E27AEF" w:rsidTr="00E27AEF">
        <w:tc>
          <w:tcPr>
            <w:tcW w:w="0" w:type="auto"/>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lastRenderedPageBreak/>
              <w:t>Рестораны и кафе</w:t>
            </w: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100 мест</w:t>
            </w: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10-15</w:t>
            </w:r>
          </w:p>
        </w:tc>
      </w:tr>
      <w:tr w:rsidR="00E27AEF" w:rsidTr="00E27AEF">
        <w:tc>
          <w:tcPr>
            <w:tcW w:w="0" w:type="auto"/>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Гостиницы</w:t>
            </w: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100 мест</w:t>
            </w: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10-15</w:t>
            </w:r>
          </w:p>
        </w:tc>
      </w:tr>
      <w:tr w:rsidR="00E27AEF" w:rsidTr="00E27AEF">
        <w:tc>
          <w:tcPr>
            <w:tcW w:w="0" w:type="auto"/>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Больницы</w:t>
            </w: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100 коек</w:t>
            </w: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10</w:t>
            </w:r>
          </w:p>
        </w:tc>
      </w:tr>
      <w:tr w:rsidR="00E27AEF" w:rsidTr="00E27AEF">
        <w:tc>
          <w:tcPr>
            <w:tcW w:w="0" w:type="auto"/>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Поликлиники</w:t>
            </w: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100 посещений</w:t>
            </w: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10</w:t>
            </w:r>
          </w:p>
        </w:tc>
      </w:tr>
      <w:tr w:rsidR="00E27AEF" w:rsidTr="00E27AEF">
        <w:tc>
          <w:tcPr>
            <w:tcW w:w="0" w:type="auto"/>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Высшие и средние специальные учебные заведения</w:t>
            </w: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100 работающих и студентов в макс. смене</w:t>
            </w: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10-15</w:t>
            </w:r>
          </w:p>
        </w:tc>
      </w:tr>
      <w:tr w:rsidR="00E27AEF" w:rsidTr="00E27AEF">
        <w:tc>
          <w:tcPr>
            <w:tcW w:w="0" w:type="auto"/>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Здания спортивного назначения</w:t>
            </w: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100 мест</w:t>
            </w: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7</w:t>
            </w:r>
          </w:p>
        </w:tc>
      </w:tr>
      <w:tr w:rsidR="00E27AEF" w:rsidTr="00E27AEF">
        <w:tc>
          <w:tcPr>
            <w:tcW w:w="0" w:type="auto"/>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Промышленные предприятия</w:t>
            </w: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100 работающих</w:t>
            </w: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7-10</w:t>
            </w:r>
          </w:p>
        </w:tc>
      </w:tr>
      <w:tr w:rsidR="00E27AEF" w:rsidTr="00E27AEF">
        <w:tc>
          <w:tcPr>
            <w:tcW w:w="0" w:type="auto"/>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Вокзалы всех видов транспорта</w:t>
            </w: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100 пассажиров дальнего и местного сообщений, прибывающих в час «пик»</w:t>
            </w:r>
          </w:p>
        </w:tc>
        <w:tc>
          <w:tcPr>
            <w:tcW w:w="0" w:type="auto"/>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color w:val="292D24"/>
                <w:sz w:val="20"/>
                <w:szCs w:val="20"/>
              </w:rPr>
              <w:t>10-15</w:t>
            </w:r>
          </w:p>
        </w:tc>
      </w:tr>
    </w:tbl>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10.11.3.</w:t>
      </w:r>
      <w:r>
        <w:rPr>
          <w:color w:val="292D24"/>
        </w:rPr>
        <w:t> Для видов использования, не указанных в таблице 2, минимальное количество машино-мест для хранения индивидуального транспорта на территории земельных участков определяется по аналогии с видами использования, указанными в таблице 2.</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10.11.4.</w:t>
      </w:r>
      <w:r>
        <w:rPr>
          <w:color w:val="292D24"/>
        </w:rPr>
        <w:t>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10.11.5.</w:t>
      </w:r>
      <w:r>
        <w:rPr>
          <w:color w:val="292D24"/>
        </w:rPr>
        <w:t> Машино-места для хранения индивидуального автотранспорта, необходимые в соответствии с настоящими Правилами, могут быть организованы в виде:</w:t>
      </w:r>
    </w:p>
    <w:p w:rsidR="00E27AEF" w:rsidRDefault="00E27AEF" w:rsidP="001A6DDA">
      <w:pPr>
        <w:numPr>
          <w:ilvl w:val="0"/>
          <w:numId w:val="61"/>
        </w:numPr>
        <w:shd w:val="clear" w:color="auto" w:fill="F8FAFB"/>
        <w:spacing w:before="56" w:after="0" w:line="425" w:lineRule="atLeast"/>
        <w:ind w:left="206"/>
        <w:rPr>
          <w:rFonts w:ascii="Verdana" w:hAnsi="Verdana"/>
          <w:color w:val="3D4437"/>
        </w:rPr>
      </w:pPr>
      <w:r>
        <w:rPr>
          <w:color w:val="3D4437"/>
        </w:rPr>
        <w:t>капитальных гаражей-стоянок (наземных и подземных, отдельно стоящих, а также встроенных и пристроенных);</w:t>
      </w:r>
    </w:p>
    <w:p w:rsidR="00E27AEF" w:rsidRDefault="00E27AEF" w:rsidP="001A6DDA">
      <w:pPr>
        <w:numPr>
          <w:ilvl w:val="1"/>
          <w:numId w:val="61"/>
        </w:numPr>
        <w:shd w:val="clear" w:color="auto" w:fill="F8FAFB"/>
        <w:spacing w:before="56" w:after="0" w:line="425" w:lineRule="atLeast"/>
        <w:ind w:left="412"/>
        <w:rPr>
          <w:rFonts w:ascii="Verdana" w:hAnsi="Verdana"/>
          <w:color w:val="3D4437"/>
        </w:rPr>
      </w:pPr>
      <w:r>
        <w:rPr>
          <w:color w:val="3D4437"/>
        </w:rPr>
        <w:t>открытых охраняемых и неохраняемых стоянок.</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10.11.6.</w:t>
      </w:r>
      <w:r>
        <w:rPr>
          <w:color w:val="292D24"/>
        </w:rPr>
        <w:t> 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E27AEF" w:rsidRDefault="00E27AEF" w:rsidP="001A6DDA">
      <w:pPr>
        <w:numPr>
          <w:ilvl w:val="0"/>
          <w:numId w:val="62"/>
        </w:numPr>
        <w:shd w:val="clear" w:color="auto" w:fill="F8FAFB"/>
        <w:spacing w:before="56" w:after="0" w:line="425" w:lineRule="atLeast"/>
        <w:ind w:left="206"/>
        <w:rPr>
          <w:rFonts w:ascii="Verdana" w:hAnsi="Verdana"/>
          <w:color w:val="3D4437"/>
        </w:rPr>
      </w:pPr>
      <w:r>
        <w:rPr>
          <w:color w:val="3D4437"/>
        </w:rPr>
        <w:t xml:space="preserve">для жилых многоквартирных домов не менее 50% от расчетного. Оставшееся количество машино-мест допускается размещать на иных земельных участках (стоянках-спутниках), </w:t>
      </w:r>
      <w:r>
        <w:rPr>
          <w:color w:val="3D4437"/>
        </w:rPr>
        <w:lastRenderedPageBreak/>
        <w:t>расположенных в пределах квартала и предназначенных для размещения гаражей и автостоянок;</w:t>
      </w:r>
    </w:p>
    <w:p w:rsidR="00E27AEF" w:rsidRDefault="00E27AEF" w:rsidP="001A6DDA">
      <w:pPr>
        <w:numPr>
          <w:ilvl w:val="1"/>
          <w:numId w:val="62"/>
        </w:numPr>
        <w:shd w:val="clear" w:color="auto" w:fill="F8FAFB"/>
        <w:spacing w:before="56" w:after="0" w:line="425" w:lineRule="atLeast"/>
        <w:ind w:left="412"/>
        <w:rPr>
          <w:rFonts w:ascii="Verdana" w:hAnsi="Verdana"/>
          <w:color w:val="3D4437"/>
        </w:rPr>
      </w:pPr>
      <w:r>
        <w:rPr>
          <w:color w:val="3D4437"/>
        </w:rPr>
        <w:t>для объектов иного назначения 100% от расчетного.</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10.11.7.</w:t>
      </w:r>
      <w:r>
        <w:rPr>
          <w:color w:val="292D24"/>
        </w:rPr>
        <w:t> Площади машино-мест для хранения индивидуального автотранспорта определяются из расчета в кв.м./машино-место:</w:t>
      </w:r>
    </w:p>
    <w:p w:rsidR="00E27AEF" w:rsidRDefault="00E27AEF" w:rsidP="001A6DDA">
      <w:pPr>
        <w:numPr>
          <w:ilvl w:val="0"/>
          <w:numId w:val="63"/>
        </w:numPr>
        <w:shd w:val="clear" w:color="auto" w:fill="F8FAFB"/>
        <w:spacing w:before="56" w:after="0" w:line="425" w:lineRule="atLeast"/>
        <w:ind w:left="206"/>
        <w:rPr>
          <w:rFonts w:ascii="Verdana" w:hAnsi="Verdana"/>
          <w:color w:val="3D4437"/>
        </w:rPr>
      </w:pPr>
      <w:r>
        <w:rPr>
          <w:color w:val="3D4437"/>
        </w:rPr>
        <w:t>для гаражей:</w:t>
      </w:r>
    </w:p>
    <w:p w:rsidR="00E27AEF" w:rsidRDefault="00E27AEF" w:rsidP="001A6DDA">
      <w:pPr>
        <w:numPr>
          <w:ilvl w:val="1"/>
          <w:numId w:val="63"/>
        </w:numPr>
        <w:shd w:val="clear" w:color="auto" w:fill="F8FAFB"/>
        <w:spacing w:before="56" w:after="0" w:line="425" w:lineRule="atLeast"/>
        <w:ind w:left="412"/>
        <w:rPr>
          <w:rFonts w:ascii="Verdana" w:hAnsi="Verdana"/>
          <w:color w:val="3D4437"/>
        </w:rPr>
      </w:pPr>
      <w:r>
        <w:rPr>
          <w:color w:val="3D4437"/>
        </w:rPr>
        <w:t>одноэтажных - 30;</w:t>
      </w:r>
    </w:p>
    <w:p w:rsidR="00E27AEF" w:rsidRDefault="00E27AEF" w:rsidP="001A6DDA">
      <w:pPr>
        <w:numPr>
          <w:ilvl w:val="1"/>
          <w:numId w:val="63"/>
        </w:numPr>
        <w:shd w:val="clear" w:color="auto" w:fill="F8FAFB"/>
        <w:spacing w:before="56" w:after="0" w:line="425" w:lineRule="atLeast"/>
        <w:ind w:left="412"/>
        <w:rPr>
          <w:rFonts w:ascii="Verdana" w:hAnsi="Verdana"/>
          <w:color w:val="3D4437"/>
        </w:rPr>
      </w:pPr>
      <w:r>
        <w:rPr>
          <w:color w:val="3D4437"/>
        </w:rPr>
        <w:t>двухэтажных - 22;</w:t>
      </w:r>
    </w:p>
    <w:p w:rsidR="00E27AEF" w:rsidRDefault="00E27AEF" w:rsidP="001A6DDA">
      <w:pPr>
        <w:numPr>
          <w:ilvl w:val="1"/>
          <w:numId w:val="63"/>
        </w:numPr>
        <w:shd w:val="clear" w:color="auto" w:fill="F8FAFB"/>
        <w:spacing w:before="56" w:after="0" w:line="425" w:lineRule="atLeast"/>
        <w:ind w:left="412"/>
        <w:rPr>
          <w:rFonts w:ascii="Verdana" w:hAnsi="Verdana"/>
          <w:color w:val="3D4437"/>
        </w:rPr>
      </w:pPr>
      <w:r>
        <w:rPr>
          <w:color w:val="3D4437"/>
        </w:rPr>
        <w:t>трехэтажных – 14.</w:t>
      </w:r>
    </w:p>
    <w:p w:rsidR="00E27AEF" w:rsidRDefault="00E27AEF" w:rsidP="001A6DDA">
      <w:pPr>
        <w:numPr>
          <w:ilvl w:val="0"/>
          <w:numId w:val="63"/>
        </w:numPr>
        <w:shd w:val="clear" w:color="auto" w:fill="F8FAFB"/>
        <w:spacing w:before="56" w:after="0" w:line="425" w:lineRule="atLeast"/>
        <w:ind w:left="206"/>
        <w:rPr>
          <w:rFonts w:ascii="Verdana" w:hAnsi="Verdana"/>
          <w:color w:val="3D4437"/>
        </w:rPr>
      </w:pPr>
      <w:r>
        <w:rPr>
          <w:color w:val="3D4437"/>
        </w:rPr>
        <w:t>для наземных стоянок - 25.</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В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10.11.8.</w:t>
      </w:r>
      <w:r>
        <w:rPr>
          <w:color w:val="292D24"/>
        </w:rPr>
        <w:t>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10.11.9.</w:t>
      </w:r>
      <w:r>
        <w:rPr>
          <w:color w:val="292D24"/>
        </w:rPr>
        <w:t> В жилых зонах при размещении гаражей и автостоянок преимущество должно отдаваться хранению автотранспорта инвалидов.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10.11.10.</w:t>
      </w:r>
      <w:r>
        <w:rPr>
          <w:color w:val="292D24"/>
        </w:rPr>
        <w:t>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10.11.11.</w:t>
      </w:r>
      <w:r>
        <w:rPr>
          <w:color w:val="292D24"/>
        </w:rPr>
        <w:t>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10.11.12.</w:t>
      </w:r>
      <w:r>
        <w:rPr>
          <w:color w:val="292D24"/>
        </w:rPr>
        <w:t> 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E27AEF" w:rsidRDefault="00E27AEF" w:rsidP="00E27AEF">
      <w:pPr>
        <w:pStyle w:val="a5"/>
        <w:shd w:val="clear" w:color="auto" w:fill="F8FAFB"/>
        <w:spacing w:before="243" w:beforeAutospacing="0" w:after="243" w:afterAutospacing="0"/>
        <w:ind w:right="266"/>
        <w:rPr>
          <w:rFonts w:ascii="Verdana" w:hAnsi="Verdana"/>
          <w:color w:val="292D24"/>
        </w:rPr>
      </w:pPr>
      <w:r>
        <w:rPr>
          <w:rFonts w:ascii="Verdana" w:hAnsi="Verdana"/>
          <w:color w:val="292D24"/>
        </w:rPr>
        <w:t>Таблица 3 – Расстояния от сооружений для хранения легкового автотранспорта до объектов застройки</w:t>
      </w:r>
    </w:p>
    <w:tbl>
      <w:tblPr>
        <w:tblW w:w="5000" w:type="pct"/>
        <w:tblInd w:w="19" w:type="dxa"/>
        <w:shd w:val="clear" w:color="auto" w:fill="F8FAFB"/>
        <w:tblCellMar>
          <w:left w:w="0" w:type="dxa"/>
          <w:right w:w="0" w:type="dxa"/>
        </w:tblCellMar>
        <w:tblLook w:val="04A0"/>
      </w:tblPr>
      <w:tblGrid>
        <w:gridCol w:w="4508"/>
        <w:gridCol w:w="959"/>
        <w:gridCol w:w="959"/>
        <w:gridCol w:w="959"/>
        <w:gridCol w:w="959"/>
        <w:gridCol w:w="1151"/>
      </w:tblGrid>
      <w:tr w:rsidR="00E27AEF" w:rsidTr="00E27AEF">
        <w:trPr>
          <w:trHeight w:val="240"/>
        </w:trPr>
        <w:tc>
          <w:tcPr>
            <w:tcW w:w="2350" w:type="pct"/>
            <w:vMerge w:val="restart"/>
            <w:tcBorders>
              <w:top w:val="single" w:sz="8" w:space="0" w:color="auto"/>
              <w:left w:val="single" w:sz="8" w:space="0" w:color="auto"/>
              <w:bottom w:val="single" w:sz="8" w:space="0" w:color="auto"/>
              <w:right w:val="single" w:sz="8" w:space="0" w:color="auto"/>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rStyle w:val="a6"/>
                <w:color w:val="292D24"/>
              </w:rPr>
              <w:lastRenderedPageBreak/>
              <w:t>Объекты, до которых исчисляется расстояние</w:t>
            </w:r>
          </w:p>
        </w:tc>
        <w:tc>
          <w:tcPr>
            <w:tcW w:w="2600" w:type="pct"/>
            <w:gridSpan w:val="5"/>
            <w:tcBorders>
              <w:top w:val="single" w:sz="8" w:space="0" w:color="98A48E"/>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rStyle w:val="a6"/>
                <w:color w:val="292D24"/>
              </w:rPr>
              <w:t>Расстояние, м</w:t>
            </w:r>
          </w:p>
        </w:tc>
      </w:tr>
      <w:tr w:rsidR="00E27AEF" w:rsidTr="00E27AEF">
        <w:trPr>
          <w:trHeight w:val="480"/>
        </w:trPr>
        <w:tc>
          <w:tcPr>
            <w:tcW w:w="0" w:type="auto"/>
            <w:vMerge/>
            <w:tcBorders>
              <w:top w:val="single" w:sz="8" w:space="0" w:color="auto"/>
              <w:left w:val="single" w:sz="8" w:space="0" w:color="auto"/>
              <w:bottom w:val="single" w:sz="8" w:space="0" w:color="auto"/>
              <w:right w:val="single" w:sz="8" w:space="0" w:color="auto"/>
            </w:tcBorders>
            <w:shd w:val="clear" w:color="auto" w:fill="F8FAFB"/>
            <w:vAlign w:val="center"/>
            <w:hideMark/>
          </w:tcPr>
          <w:p w:rsidR="00E27AEF" w:rsidRDefault="00E27AEF">
            <w:pPr>
              <w:rPr>
                <w:rFonts w:ascii="Verdana" w:hAnsi="Verdana"/>
                <w:color w:val="292D24"/>
                <w:sz w:val="24"/>
                <w:szCs w:val="24"/>
              </w:rPr>
            </w:pPr>
          </w:p>
        </w:tc>
        <w:tc>
          <w:tcPr>
            <w:tcW w:w="2600" w:type="pct"/>
            <w:gridSpan w:val="5"/>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rStyle w:val="a6"/>
                <w:color w:val="292D24"/>
              </w:rPr>
              <w:t>автостоянки (открытые площадки, паркинги) и наземные гаражи-стоянки вместимостью, машино-мест</w:t>
            </w:r>
          </w:p>
        </w:tc>
      </w:tr>
      <w:tr w:rsidR="00E27AEF" w:rsidTr="00E27AEF">
        <w:trPr>
          <w:trHeight w:val="360"/>
        </w:trPr>
        <w:tc>
          <w:tcPr>
            <w:tcW w:w="0" w:type="auto"/>
            <w:vMerge/>
            <w:tcBorders>
              <w:top w:val="single" w:sz="8" w:space="0" w:color="auto"/>
              <w:left w:val="single" w:sz="8" w:space="0" w:color="auto"/>
              <w:bottom w:val="single" w:sz="8" w:space="0" w:color="auto"/>
              <w:right w:val="single" w:sz="8" w:space="0" w:color="auto"/>
            </w:tcBorders>
            <w:shd w:val="clear" w:color="auto" w:fill="F8FAFB"/>
            <w:vAlign w:val="center"/>
            <w:hideMark/>
          </w:tcPr>
          <w:p w:rsidR="00E27AEF" w:rsidRDefault="00E27AEF">
            <w:pPr>
              <w:rPr>
                <w:rFonts w:ascii="Verdana" w:hAnsi="Verdana"/>
                <w:color w:val="292D24"/>
                <w:sz w:val="24"/>
                <w:szCs w:val="24"/>
              </w:rPr>
            </w:pPr>
          </w:p>
        </w:tc>
        <w:tc>
          <w:tcPr>
            <w:tcW w:w="50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rStyle w:val="a6"/>
                <w:color w:val="292D24"/>
              </w:rPr>
              <w:t>10 и менее</w:t>
            </w:r>
          </w:p>
        </w:tc>
        <w:tc>
          <w:tcPr>
            <w:tcW w:w="500" w:type="pct"/>
            <w:tcBorders>
              <w:top w:val="single" w:sz="8" w:space="0" w:color="98A48E"/>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rStyle w:val="a6"/>
                <w:color w:val="292D24"/>
              </w:rPr>
              <w:t>11 - 50</w:t>
            </w:r>
          </w:p>
        </w:tc>
        <w:tc>
          <w:tcPr>
            <w:tcW w:w="500" w:type="pct"/>
            <w:tcBorders>
              <w:top w:val="single" w:sz="8" w:space="0" w:color="98A48E"/>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rStyle w:val="a6"/>
                <w:color w:val="292D24"/>
              </w:rPr>
              <w:t>51 - 100</w:t>
            </w:r>
          </w:p>
        </w:tc>
        <w:tc>
          <w:tcPr>
            <w:tcW w:w="500" w:type="pct"/>
            <w:tcBorders>
              <w:top w:val="single" w:sz="8" w:space="0" w:color="98A48E"/>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rStyle w:val="a6"/>
                <w:color w:val="292D24"/>
              </w:rPr>
              <w:t>101 - 300</w:t>
            </w:r>
          </w:p>
        </w:tc>
        <w:tc>
          <w:tcPr>
            <w:tcW w:w="500" w:type="pct"/>
            <w:tcBorders>
              <w:top w:val="single" w:sz="8" w:space="0" w:color="98A48E"/>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rStyle w:val="a6"/>
                <w:color w:val="292D24"/>
              </w:rPr>
              <w:t>Свыше 300</w:t>
            </w:r>
          </w:p>
        </w:tc>
      </w:tr>
      <w:tr w:rsidR="00E27AEF" w:rsidTr="00E27AEF">
        <w:trPr>
          <w:trHeight w:val="360"/>
        </w:trPr>
        <w:tc>
          <w:tcPr>
            <w:tcW w:w="2350" w:type="pct"/>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Фасады жилых домов и торцы с окнами</w:t>
            </w:r>
          </w:p>
        </w:tc>
        <w:tc>
          <w:tcPr>
            <w:tcW w:w="50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10</w:t>
            </w:r>
          </w:p>
        </w:tc>
        <w:tc>
          <w:tcPr>
            <w:tcW w:w="50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15</w:t>
            </w:r>
          </w:p>
        </w:tc>
        <w:tc>
          <w:tcPr>
            <w:tcW w:w="50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25</w:t>
            </w:r>
          </w:p>
        </w:tc>
        <w:tc>
          <w:tcPr>
            <w:tcW w:w="50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35</w:t>
            </w:r>
          </w:p>
        </w:tc>
        <w:tc>
          <w:tcPr>
            <w:tcW w:w="50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50</w:t>
            </w:r>
          </w:p>
        </w:tc>
      </w:tr>
      <w:tr w:rsidR="00E27AEF" w:rsidTr="00E27AEF">
        <w:trPr>
          <w:trHeight w:val="240"/>
        </w:trPr>
        <w:tc>
          <w:tcPr>
            <w:tcW w:w="2350" w:type="pct"/>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Торцы жилых домов без окон</w:t>
            </w:r>
          </w:p>
        </w:tc>
        <w:tc>
          <w:tcPr>
            <w:tcW w:w="50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10</w:t>
            </w:r>
          </w:p>
        </w:tc>
        <w:tc>
          <w:tcPr>
            <w:tcW w:w="50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10</w:t>
            </w:r>
          </w:p>
        </w:tc>
        <w:tc>
          <w:tcPr>
            <w:tcW w:w="50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15</w:t>
            </w:r>
          </w:p>
        </w:tc>
        <w:tc>
          <w:tcPr>
            <w:tcW w:w="50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25</w:t>
            </w:r>
          </w:p>
        </w:tc>
        <w:tc>
          <w:tcPr>
            <w:tcW w:w="50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35</w:t>
            </w:r>
          </w:p>
        </w:tc>
      </w:tr>
      <w:tr w:rsidR="00E27AEF" w:rsidTr="00E27AEF">
        <w:trPr>
          <w:trHeight w:val="480"/>
        </w:trPr>
        <w:tc>
          <w:tcPr>
            <w:tcW w:w="2350" w:type="pct"/>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Школы, детские учреждения, ПТУ, техникумы, площадки отдыха, игр и спорта</w:t>
            </w:r>
          </w:p>
        </w:tc>
        <w:tc>
          <w:tcPr>
            <w:tcW w:w="50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25</w:t>
            </w:r>
          </w:p>
        </w:tc>
        <w:tc>
          <w:tcPr>
            <w:tcW w:w="50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50</w:t>
            </w:r>
          </w:p>
        </w:tc>
        <w:tc>
          <w:tcPr>
            <w:tcW w:w="50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50</w:t>
            </w:r>
          </w:p>
        </w:tc>
        <w:tc>
          <w:tcPr>
            <w:tcW w:w="50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50</w:t>
            </w:r>
          </w:p>
        </w:tc>
        <w:tc>
          <w:tcPr>
            <w:tcW w:w="50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50</w:t>
            </w:r>
          </w:p>
        </w:tc>
      </w:tr>
      <w:tr w:rsidR="00E27AEF" w:rsidTr="00E27AEF">
        <w:trPr>
          <w:trHeight w:val="720"/>
        </w:trPr>
        <w:tc>
          <w:tcPr>
            <w:tcW w:w="2350" w:type="pct"/>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50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25</w:t>
            </w:r>
          </w:p>
        </w:tc>
        <w:tc>
          <w:tcPr>
            <w:tcW w:w="50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50</w:t>
            </w:r>
          </w:p>
        </w:tc>
        <w:tc>
          <w:tcPr>
            <w:tcW w:w="50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w:t>
            </w:r>
          </w:p>
        </w:tc>
        <w:tc>
          <w:tcPr>
            <w:tcW w:w="50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w:t>
            </w:r>
          </w:p>
        </w:tc>
        <w:tc>
          <w:tcPr>
            <w:tcW w:w="50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w:t>
            </w:r>
          </w:p>
        </w:tc>
      </w:tr>
      <w:tr w:rsidR="00E27AEF" w:rsidTr="00E27AEF">
        <w:trPr>
          <w:trHeight w:val="360"/>
        </w:trPr>
        <w:tc>
          <w:tcPr>
            <w:tcW w:w="2350" w:type="pct"/>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Общественные и административные здания</w:t>
            </w:r>
          </w:p>
        </w:tc>
        <w:tc>
          <w:tcPr>
            <w:tcW w:w="50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10</w:t>
            </w:r>
          </w:p>
        </w:tc>
        <w:tc>
          <w:tcPr>
            <w:tcW w:w="50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10</w:t>
            </w:r>
          </w:p>
        </w:tc>
        <w:tc>
          <w:tcPr>
            <w:tcW w:w="50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15</w:t>
            </w:r>
          </w:p>
        </w:tc>
        <w:tc>
          <w:tcPr>
            <w:tcW w:w="50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25</w:t>
            </w:r>
          </w:p>
        </w:tc>
        <w:tc>
          <w:tcPr>
            <w:tcW w:w="50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35</w:t>
            </w:r>
          </w:p>
        </w:tc>
      </w:tr>
    </w:tbl>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Примечание:</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1) 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2) 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3) 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4) 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 xml:space="preserve">5) Наземные гаражи-стоянки вместимостью свыше 500 машино-мест следует размещать на территориях промышленных, коммунально-складских зон и территориях </w:t>
      </w:r>
      <w:r>
        <w:rPr>
          <w:color w:val="292D24"/>
        </w:rPr>
        <w:lastRenderedPageBreak/>
        <w:t>санитарно-защитных зон, на территориях, непригодных для жилой застройки, в неудобиях.</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6) 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7) Расстояние от проездов автотранспорта из гаражей всех типов и открытых автостоянок до нормируемых объектов должно быть не менее 7 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8) 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9)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10) От наземных гаражей-стоянок устанавливается санитарный разрыв с озеленением территории, прилегающей к объектам нормирования.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11) Требования, отнесенные к подземным гаражам, распространяются на размещение обвалованных гаражей-стоянок.</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12) 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E27AEF" w:rsidRDefault="00E27AEF" w:rsidP="00E27AEF">
      <w:pPr>
        <w:pStyle w:val="a5"/>
        <w:shd w:val="clear" w:color="auto" w:fill="F8FAFB"/>
        <w:spacing w:before="0" w:beforeAutospacing="0" w:after="0" w:afterAutospacing="0"/>
        <w:ind w:left="1683" w:hanging="1554"/>
        <w:rPr>
          <w:rFonts w:ascii="Verdana" w:hAnsi="Verdana"/>
          <w:color w:val="292D24"/>
        </w:rPr>
      </w:pPr>
      <w:r>
        <w:rPr>
          <w:rStyle w:val="a6"/>
          <w:color w:val="292D24"/>
        </w:rPr>
        <w:t>Статья 10.12. Минимальное количество мест на погрузочно-разгрузочных площадках на территории земельных участков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10.12.1.</w:t>
      </w:r>
      <w:r>
        <w:rPr>
          <w:color w:val="292D24"/>
        </w:rPr>
        <w:t>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10.12.2.</w:t>
      </w:r>
      <w:r>
        <w:rPr>
          <w:color w:val="292D24"/>
        </w:rPr>
        <w:t> Площадь мест на погрузочно-разгрузочных площадках определяется из расчета 90 квадратных метров на одно место.</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10.12.3.</w:t>
      </w:r>
      <w:r>
        <w:rPr>
          <w:color w:val="292D24"/>
        </w:rPr>
        <w:t> Минимальное количество мест на погрузочно-разгрузочных площадках на территории земельных участков определяется из расчета:</w:t>
      </w:r>
    </w:p>
    <w:p w:rsidR="00E27AEF" w:rsidRDefault="00E27AEF" w:rsidP="001A6DDA">
      <w:pPr>
        <w:numPr>
          <w:ilvl w:val="0"/>
          <w:numId w:val="64"/>
        </w:numPr>
        <w:shd w:val="clear" w:color="auto" w:fill="F8FAFB"/>
        <w:spacing w:before="56" w:after="0" w:line="425" w:lineRule="atLeast"/>
        <w:ind w:left="206"/>
        <w:rPr>
          <w:rFonts w:ascii="Verdana" w:hAnsi="Verdana"/>
          <w:color w:val="3D4437"/>
        </w:rPr>
      </w:pPr>
      <w:r>
        <w:rPr>
          <w:color w:val="3D4437"/>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E27AEF" w:rsidRDefault="00E27AEF" w:rsidP="001A6DDA">
      <w:pPr>
        <w:numPr>
          <w:ilvl w:val="0"/>
          <w:numId w:val="64"/>
        </w:numPr>
        <w:shd w:val="clear" w:color="auto" w:fill="F8FAFB"/>
        <w:spacing w:before="56" w:after="0" w:line="425" w:lineRule="atLeast"/>
        <w:ind w:left="206"/>
        <w:rPr>
          <w:rFonts w:ascii="Verdana" w:hAnsi="Verdana"/>
          <w:color w:val="3D4437"/>
        </w:rPr>
      </w:pPr>
      <w:r>
        <w:rPr>
          <w:color w:val="3D4437"/>
        </w:rPr>
        <w:lastRenderedPageBreak/>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10.12.4.</w:t>
      </w:r>
      <w:r>
        <w:rPr>
          <w:color w:val="292D24"/>
        </w:rPr>
        <w:t> 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E27AEF" w:rsidRDefault="00E27AEF" w:rsidP="00E27AEF">
      <w:pPr>
        <w:pStyle w:val="a5"/>
        <w:shd w:val="clear" w:color="auto" w:fill="F8FAFB"/>
        <w:spacing w:before="0" w:beforeAutospacing="0" w:after="0" w:afterAutospacing="0"/>
        <w:ind w:left="1683" w:hanging="1554"/>
        <w:jc w:val="both"/>
        <w:rPr>
          <w:rFonts w:ascii="Verdana" w:hAnsi="Verdana"/>
          <w:color w:val="292D24"/>
        </w:rPr>
      </w:pPr>
      <w:r>
        <w:rPr>
          <w:rStyle w:val="a6"/>
          <w:color w:val="292D24"/>
        </w:rPr>
        <w:t>Статья 10.13. Минимальное количество машино-мест для хранения (технологического отстоя) грузового автотранспорта на территории земельных участков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10.13.1.</w:t>
      </w:r>
      <w:r>
        <w:rPr>
          <w:color w:val="292D24"/>
        </w:rPr>
        <w:t> 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10.13.2.</w:t>
      </w:r>
      <w:r>
        <w:rPr>
          <w:color w:val="292D24"/>
        </w:rPr>
        <w:t> 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в продольном расположении автомобилей - 70 квадратных метров на автомобиль.</w:t>
      </w:r>
    </w:p>
    <w:p w:rsidR="00E27AEF" w:rsidRDefault="00E27AEF" w:rsidP="00E27AEF">
      <w:pPr>
        <w:pStyle w:val="a5"/>
        <w:shd w:val="clear" w:color="auto" w:fill="F8FAFB"/>
        <w:spacing w:before="0" w:beforeAutospacing="0" w:after="0" w:afterAutospacing="0"/>
        <w:ind w:left="561" w:hanging="431"/>
        <w:rPr>
          <w:rFonts w:ascii="Verdana" w:hAnsi="Verdana"/>
          <w:color w:val="292D24"/>
        </w:rPr>
      </w:pPr>
      <w:r>
        <w:rPr>
          <w:rStyle w:val="a6"/>
          <w:color w:val="292D24"/>
        </w:rPr>
        <w:t>Статья 10.14. Максимальная высота ограждений земельных участков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10.14.1.</w:t>
      </w:r>
      <w:r>
        <w:rPr>
          <w:color w:val="292D24"/>
        </w:rPr>
        <w:t> 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10.14.2.</w:t>
      </w:r>
      <w:r>
        <w:rPr>
          <w:color w:val="292D24"/>
        </w:rPr>
        <w:t> Максимальная высота ограждений земельных участков жилой застройки:</w:t>
      </w:r>
    </w:p>
    <w:p w:rsidR="00E27AEF" w:rsidRDefault="00E27AEF" w:rsidP="001A6DDA">
      <w:pPr>
        <w:numPr>
          <w:ilvl w:val="0"/>
          <w:numId w:val="65"/>
        </w:numPr>
        <w:shd w:val="clear" w:color="auto" w:fill="F8FAFB"/>
        <w:spacing w:before="56" w:after="0" w:line="425" w:lineRule="atLeast"/>
        <w:ind w:left="206"/>
        <w:rPr>
          <w:rFonts w:ascii="Verdana" w:hAnsi="Verdana"/>
          <w:color w:val="3D4437"/>
        </w:rPr>
      </w:pPr>
      <w:r>
        <w:rPr>
          <w:color w:val="3D4437"/>
        </w:rPr>
        <w:t>вдоль скоростных транспортных магистралей, улиц и проездов - до 2,5 метра;</w:t>
      </w:r>
    </w:p>
    <w:p w:rsidR="00E27AEF" w:rsidRDefault="00E27AEF" w:rsidP="001A6DDA">
      <w:pPr>
        <w:numPr>
          <w:ilvl w:val="0"/>
          <w:numId w:val="65"/>
        </w:numPr>
        <w:shd w:val="clear" w:color="auto" w:fill="F8FAFB"/>
        <w:spacing w:before="56" w:after="0" w:line="425" w:lineRule="atLeast"/>
        <w:ind w:left="206"/>
        <w:rPr>
          <w:rFonts w:ascii="Verdana" w:hAnsi="Verdana"/>
          <w:color w:val="3D4437"/>
        </w:rPr>
      </w:pPr>
      <w:r>
        <w:rPr>
          <w:color w:val="3D4437"/>
        </w:rPr>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10.14.3.</w:t>
      </w:r>
      <w:r>
        <w:rPr>
          <w:color w:val="292D24"/>
        </w:rPr>
        <w:t> Ограждения вдоль улиц и проездов и между соседними земельными участками должны быть выполнены в «прозрачном» исполнении. Исключение составляют ограждения в зоне «Ж1».</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В зоне «Ж1» ограждения, расположенные на границе смежных земельных участков, должны быть выполнены в «прозрачном» исполнении.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10.14.4.</w:t>
      </w:r>
      <w:r>
        <w:rPr>
          <w:color w:val="292D24"/>
        </w:rPr>
        <w:t> 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E27AEF" w:rsidRDefault="00E27AEF" w:rsidP="00E27AEF">
      <w:pPr>
        <w:pStyle w:val="a5"/>
        <w:shd w:val="clear" w:color="auto" w:fill="F8FAFB"/>
        <w:spacing w:before="0" w:beforeAutospacing="0" w:after="0" w:afterAutospacing="0"/>
        <w:ind w:left="1683" w:hanging="1554"/>
        <w:jc w:val="both"/>
        <w:rPr>
          <w:rFonts w:ascii="Verdana" w:hAnsi="Verdana"/>
          <w:color w:val="292D24"/>
        </w:rPr>
      </w:pPr>
      <w:r>
        <w:rPr>
          <w:rStyle w:val="a6"/>
          <w:color w:val="292D24"/>
        </w:rPr>
        <w:lastRenderedPageBreak/>
        <w:t>Статья 10.15. Правовой режим использования и застройки территории земельного участка расположенного в границах действия ограничений</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10.15.1.</w:t>
      </w:r>
      <w:r>
        <w:rPr>
          <w:color w:val="292D24"/>
        </w:rPr>
        <w:t>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12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E27AEF" w:rsidRDefault="00E27AEF" w:rsidP="00E27AEF">
      <w:pPr>
        <w:pStyle w:val="a5"/>
        <w:shd w:val="clear" w:color="auto" w:fill="F8FAFB"/>
        <w:spacing w:before="0" w:beforeAutospacing="0" w:after="0" w:afterAutospacing="0"/>
        <w:ind w:left="561" w:hanging="431"/>
        <w:rPr>
          <w:rFonts w:ascii="Verdana" w:hAnsi="Verdana"/>
          <w:color w:val="292D24"/>
        </w:rPr>
      </w:pPr>
      <w:r>
        <w:rPr>
          <w:rStyle w:val="a6"/>
          <w:color w:val="292D24"/>
        </w:rPr>
        <w:t>Статья 10.16. Организация благоустройства территории и парковочных мест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10.16.1.</w:t>
      </w:r>
      <w:r>
        <w:rPr>
          <w:color w:val="292D24"/>
        </w:rPr>
        <w:t> 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E27AEF" w:rsidRDefault="00E27AEF" w:rsidP="00E27AEF">
      <w:pPr>
        <w:pStyle w:val="a5"/>
        <w:shd w:val="clear" w:color="auto" w:fill="F8FAFB"/>
        <w:spacing w:before="243" w:beforeAutospacing="0" w:after="243" w:afterAutospacing="0"/>
        <w:rPr>
          <w:rFonts w:ascii="Verdana" w:hAnsi="Verdana"/>
          <w:color w:val="292D24"/>
        </w:rPr>
      </w:pPr>
      <w:r>
        <w:rPr>
          <w:b/>
          <w:bCs/>
          <w:color w:val="292D24"/>
          <w:sz w:val="28"/>
          <w:szCs w:val="28"/>
        </w:rPr>
        <w:br w:type="textWrapping" w:clear="all"/>
      </w:r>
    </w:p>
    <w:p w:rsidR="00E27AEF" w:rsidRDefault="00E27AEF" w:rsidP="00E27AEF">
      <w:pPr>
        <w:pStyle w:val="3"/>
        <w:shd w:val="clear" w:color="auto" w:fill="F8FAFB"/>
        <w:spacing w:before="0"/>
        <w:jc w:val="center"/>
        <w:rPr>
          <w:rFonts w:ascii="Palatino Linotype" w:hAnsi="Palatino Linotype"/>
          <w:b w:val="0"/>
          <w:bCs w:val="0"/>
          <w:color w:val="7C8A6F"/>
          <w:sz w:val="37"/>
          <w:szCs w:val="37"/>
        </w:rPr>
      </w:pPr>
      <w:r>
        <w:rPr>
          <w:b w:val="0"/>
          <w:bCs w:val="0"/>
          <w:sz w:val="28"/>
          <w:szCs w:val="28"/>
        </w:rPr>
        <w:t>Глава 11. ГРАДОСТРОИТЕЛЬНЫЕ РЕГЛАМЕНТЫ ПО ТЕРРИТОРИАЛЬНЫМ ЗОНАМ</w:t>
      </w:r>
    </w:p>
    <w:p w:rsidR="00E27AEF" w:rsidRDefault="00E27AEF" w:rsidP="00E27AEF">
      <w:pPr>
        <w:pStyle w:val="a5"/>
        <w:shd w:val="clear" w:color="auto" w:fill="F8FAFB"/>
        <w:spacing w:before="0" w:beforeAutospacing="0" w:after="0" w:afterAutospacing="0"/>
        <w:ind w:left="561" w:hanging="431"/>
        <w:rPr>
          <w:rFonts w:ascii="Verdana" w:hAnsi="Verdana"/>
          <w:color w:val="292D24"/>
        </w:rPr>
      </w:pPr>
      <w:r>
        <w:rPr>
          <w:rStyle w:val="a6"/>
          <w:color w:val="292D24"/>
        </w:rPr>
        <w:t>Статья 11.1. Общие градостроительные регламенты для жилых зон</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11.1.1.</w:t>
      </w:r>
      <w:r>
        <w:rPr>
          <w:color w:val="292D24"/>
        </w:rPr>
        <w:t> К жилой зоне относятся участки территории сельсовета,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11.1.2.</w:t>
      </w:r>
      <w:r>
        <w:rPr>
          <w:color w:val="292D24"/>
        </w:rPr>
        <w:t> 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11.1.3.</w:t>
      </w:r>
      <w:r>
        <w:rPr>
          <w:color w:val="292D24"/>
        </w:rPr>
        <w:t> Жилые зоны должны быть озеленены. На территории жилых зон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11.1.4.</w:t>
      </w:r>
      <w:r>
        <w:rPr>
          <w:color w:val="292D24"/>
        </w:rPr>
        <w:t> При строительстве новых объектов, разрешенных к размещению, следует предусматривать их полное инженерное обеспечение.</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11.1.5.</w:t>
      </w:r>
      <w:r>
        <w:rPr>
          <w:color w:val="292D24"/>
        </w:rPr>
        <w:t> 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lastRenderedPageBreak/>
        <w:t>11.1.6.</w:t>
      </w:r>
      <w:r>
        <w:rPr>
          <w:color w:val="292D24"/>
        </w:rPr>
        <w:t> 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11.1.7.</w:t>
      </w:r>
      <w:r>
        <w:rPr>
          <w:color w:val="292D24"/>
        </w:rPr>
        <w:t> 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11.1.8.</w:t>
      </w:r>
      <w:r>
        <w:rPr>
          <w:color w:val="292D24"/>
        </w:rPr>
        <w:t>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12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E27AEF" w:rsidRDefault="00E27AEF" w:rsidP="00E27AEF">
      <w:pPr>
        <w:pStyle w:val="a5"/>
        <w:shd w:val="clear" w:color="auto" w:fill="F8FAFB"/>
        <w:spacing w:before="0" w:beforeAutospacing="0" w:after="0" w:afterAutospacing="0"/>
        <w:ind w:left="56" w:hanging="1412"/>
        <w:jc w:val="both"/>
        <w:rPr>
          <w:rFonts w:ascii="Verdana" w:hAnsi="Verdana"/>
          <w:color w:val="292D24"/>
        </w:rPr>
      </w:pPr>
      <w:r>
        <w:rPr>
          <w:rStyle w:val="a6"/>
          <w:color w:val="292D24"/>
        </w:rPr>
        <w:t>Статья 11.2. Градостроительный регламент зоны застройки индивидуальными жилыми домами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Кодовое обозначение зоны (индекс) - Ж1.</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11.2.1.</w:t>
      </w:r>
      <w:r>
        <w:rPr>
          <w:color w:val="292D24"/>
        </w:rPr>
        <w:t> Цели выделения зоны:</w:t>
      </w:r>
    </w:p>
    <w:p w:rsidR="00E27AEF" w:rsidRDefault="00E27AEF" w:rsidP="001A6DDA">
      <w:pPr>
        <w:numPr>
          <w:ilvl w:val="0"/>
          <w:numId w:val="66"/>
        </w:numPr>
        <w:shd w:val="clear" w:color="auto" w:fill="F8FAFB"/>
        <w:spacing w:before="56" w:after="0" w:line="425" w:lineRule="atLeast"/>
        <w:ind w:left="206"/>
        <w:rPr>
          <w:rFonts w:ascii="Verdana" w:hAnsi="Verdana"/>
          <w:color w:val="3D4437"/>
        </w:rPr>
      </w:pPr>
      <w:r>
        <w:rPr>
          <w:color w:val="3D4437"/>
        </w:rPr>
        <w:t>развитие на основе существующих и вновь осваиваемых территорий индивидуальной (коттеджной) жилой застройки, включающей отдельно стоящие и блокированные (коттеджные) жилые дома;</w:t>
      </w:r>
    </w:p>
    <w:p w:rsidR="00E27AEF" w:rsidRDefault="00E27AEF" w:rsidP="001A6DDA">
      <w:pPr>
        <w:numPr>
          <w:ilvl w:val="0"/>
          <w:numId w:val="66"/>
        </w:numPr>
        <w:shd w:val="clear" w:color="auto" w:fill="F8FAFB"/>
        <w:spacing w:before="56" w:after="0" w:line="425" w:lineRule="atLeast"/>
        <w:ind w:left="206"/>
        <w:rPr>
          <w:rFonts w:ascii="Verdana" w:hAnsi="Verdana"/>
          <w:color w:val="3D4437"/>
        </w:rPr>
      </w:pPr>
      <w:r>
        <w:rPr>
          <w:color w:val="3D4437"/>
        </w:rPr>
        <w:t>развитие на основе существующих и вновь осваиваемых территорий жилой застройки зон комфортного многоквартирного жилья;</w:t>
      </w:r>
    </w:p>
    <w:p w:rsidR="00E27AEF" w:rsidRDefault="00E27AEF" w:rsidP="001A6DDA">
      <w:pPr>
        <w:numPr>
          <w:ilvl w:val="0"/>
          <w:numId w:val="66"/>
        </w:numPr>
        <w:shd w:val="clear" w:color="auto" w:fill="F8FAFB"/>
        <w:spacing w:before="56" w:after="0" w:line="425" w:lineRule="atLeast"/>
        <w:ind w:left="206"/>
        <w:rPr>
          <w:rFonts w:ascii="Verdana" w:hAnsi="Verdana"/>
          <w:color w:val="3D4437"/>
        </w:rPr>
      </w:pPr>
      <w:r>
        <w:rPr>
          <w:color w:val="3D4437"/>
        </w:rPr>
        <w:t>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E27AEF" w:rsidRDefault="00E27AEF" w:rsidP="001A6DDA">
      <w:pPr>
        <w:numPr>
          <w:ilvl w:val="0"/>
          <w:numId w:val="66"/>
        </w:numPr>
        <w:shd w:val="clear" w:color="auto" w:fill="F8FAFB"/>
        <w:spacing w:before="56" w:after="0" w:line="425" w:lineRule="atLeast"/>
        <w:ind w:left="206"/>
        <w:rPr>
          <w:rFonts w:ascii="Verdana" w:hAnsi="Verdana"/>
          <w:color w:val="3D4437"/>
        </w:rPr>
      </w:pPr>
      <w:r>
        <w:rPr>
          <w:color w:val="3D4437"/>
        </w:rPr>
        <w:t>создание условий для размещения необходимых объектов инженерной и транспортной инфраструктур.</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11.2.2.</w:t>
      </w:r>
      <w:r>
        <w:rPr>
          <w:color w:val="292D24"/>
        </w:rPr>
        <w:t> Основные виды разрешенного использования земельных участков и объектов капитального строительства:</w:t>
      </w:r>
    </w:p>
    <w:p w:rsidR="00E27AEF" w:rsidRDefault="00E27AEF" w:rsidP="001A6DDA">
      <w:pPr>
        <w:numPr>
          <w:ilvl w:val="0"/>
          <w:numId w:val="67"/>
        </w:numPr>
        <w:shd w:val="clear" w:color="auto" w:fill="F8FAFB"/>
        <w:spacing w:before="56" w:after="0" w:line="425" w:lineRule="atLeast"/>
        <w:ind w:left="206"/>
        <w:rPr>
          <w:rFonts w:ascii="Verdana" w:hAnsi="Verdana"/>
          <w:color w:val="3D4437"/>
        </w:rPr>
      </w:pPr>
      <w:r>
        <w:rPr>
          <w:color w:val="3D4437"/>
        </w:rPr>
        <w:t>Малоэтажная жилая застройка (индивидуальное жилищное строительство; размещение дачных домов и садовых домов) (2.1);</w:t>
      </w:r>
    </w:p>
    <w:p w:rsidR="00E27AEF" w:rsidRDefault="00E27AEF" w:rsidP="001A6DDA">
      <w:pPr>
        <w:numPr>
          <w:ilvl w:val="0"/>
          <w:numId w:val="67"/>
        </w:numPr>
        <w:shd w:val="clear" w:color="auto" w:fill="F8FAFB"/>
        <w:spacing w:before="56" w:after="0" w:line="425" w:lineRule="atLeast"/>
        <w:ind w:left="206"/>
        <w:rPr>
          <w:rFonts w:ascii="Verdana" w:hAnsi="Verdana"/>
          <w:color w:val="3D4437"/>
        </w:rPr>
      </w:pPr>
      <w:r>
        <w:rPr>
          <w:color w:val="3D4437"/>
        </w:rPr>
        <w:t>Приусадебный участок личного подсобного хозяйства (2.2);</w:t>
      </w:r>
    </w:p>
    <w:p w:rsidR="00E27AEF" w:rsidRDefault="00E27AEF" w:rsidP="001A6DDA">
      <w:pPr>
        <w:numPr>
          <w:ilvl w:val="0"/>
          <w:numId w:val="67"/>
        </w:numPr>
        <w:shd w:val="clear" w:color="auto" w:fill="F8FAFB"/>
        <w:spacing w:before="56" w:after="0" w:line="425" w:lineRule="atLeast"/>
        <w:ind w:left="206"/>
        <w:rPr>
          <w:rFonts w:ascii="Verdana" w:hAnsi="Verdana"/>
          <w:color w:val="3D4437"/>
        </w:rPr>
      </w:pPr>
      <w:r>
        <w:rPr>
          <w:color w:val="3D4437"/>
        </w:rPr>
        <w:t>Блокированная жилая застройка (2.3).</w:t>
      </w:r>
    </w:p>
    <w:p w:rsidR="00E27AEF" w:rsidRDefault="00E27AEF" w:rsidP="001A6DDA">
      <w:pPr>
        <w:numPr>
          <w:ilvl w:val="0"/>
          <w:numId w:val="68"/>
        </w:numPr>
        <w:shd w:val="clear" w:color="auto" w:fill="F8FAFB"/>
        <w:spacing w:before="56" w:after="0" w:line="425" w:lineRule="atLeast"/>
        <w:ind w:left="206"/>
        <w:rPr>
          <w:rFonts w:ascii="Verdana" w:hAnsi="Verdana"/>
          <w:color w:val="3D4437"/>
        </w:rPr>
      </w:pPr>
      <w:r>
        <w:rPr>
          <w:color w:val="3D4437"/>
        </w:rPr>
        <w:t>Вспомогательные виды разрешенного использования:</w:t>
      </w:r>
    </w:p>
    <w:p w:rsidR="00E27AEF" w:rsidRDefault="00E27AEF" w:rsidP="001A6DDA">
      <w:pPr>
        <w:numPr>
          <w:ilvl w:val="0"/>
          <w:numId w:val="69"/>
        </w:numPr>
        <w:shd w:val="clear" w:color="auto" w:fill="F8FAFB"/>
        <w:spacing w:before="56" w:after="0" w:line="425" w:lineRule="atLeast"/>
        <w:ind w:left="206"/>
        <w:rPr>
          <w:rFonts w:ascii="Verdana" w:hAnsi="Verdana"/>
          <w:color w:val="3D4437"/>
        </w:rPr>
      </w:pPr>
      <w:r>
        <w:rPr>
          <w:color w:val="3D4437"/>
        </w:rPr>
        <w:t>Коммунальное обслуживание (2.7).</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lastRenderedPageBreak/>
        <w:t>11.2.4.</w:t>
      </w:r>
      <w:r>
        <w:rPr>
          <w:color w:val="292D24"/>
        </w:rPr>
        <w:t> Условно разрешенные виды использования земельных участков и объектов капитального строительства:</w:t>
      </w:r>
    </w:p>
    <w:p w:rsidR="00E27AEF" w:rsidRDefault="00E27AEF" w:rsidP="001A6DDA">
      <w:pPr>
        <w:numPr>
          <w:ilvl w:val="0"/>
          <w:numId w:val="70"/>
        </w:numPr>
        <w:shd w:val="clear" w:color="auto" w:fill="F8FAFB"/>
        <w:spacing w:before="56" w:after="0" w:line="425" w:lineRule="atLeast"/>
        <w:ind w:left="206"/>
        <w:rPr>
          <w:rFonts w:ascii="Verdana" w:hAnsi="Verdana"/>
          <w:color w:val="3D4437"/>
        </w:rPr>
      </w:pPr>
      <w:r>
        <w:rPr>
          <w:color w:val="3D4437"/>
        </w:rPr>
        <w:t>Среднеэтажная жилая застройка (2.5).</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11.2.5.</w:t>
      </w:r>
      <w:r>
        <w:rPr>
          <w:color w:val="292D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27AEF" w:rsidRDefault="00E27AEF" w:rsidP="001A6DDA">
      <w:pPr>
        <w:numPr>
          <w:ilvl w:val="0"/>
          <w:numId w:val="71"/>
        </w:numPr>
        <w:shd w:val="clear" w:color="auto" w:fill="F8FAFB"/>
        <w:spacing w:before="56" w:after="0" w:line="425" w:lineRule="atLeast"/>
        <w:ind w:left="206"/>
        <w:rPr>
          <w:rFonts w:ascii="Verdana" w:hAnsi="Verdana"/>
          <w:color w:val="3D4437"/>
        </w:rPr>
      </w:pPr>
      <w:r>
        <w:rPr>
          <w:color w:val="3D4437"/>
        </w:rPr>
        <w:t>минимальная площадь земельных участков:</w:t>
      </w:r>
    </w:p>
    <w:p w:rsidR="00E27AEF" w:rsidRDefault="00E27AEF" w:rsidP="001A6DDA">
      <w:pPr>
        <w:numPr>
          <w:ilvl w:val="1"/>
          <w:numId w:val="71"/>
        </w:numPr>
        <w:shd w:val="clear" w:color="auto" w:fill="F8FAFB"/>
        <w:spacing w:before="56" w:after="0" w:line="425" w:lineRule="atLeast"/>
        <w:ind w:left="412"/>
        <w:rPr>
          <w:rFonts w:ascii="Verdana" w:hAnsi="Verdana"/>
          <w:color w:val="3D4437"/>
        </w:rPr>
      </w:pPr>
      <w:r>
        <w:rPr>
          <w:color w:val="3D4437"/>
        </w:rPr>
        <w:t>для размещения индивидуального жилищного строительства - 1000 квадратных метров;</w:t>
      </w:r>
    </w:p>
    <w:p w:rsidR="00E27AEF" w:rsidRDefault="00E27AEF" w:rsidP="001A6DDA">
      <w:pPr>
        <w:numPr>
          <w:ilvl w:val="1"/>
          <w:numId w:val="71"/>
        </w:numPr>
        <w:shd w:val="clear" w:color="auto" w:fill="F8FAFB"/>
        <w:spacing w:before="56" w:after="0" w:line="425" w:lineRule="atLeast"/>
        <w:ind w:left="412"/>
        <w:rPr>
          <w:rFonts w:ascii="Verdana" w:hAnsi="Verdana"/>
          <w:color w:val="3D4437"/>
        </w:rPr>
      </w:pPr>
      <w:r>
        <w:rPr>
          <w:color w:val="3D4437"/>
        </w:rPr>
        <w:t>для ведения личного подсобного хозяйства - 1000 квадратных метров;</w:t>
      </w:r>
    </w:p>
    <w:p w:rsidR="00E27AEF" w:rsidRDefault="00E27AEF" w:rsidP="001A6DDA">
      <w:pPr>
        <w:numPr>
          <w:ilvl w:val="1"/>
          <w:numId w:val="71"/>
        </w:numPr>
        <w:shd w:val="clear" w:color="auto" w:fill="F8FAFB"/>
        <w:spacing w:before="56" w:after="0" w:line="425" w:lineRule="atLeast"/>
        <w:ind w:left="412"/>
        <w:rPr>
          <w:rFonts w:ascii="Verdana" w:hAnsi="Verdana"/>
          <w:color w:val="3D4437"/>
        </w:rPr>
      </w:pPr>
      <w:r>
        <w:rPr>
          <w:color w:val="3D4437"/>
        </w:rPr>
        <w:t>размер земельного участка, не подлежащего разделу, равен 1000 квадратных метров.</w:t>
      </w:r>
    </w:p>
    <w:p w:rsidR="00E27AEF" w:rsidRDefault="00E27AEF" w:rsidP="001A6DDA">
      <w:pPr>
        <w:numPr>
          <w:ilvl w:val="0"/>
          <w:numId w:val="71"/>
        </w:numPr>
        <w:shd w:val="clear" w:color="auto" w:fill="F8FAFB"/>
        <w:spacing w:before="56" w:after="0" w:line="425" w:lineRule="atLeast"/>
        <w:ind w:left="206"/>
        <w:rPr>
          <w:rFonts w:ascii="Verdana" w:hAnsi="Verdana"/>
          <w:color w:val="3D4437"/>
        </w:rPr>
      </w:pPr>
      <w:r>
        <w:rPr>
          <w:color w:val="3D4437"/>
        </w:rPr>
        <w:t>максимальный размер земельного участка, вновь предоставляемого гражданам в собственность:</w:t>
      </w:r>
    </w:p>
    <w:p w:rsidR="00E27AEF" w:rsidRDefault="00E27AEF" w:rsidP="001A6DDA">
      <w:pPr>
        <w:numPr>
          <w:ilvl w:val="1"/>
          <w:numId w:val="71"/>
        </w:numPr>
        <w:shd w:val="clear" w:color="auto" w:fill="F8FAFB"/>
        <w:spacing w:before="56" w:after="0" w:line="425" w:lineRule="atLeast"/>
        <w:ind w:left="412"/>
        <w:rPr>
          <w:rFonts w:ascii="Verdana" w:hAnsi="Verdana"/>
          <w:color w:val="3D4437"/>
        </w:rPr>
      </w:pPr>
      <w:r>
        <w:rPr>
          <w:color w:val="3D4437"/>
        </w:rPr>
        <w:t> для индивидуального жилищного строительства - 1500 квадратных метров;</w:t>
      </w:r>
    </w:p>
    <w:p w:rsidR="00E27AEF" w:rsidRDefault="00E27AEF" w:rsidP="001A6DDA">
      <w:pPr>
        <w:numPr>
          <w:ilvl w:val="1"/>
          <w:numId w:val="71"/>
        </w:numPr>
        <w:shd w:val="clear" w:color="auto" w:fill="F8FAFB"/>
        <w:spacing w:before="56" w:after="0" w:line="425" w:lineRule="atLeast"/>
        <w:ind w:left="412"/>
        <w:rPr>
          <w:rFonts w:ascii="Verdana" w:hAnsi="Verdana"/>
          <w:color w:val="3D4437"/>
        </w:rPr>
      </w:pPr>
      <w:r>
        <w:rPr>
          <w:color w:val="3D4437"/>
        </w:rPr>
        <w:t>для ведения личного подсобного хозяйства - 5000 квадратных метров.</w:t>
      </w:r>
    </w:p>
    <w:p w:rsidR="00E27AEF" w:rsidRDefault="00E27AEF" w:rsidP="001A6DDA">
      <w:pPr>
        <w:numPr>
          <w:ilvl w:val="0"/>
          <w:numId w:val="71"/>
        </w:numPr>
        <w:shd w:val="clear" w:color="auto" w:fill="F8FAFB"/>
        <w:spacing w:before="56" w:after="0" w:line="425" w:lineRule="atLeast"/>
        <w:ind w:left="206"/>
        <w:rPr>
          <w:rFonts w:ascii="Verdana" w:hAnsi="Verdana"/>
          <w:color w:val="3D4437"/>
        </w:rPr>
      </w:pPr>
      <w:r>
        <w:rPr>
          <w:color w:val="3D4437"/>
        </w:rPr>
        <w:t>предельные размеры земельных участков, определенные в предыдущем подпункте,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E27AEF" w:rsidRDefault="00E27AEF" w:rsidP="001A6DDA">
      <w:pPr>
        <w:numPr>
          <w:ilvl w:val="0"/>
          <w:numId w:val="71"/>
        </w:numPr>
        <w:shd w:val="clear" w:color="auto" w:fill="F8FAFB"/>
        <w:spacing w:before="56" w:after="0" w:line="425" w:lineRule="atLeast"/>
        <w:ind w:left="206"/>
        <w:rPr>
          <w:rFonts w:ascii="Verdana" w:hAnsi="Verdana"/>
          <w:color w:val="3D4437"/>
        </w:rPr>
      </w:pPr>
      <w:r>
        <w:rPr>
          <w:color w:val="3D4437"/>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E27AEF" w:rsidRDefault="00E27AEF" w:rsidP="001A6DDA">
      <w:pPr>
        <w:numPr>
          <w:ilvl w:val="0"/>
          <w:numId w:val="71"/>
        </w:numPr>
        <w:shd w:val="clear" w:color="auto" w:fill="F8FAFB"/>
        <w:spacing w:before="56" w:after="0" w:line="425" w:lineRule="atLeast"/>
        <w:ind w:left="206"/>
        <w:rPr>
          <w:rFonts w:ascii="Verdana" w:hAnsi="Verdana"/>
          <w:color w:val="3D4437"/>
        </w:rPr>
      </w:pPr>
      <w:r>
        <w:rPr>
          <w:color w:val="3D4437"/>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 123-ФЗ;</w:t>
      </w:r>
    </w:p>
    <w:p w:rsidR="00E27AEF" w:rsidRDefault="00E27AEF" w:rsidP="001A6DDA">
      <w:pPr>
        <w:numPr>
          <w:ilvl w:val="0"/>
          <w:numId w:val="71"/>
        </w:numPr>
        <w:shd w:val="clear" w:color="auto" w:fill="F8FAFB"/>
        <w:spacing w:before="56" w:after="0" w:line="425" w:lineRule="atLeast"/>
        <w:ind w:left="206"/>
        <w:rPr>
          <w:rFonts w:ascii="Verdana" w:hAnsi="Verdana"/>
          <w:color w:val="3D4437"/>
        </w:rPr>
      </w:pPr>
      <w:r>
        <w:rPr>
          <w:color w:val="3D4437"/>
        </w:rPr>
        <w:t xml:space="preserve">расстояние от окон жилых помещений (комнат, кухонь и веранд) до стен дома и хозяйственных построек (сарая, гаража, бань), расположенных на соседних земельных участках, по санитарным и бытовым условиям должно быть не менее 6 м; сарая для скота и птиц - не менее 15 м; </w:t>
      </w:r>
      <w:r>
        <w:rPr>
          <w:color w:val="3D4437"/>
        </w:rPr>
        <w:lastRenderedPageBreak/>
        <w:t>выгребной ямы, дворовой уборной, площадки для хранения ТБО, компостной ямы - не менее 8 м;</w:t>
      </w:r>
    </w:p>
    <w:p w:rsidR="00E27AEF" w:rsidRDefault="00E27AEF" w:rsidP="001A6DDA">
      <w:pPr>
        <w:numPr>
          <w:ilvl w:val="0"/>
          <w:numId w:val="71"/>
        </w:numPr>
        <w:shd w:val="clear" w:color="auto" w:fill="F8FAFB"/>
        <w:spacing w:before="56" w:after="0" w:line="425" w:lineRule="atLeast"/>
        <w:ind w:left="206"/>
        <w:rPr>
          <w:rFonts w:ascii="Verdana" w:hAnsi="Verdana"/>
          <w:color w:val="3D4437"/>
        </w:rPr>
      </w:pPr>
      <w:r>
        <w:rPr>
          <w:color w:val="3D4437"/>
        </w:rPr>
        <w:t>жилые дома,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E27AEF" w:rsidRDefault="00E27AEF" w:rsidP="001A6DDA">
      <w:pPr>
        <w:numPr>
          <w:ilvl w:val="0"/>
          <w:numId w:val="71"/>
        </w:numPr>
        <w:shd w:val="clear" w:color="auto" w:fill="F8FAFB"/>
        <w:spacing w:before="56" w:after="0" w:line="425" w:lineRule="atLeast"/>
        <w:ind w:left="206"/>
        <w:rPr>
          <w:rFonts w:ascii="Verdana" w:hAnsi="Verdana"/>
          <w:color w:val="3D4437"/>
        </w:rPr>
      </w:pPr>
      <w:r>
        <w:rPr>
          <w:color w:val="3D4437"/>
        </w:rPr>
        <w:t>ширину вновь предоставляемого участка для строительства усадебного дома принимать не менее 15 метров;</w:t>
      </w:r>
    </w:p>
    <w:p w:rsidR="00E27AEF" w:rsidRDefault="00E27AEF" w:rsidP="001A6DDA">
      <w:pPr>
        <w:numPr>
          <w:ilvl w:val="0"/>
          <w:numId w:val="71"/>
        </w:numPr>
        <w:shd w:val="clear" w:color="auto" w:fill="F8FAFB"/>
        <w:spacing w:before="56" w:after="0" w:line="425" w:lineRule="atLeast"/>
        <w:ind w:left="206"/>
        <w:rPr>
          <w:rFonts w:ascii="Verdana" w:hAnsi="Verdana"/>
          <w:color w:val="3D4437"/>
        </w:rPr>
      </w:pPr>
      <w:r>
        <w:rPr>
          <w:color w:val="3D4437"/>
        </w:rPr>
        <w:t>земельный участок на территории малоэтажной жилой застройки домами с приквартирными участками может быть использован для садоводства, цветоводства, игр детей и отдыха;</w:t>
      </w:r>
    </w:p>
    <w:p w:rsidR="00E27AEF" w:rsidRDefault="00E27AEF" w:rsidP="001A6DDA">
      <w:pPr>
        <w:numPr>
          <w:ilvl w:val="0"/>
          <w:numId w:val="71"/>
        </w:numPr>
        <w:shd w:val="clear" w:color="auto" w:fill="F8FAFB"/>
        <w:spacing w:before="56" w:after="0" w:line="425" w:lineRule="atLeast"/>
        <w:ind w:left="206"/>
        <w:rPr>
          <w:rFonts w:ascii="Verdana" w:hAnsi="Verdana"/>
          <w:color w:val="3D4437"/>
        </w:rPr>
      </w:pPr>
      <w:r>
        <w:rPr>
          <w:color w:val="3D4437"/>
        </w:rPr>
        <w:t>максимальное количество стоянок легкового автотранспорта закрытого типа - 3 м/м. Допускается размещать дополнительно открытую стоянку на 2 м/м в пределах отведенного участка;</w:t>
      </w:r>
    </w:p>
    <w:p w:rsidR="00E27AEF" w:rsidRDefault="00E27AEF" w:rsidP="001A6DDA">
      <w:pPr>
        <w:numPr>
          <w:ilvl w:val="0"/>
          <w:numId w:val="71"/>
        </w:numPr>
        <w:shd w:val="clear" w:color="auto" w:fill="F8FAFB"/>
        <w:spacing w:before="56" w:after="0" w:line="425" w:lineRule="atLeast"/>
        <w:ind w:left="206"/>
        <w:rPr>
          <w:rFonts w:ascii="Verdana" w:hAnsi="Verdana"/>
          <w:color w:val="3D4437"/>
        </w:rPr>
      </w:pPr>
      <w:r>
        <w:rPr>
          <w:color w:val="3D4437"/>
        </w:rPr>
        <w:t>строительство гаражей для грузового автотранспорта в зоне индивидуальной жилой застройки запрещено;</w:t>
      </w:r>
    </w:p>
    <w:p w:rsidR="00E27AEF" w:rsidRDefault="00E27AEF" w:rsidP="001A6DDA">
      <w:pPr>
        <w:numPr>
          <w:ilvl w:val="0"/>
          <w:numId w:val="71"/>
        </w:numPr>
        <w:shd w:val="clear" w:color="auto" w:fill="F8FAFB"/>
        <w:spacing w:before="56" w:after="0" w:line="425" w:lineRule="atLeast"/>
        <w:ind w:left="206"/>
        <w:rPr>
          <w:rFonts w:ascii="Verdana" w:hAnsi="Verdana"/>
          <w:color w:val="3D4437"/>
        </w:rPr>
      </w:pPr>
      <w:r>
        <w:rPr>
          <w:color w:val="3D4437"/>
        </w:rPr>
        <w:t>предельно допустимые параметры жилых домов индивидуальной (коттеджной) жилой застройки приведены в нижеследующей таблице:</w:t>
      </w:r>
    </w:p>
    <w:p w:rsidR="00E27AEF" w:rsidRDefault="00E27AEF" w:rsidP="00E27AEF">
      <w:pPr>
        <w:pStyle w:val="a5"/>
        <w:shd w:val="clear" w:color="auto" w:fill="F8FAFB"/>
        <w:spacing w:before="243" w:beforeAutospacing="0" w:after="243" w:afterAutospacing="0"/>
        <w:ind w:right="266"/>
        <w:rPr>
          <w:rFonts w:ascii="Verdana" w:hAnsi="Verdana"/>
          <w:color w:val="292D24"/>
        </w:rPr>
      </w:pPr>
      <w:r>
        <w:rPr>
          <w:rFonts w:ascii="Verdana" w:hAnsi="Verdana"/>
          <w:color w:val="292D24"/>
        </w:rPr>
        <w:t>Таблица 4 – Предельно допустимые параметры в зоне индивидуальной (коттеджной) жилой застройки</w:t>
      </w:r>
    </w:p>
    <w:tbl>
      <w:tblPr>
        <w:tblW w:w="9495" w:type="dxa"/>
        <w:jc w:val="center"/>
        <w:tblInd w:w="19" w:type="dxa"/>
        <w:tblCellMar>
          <w:left w:w="0" w:type="dxa"/>
          <w:right w:w="0" w:type="dxa"/>
        </w:tblCellMar>
        <w:tblLook w:val="04A0"/>
      </w:tblPr>
      <w:tblGrid>
        <w:gridCol w:w="3401"/>
        <w:gridCol w:w="2976"/>
        <w:gridCol w:w="3118"/>
      </w:tblGrid>
      <w:tr w:rsidR="00E27AEF" w:rsidTr="00E27AEF">
        <w:trPr>
          <w:trHeight w:val="240"/>
          <w:jc w:val="center"/>
        </w:trPr>
        <w:tc>
          <w:tcPr>
            <w:tcW w:w="3402"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E27AEF" w:rsidRDefault="00E27AEF">
            <w:pPr>
              <w:spacing w:before="19" w:after="19" w:line="425" w:lineRule="atLeast"/>
              <w:rPr>
                <w:rFonts w:ascii="Verdana" w:hAnsi="Verdana"/>
                <w:sz w:val="24"/>
                <w:szCs w:val="24"/>
              </w:rPr>
            </w:pPr>
            <w:r>
              <w:rPr>
                <w:rStyle w:val="a6"/>
              </w:rPr>
              <w:t>Размер земельного участка (кв. м)</w:t>
            </w:r>
          </w:p>
        </w:tc>
        <w:tc>
          <w:tcPr>
            <w:tcW w:w="6096" w:type="dxa"/>
            <w:gridSpan w:val="2"/>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rsidR="00E27AEF" w:rsidRDefault="00E27AEF">
            <w:pPr>
              <w:spacing w:before="19" w:after="19" w:line="425" w:lineRule="atLeast"/>
              <w:rPr>
                <w:rFonts w:ascii="Verdana" w:hAnsi="Verdana"/>
                <w:sz w:val="24"/>
                <w:szCs w:val="24"/>
              </w:rPr>
            </w:pPr>
            <w:r>
              <w:rPr>
                <w:rStyle w:val="a6"/>
              </w:rPr>
              <w:t>Максимально допустимые параметры</w:t>
            </w:r>
          </w:p>
        </w:tc>
      </w:tr>
      <w:tr w:rsidR="00E27AEF" w:rsidTr="00E27AEF">
        <w:trPr>
          <w:trHeight w:val="36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27AEF" w:rsidRDefault="00E27AEF">
            <w:pPr>
              <w:rPr>
                <w:rFonts w:ascii="Verdana" w:hAnsi="Verdana"/>
                <w:sz w:val="24"/>
                <w:szCs w:val="24"/>
              </w:rPr>
            </w:pPr>
          </w:p>
        </w:tc>
        <w:tc>
          <w:tcPr>
            <w:tcW w:w="2977" w:type="dxa"/>
            <w:tcBorders>
              <w:top w:val="nil"/>
              <w:left w:val="nil"/>
              <w:bottom w:val="single" w:sz="8" w:space="0" w:color="98A48E"/>
              <w:right w:val="single" w:sz="8" w:space="0" w:color="98A48E"/>
            </w:tcBorders>
            <w:tcMar>
              <w:top w:w="0" w:type="dxa"/>
              <w:left w:w="70" w:type="dxa"/>
              <w:bottom w:w="0" w:type="dxa"/>
              <w:right w:w="70" w:type="dxa"/>
            </w:tcMar>
            <w:hideMark/>
          </w:tcPr>
          <w:p w:rsidR="00E27AEF" w:rsidRDefault="00E27AEF">
            <w:pPr>
              <w:spacing w:before="19" w:after="19" w:line="425" w:lineRule="atLeast"/>
              <w:rPr>
                <w:rFonts w:ascii="Verdana" w:hAnsi="Verdana"/>
                <w:sz w:val="24"/>
                <w:szCs w:val="24"/>
              </w:rPr>
            </w:pPr>
            <w:r>
              <w:rPr>
                <w:rStyle w:val="a6"/>
              </w:rPr>
              <w:t>коэффициент застройки (%)</w:t>
            </w:r>
          </w:p>
        </w:tc>
        <w:tc>
          <w:tcPr>
            <w:tcW w:w="3119" w:type="dxa"/>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rsidR="00E27AEF" w:rsidRDefault="00E27AEF">
            <w:pPr>
              <w:spacing w:before="19" w:after="19" w:line="425" w:lineRule="atLeast"/>
              <w:rPr>
                <w:rFonts w:ascii="Verdana" w:hAnsi="Verdana"/>
                <w:sz w:val="24"/>
                <w:szCs w:val="24"/>
              </w:rPr>
            </w:pPr>
            <w:r>
              <w:rPr>
                <w:rStyle w:val="a6"/>
              </w:rPr>
              <w:t>коэффициент использования территории</w:t>
            </w:r>
          </w:p>
        </w:tc>
      </w:tr>
      <w:tr w:rsidR="00E27AEF" w:rsidTr="00E27AEF">
        <w:trPr>
          <w:trHeight w:val="240"/>
          <w:jc w:val="center"/>
        </w:trPr>
        <w:tc>
          <w:tcPr>
            <w:tcW w:w="3402" w:type="dxa"/>
            <w:tcBorders>
              <w:top w:val="nil"/>
              <w:left w:val="single" w:sz="8" w:space="0" w:color="98A48E"/>
              <w:bottom w:val="single" w:sz="8" w:space="0" w:color="98A48E"/>
              <w:right w:val="single" w:sz="8" w:space="0" w:color="98A48E"/>
            </w:tcBorders>
            <w:tcMar>
              <w:top w:w="0" w:type="dxa"/>
              <w:left w:w="70" w:type="dxa"/>
              <w:bottom w:w="0" w:type="dxa"/>
              <w:right w:w="70" w:type="dxa"/>
            </w:tcMar>
            <w:hideMark/>
          </w:tcPr>
          <w:p w:rsidR="00E27AEF" w:rsidRDefault="00E27AEF">
            <w:pPr>
              <w:spacing w:before="19" w:after="19" w:line="425" w:lineRule="atLeast"/>
              <w:rPr>
                <w:rFonts w:ascii="Verdana" w:hAnsi="Verdana"/>
                <w:sz w:val="24"/>
                <w:szCs w:val="24"/>
              </w:rPr>
            </w:pPr>
            <w:r>
              <w:t>от 1500 и более</w:t>
            </w:r>
          </w:p>
        </w:tc>
        <w:tc>
          <w:tcPr>
            <w:tcW w:w="2977" w:type="dxa"/>
            <w:tcBorders>
              <w:top w:val="nil"/>
              <w:left w:val="nil"/>
              <w:bottom w:val="single" w:sz="8" w:space="0" w:color="98A48E"/>
              <w:right w:val="single" w:sz="8" w:space="0" w:color="98A48E"/>
            </w:tcBorders>
            <w:tcMar>
              <w:top w:w="0" w:type="dxa"/>
              <w:left w:w="70" w:type="dxa"/>
              <w:bottom w:w="0" w:type="dxa"/>
              <w:right w:w="70" w:type="dxa"/>
            </w:tcMar>
            <w:hideMark/>
          </w:tcPr>
          <w:p w:rsidR="00E27AEF" w:rsidRDefault="00E27AEF">
            <w:pPr>
              <w:spacing w:before="19" w:after="19" w:line="425" w:lineRule="atLeast"/>
              <w:rPr>
                <w:rFonts w:ascii="Verdana" w:hAnsi="Verdana"/>
                <w:sz w:val="24"/>
                <w:szCs w:val="24"/>
              </w:rPr>
            </w:pPr>
            <w:r>
              <w:t>30</w:t>
            </w:r>
          </w:p>
        </w:tc>
        <w:tc>
          <w:tcPr>
            <w:tcW w:w="3119" w:type="dxa"/>
            <w:tcBorders>
              <w:top w:val="nil"/>
              <w:left w:val="nil"/>
              <w:bottom w:val="single" w:sz="8" w:space="0" w:color="98A48E"/>
              <w:right w:val="single" w:sz="8" w:space="0" w:color="98A48E"/>
            </w:tcBorders>
            <w:tcMar>
              <w:top w:w="0" w:type="dxa"/>
              <w:left w:w="70" w:type="dxa"/>
              <w:bottom w:w="0" w:type="dxa"/>
              <w:right w:w="70" w:type="dxa"/>
            </w:tcMar>
            <w:hideMark/>
          </w:tcPr>
          <w:p w:rsidR="00E27AEF" w:rsidRDefault="00E27AEF">
            <w:pPr>
              <w:spacing w:before="19" w:after="19" w:line="425" w:lineRule="atLeast"/>
              <w:rPr>
                <w:rFonts w:ascii="Verdana" w:hAnsi="Verdana"/>
                <w:sz w:val="24"/>
                <w:szCs w:val="24"/>
              </w:rPr>
            </w:pPr>
            <w:r>
              <w:t>0,5</w:t>
            </w:r>
          </w:p>
        </w:tc>
      </w:tr>
      <w:tr w:rsidR="00E27AEF" w:rsidTr="00E27AEF">
        <w:trPr>
          <w:trHeight w:val="240"/>
          <w:jc w:val="center"/>
        </w:trPr>
        <w:tc>
          <w:tcPr>
            <w:tcW w:w="3402" w:type="dxa"/>
            <w:tcBorders>
              <w:top w:val="nil"/>
              <w:left w:val="single" w:sz="8" w:space="0" w:color="98A48E"/>
              <w:bottom w:val="single" w:sz="8" w:space="0" w:color="98A48E"/>
              <w:right w:val="single" w:sz="8" w:space="0" w:color="98A48E"/>
            </w:tcBorders>
            <w:tcMar>
              <w:top w:w="0" w:type="dxa"/>
              <w:left w:w="70" w:type="dxa"/>
              <w:bottom w:w="0" w:type="dxa"/>
              <w:right w:w="70" w:type="dxa"/>
            </w:tcMar>
            <w:hideMark/>
          </w:tcPr>
          <w:p w:rsidR="00E27AEF" w:rsidRDefault="00E27AEF">
            <w:pPr>
              <w:spacing w:before="19" w:after="19" w:line="425" w:lineRule="atLeast"/>
              <w:rPr>
                <w:rFonts w:ascii="Verdana" w:hAnsi="Verdana"/>
                <w:sz w:val="24"/>
                <w:szCs w:val="24"/>
              </w:rPr>
            </w:pPr>
            <w:r>
              <w:rPr>
                <w:rFonts w:ascii="Verdana" w:hAnsi="Verdana"/>
              </w:rPr>
              <w:t> </w:t>
            </w:r>
          </w:p>
        </w:tc>
        <w:tc>
          <w:tcPr>
            <w:tcW w:w="2977" w:type="dxa"/>
            <w:tcBorders>
              <w:top w:val="nil"/>
              <w:left w:val="nil"/>
              <w:bottom w:val="single" w:sz="8" w:space="0" w:color="98A48E"/>
              <w:right w:val="single" w:sz="8" w:space="0" w:color="98A48E"/>
            </w:tcBorders>
            <w:tcMar>
              <w:top w:w="0" w:type="dxa"/>
              <w:left w:w="70" w:type="dxa"/>
              <w:bottom w:w="0" w:type="dxa"/>
              <w:right w:w="70" w:type="dxa"/>
            </w:tcMar>
            <w:hideMark/>
          </w:tcPr>
          <w:p w:rsidR="00E27AEF" w:rsidRDefault="00E27AEF">
            <w:pPr>
              <w:spacing w:before="19" w:after="19" w:line="425" w:lineRule="atLeast"/>
              <w:rPr>
                <w:rFonts w:ascii="Verdana" w:hAnsi="Verdana"/>
                <w:sz w:val="24"/>
                <w:szCs w:val="24"/>
              </w:rPr>
            </w:pPr>
            <w:r>
              <w:rPr>
                <w:rFonts w:ascii="Verdana" w:hAnsi="Verdana"/>
              </w:rPr>
              <w:t> </w:t>
            </w:r>
          </w:p>
        </w:tc>
        <w:tc>
          <w:tcPr>
            <w:tcW w:w="3119" w:type="dxa"/>
            <w:tcBorders>
              <w:top w:val="nil"/>
              <w:left w:val="nil"/>
              <w:bottom w:val="single" w:sz="8" w:space="0" w:color="98A48E"/>
              <w:right w:val="single" w:sz="8" w:space="0" w:color="98A48E"/>
            </w:tcBorders>
            <w:tcMar>
              <w:top w:w="0" w:type="dxa"/>
              <w:left w:w="70" w:type="dxa"/>
              <w:bottom w:w="0" w:type="dxa"/>
              <w:right w:w="70" w:type="dxa"/>
            </w:tcMar>
            <w:hideMark/>
          </w:tcPr>
          <w:p w:rsidR="00E27AEF" w:rsidRDefault="00E27AEF">
            <w:pPr>
              <w:spacing w:before="19" w:after="19" w:line="425" w:lineRule="atLeast"/>
              <w:rPr>
                <w:rFonts w:ascii="Verdana" w:hAnsi="Verdana"/>
                <w:sz w:val="24"/>
                <w:szCs w:val="24"/>
              </w:rPr>
            </w:pPr>
            <w:r>
              <w:rPr>
                <w:rFonts w:ascii="Verdana" w:hAnsi="Verdana"/>
              </w:rPr>
              <w:t> </w:t>
            </w:r>
          </w:p>
        </w:tc>
      </w:tr>
    </w:tbl>
    <w:p w:rsidR="00E27AEF" w:rsidRDefault="00E27AEF" w:rsidP="001A6DDA">
      <w:pPr>
        <w:numPr>
          <w:ilvl w:val="0"/>
          <w:numId w:val="72"/>
        </w:numPr>
        <w:shd w:val="clear" w:color="auto" w:fill="F8FAFB"/>
        <w:spacing w:before="56" w:after="0" w:line="425" w:lineRule="atLeast"/>
        <w:ind w:left="206"/>
        <w:rPr>
          <w:rFonts w:ascii="Verdana" w:hAnsi="Verdana"/>
          <w:color w:val="3D4437"/>
        </w:rPr>
      </w:pPr>
      <w:r>
        <w:rPr>
          <w:color w:val="3D4437"/>
        </w:rPr>
        <w:t>основные параметры жилых домов многоквартирной застройки приведены в нижеследующей таблице:</w:t>
      </w:r>
    </w:p>
    <w:p w:rsidR="00E27AEF" w:rsidRDefault="00E27AEF" w:rsidP="00E27AEF">
      <w:pPr>
        <w:pStyle w:val="a5"/>
        <w:shd w:val="clear" w:color="auto" w:fill="F8FAFB"/>
        <w:spacing w:before="243" w:beforeAutospacing="0" w:after="243" w:afterAutospacing="0"/>
        <w:rPr>
          <w:rFonts w:ascii="Verdana" w:hAnsi="Verdana"/>
          <w:color w:val="292D24"/>
        </w:rPr>
      </w:pPr>
      <w:r>
        <w:rPr>
          <w:rFonts w:ascii="Verdana" w:hAnsi="Verdana"/>
          <w:color w:val="292D24"/>
        </w:rPr>
        <w:t>Таблица 5 – Основные параметры застройки</w:t>
      </w:r>
    </w:p>
    <w:tbl>
      <w:tblPr>
        <w:tblW w:w="5000" w:type="pct"/>
        <w:jc w:val="center"/>
        <w:tblInd w:w="19" w:type="dxa"/>
        <w:tblCellMar>
          <w:left w:w="0" w:type="dxa"/>
          <w:right w:w="0" w:type="dxa"/>
        </w:tblCellMar>
        <w:tblLook w:val="04A0"/>
      </w:tblPr>
      <w:tblGrid>
        <w:gridCol w:w="2130"/>
        <w:gridCol w:w="3392"/>
        <w:gridCol w:w="3973"/>
      </w:tblGrid>
      <w:tr w:rsidR="00E27AEF" w:rsidTr="00E27AEF">
        <w:trPr>
          <w:trHeight w:val="20"/>
          <w:jc w:val="center"/>
        </w:trPr>
        <w:tc>
          <w:tcPr>
            <w:tcW w:w="11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E27AEF" w:rsidRDefault="00E27AEF">
            <w:pPr>
              <w:spacing w:before="19" w:after="19" w:line="20" w:lineRule="atLeast"/>
              <w:rPr>
                <w:rFonts w:ascii="Verdana" w:hAnsi="Verdana"/>
                <w:sz w:val="24"/>
                <w:szCs w:val="24"/>
              </w:rPr>
            </w:pPr>
            <w:r>
              <w:rPr>
                <w:rStyle w:val="a6"/>
              </w:rPr>
              <w:t>Этажность зданий</w:t>
            </w:r>
          </w:p>
        </w:tc>
        <w:tc>
          <w:tcPr>
            <w:tcW w:w="1750" w:type="pct"/>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rsidR="00E27AEF" w:rsidRDefault="00E27AEF">
            <w:pPr>
              <w:spacing w:before="19" w:after="19" w:line="20" w:lineRule="atLeast"/>
              <w:rPr>
                <w:rFonts w:ascii="Verdana" w:hAnsi="Verdana"/>
                <w:sz w:val="24"/>
                <w:szCs w:val="24"/>
              </w:rPr>
            </w:pPr>
            <w:r>
              <w:rPr>
                <w:rStyle w:val="a6"/>
              </w:rPr>
              <w:t>Коэффициент застройки (%)</w:t>
            </w:r>
          </w:p>
        </w:tc>
        <w:tc>
          <w:tcPr>
            <w:tcW w:w="2050" w:type="pct"/>
            <w:tcBorders>
              <w:top w:val="single" w:sz="8" w:space="0" w:color="98A48E"/>
              <w:left w:val="nil"/>
              <w:bottom w:val="single" w:sz="8" w:space="0" w:color="98A48E"/>
              <w:right w:val="single" w:sz="8" w:space="0" w:color="98A48E"/>
            </w:tcBorders>
            <w:tcMar>
              <w:top w:w="0" w:type="dxa"/>
              <w:left w:w="70" w:type="dxa"/>
              <w:bottom w:w="0" w:type="dxa"/>
              <w:right w:w="70" w:type="dxa"/>
            </w:tcMar>
            <w:hideMark/>
          </w:tcPr>
          <w:p w:rsidR="00E27AEF" w:rsidRDefault="00E27AEF">
            <w:pPr>
              <w:spacing w:before="19" w:after="19" w:line="20" w:lineRule="atLeast"/>
              <w:rPr>
                <w:rFonts w:ascii="Verdana" w:hAnsi="Verdana"/>
                <w:sz w:val="24"/>
                <w:szCs w:val="24"/>
              </w:rPr>
            </w:pPr>
            <w:r>
              <w:rPr>
                <w:rStyle w:val="a6"/>
              </w:rPr>
              <w:t>Коэффициент использования территории</w:t>
            </w:r>
          </w:p>
        </w:tc>
      </w:tr>
      <w:tr w:rsidR="00E27AEF" w:rsidTr="00E27AEF">
        <w:trPr>
          <w:trHeight w:val="20"/>
          <w:jc w:val="center"/>
        </w:trPr>
        <w:tc>
          <w:tcPr>
            <w:tcW w:w="1100" w:type="pct"/>
            <w:tcBorders>
              <w:top w:val="nil"/>
              <w:left w:val="single" w:sz="8" w:space="0" w:color="98A48E"/>
              <w:bottom w:val="single" w:sz="8" w:space="0" w:color="98A48E"/>
              <w:right w:val="single" w:sz="8" w:space="0" w:color="98A48E"/>
            </w:tcBorders>
            <w:tcMar>
              <w:top w:w="0" w:type="dxa"/>
              <w:left w:w="70" w:type="dxa"/>
              <w:bottom w:w="0" w:type="dxa"/>
              <w:right w:w="70" w:type="dxa"/>
            </w:tcMar>
            <w:hideMark/>
          </w:tcPr>
          <w:p w:rsidR="00E27AEF" w:rsidRDefault="00E27AEF">
            <w:pPr>
              <w:spacing w:before="19" w:after="19" w:line="20" w:lineRule="atLeast"/>
              <w:rPr>
                <w:rFonts w:ascii="Verdana" w:hAnsi="Verdana"/>
                <w:sz w:val="24"/>
                <w:szCs w:val="24"/>
              </w:rPr>
            </w:pPr>
            <w:r>
              <w:t>1 - 2</w:t>
            </w:r>
          </w:p>
        </w:tc>
        <w:tc>
          <w:tcPr>
            <w:tcW w:w="1750" w:type="pct"/>
            <w:tcBorders>
              <w:top w:val="nil"/>
              <w:left w:val="nil"/>
              <w:bottom w:val="single" w:sz="8" w:space="0" w:color="98A48E"/>
              <w:right w:val="single" w:sz="8" w:space="0" w:color="98A48E"/>
            </w:tcBorders>
            <w:tcMar>
              <w:top w:w="0" w:type="dxa"/>
              <w:left w:w="70" w:type="dxa"/>
              <w:bottom w:w="0" w:type="dxa"/>
              <w:right w:w="70" w:type="dxa"/>
            </w:tcMar>
            <w:hideMark/>
          </w:tcPr>
          <w:p w:rsidR="00E27AEF" w:rsidRDefault="00E27AEF">
            <w:pPr>
              <w:spacing w:before="19" w:after="19" w:line="20" w:lineRule="atLeast"/>
              <w:rPr>
                <w:rFonts w:ascii="Verdana" w:hAnsi="Verdana"/>
                <w:sz w:val="24"/>
                <w:szCs w:val="24"/>
              </w:rPr>
            </w:pPr>
            <w:r>
              <w:t>30 - 40</w:t>
            </w:r>
          </w:p>
        </w:tc>
        <w:tc>
          <w:tcPr>
            <w:tcW w:w="2050" w:type="pct"/>
            <w:tcBorders>
              <w:top w:val="nil"/>
              <w:left w:val="nil"/>
              <w:bottom w:val="single" w:sz="8" w:space="0" w:color="98A48E"/>
              <w:right w:val="single" w:sz="8" w:space="0" w:color="98A48E"/>
            </w:tcBorders>
            <w:tcMar>
              <w:top w:w="0" w:type="dxa"/>
              <w:left w:w="70" w:type="dxa"/>
              <w:bottom w:w="0" w:type="dxa"/>
              <w:right w:w="70" w:type="dxa"/>
            </w:tcMar>
            <w:hideMark/>
          </w:tcPr>
          <w:p w:rsidR="00E27AEF" w:rsidRDefault="00E27AEF">
            <w:pPr>
              <w:spacing w:before="19" w:after="19" w:line="20" w:lineRule="atLeast"/>
              <w:rPr>
                <w:rFonts w:ascii="Verdana" w:hAnsi="Verdana"/>
                <w:sz w:val="24"/>
                <w:szCs w:val="24"/>
              </w:rPr>
            </w:pPr>
            <w:r>
              <w:t>0,4 - 0,5</w:t>
            </w:r>
          </w:p>
        </w:tc>
      </w:tr>
      <w:tr w:rsidR="00E27AEF" w:rsidTr="00E27AEF">
        <w:trPr>
          <w:trHeight w:val="80"/>
          <w:jc w:val="center"/>
        </w:trPr>
        <w:tc>
          <w:tcPr>
            <w:tcW w:w="1100" w:type="pct"/>
            <w:tcBorders>
              <w:top w:val="nil"/>
              <w:left w:val="single" w:sz="8" w:space="0" w:color="98A48E"/>
              <w:bottom w:val="single" w:sz="8" w:space="0" w:color="98A48E"/>
              <w:right w:val="single" w:sz="8" w:space="0" w:color="98A48E"/>
            </w:tcBorders>
            <w:tcMar>
              <w:top w:w="0" w:type="dxa"/>
              <w:left w:w="70" w:type="dxa"/>
              <w:bottom w:w="0" w:type="dxa"/>
              <w:right w:w="70" w:type="dxa"/>
            </w:tcMar>
            <w:hideMark/>
          </w:tcPr>
          <w:p w:rsidR="00E27AEF" w:rsidRDefault="00E27AEF">
            <w:pPr>
              <w:spacing w:before="19" w:after="19" w:line="80" w:lineRule="atLeast"/>
              <w:rPr>
                <w:rFonts w:ascii="Verdana" w:hAnsi="Verdana"/>
                <w:sz w:val="24"/>
                <w:szCs w:val="24"/>
              </w:rPr>
            </w:pPr>
            <w:r>
              <w:t>3</w:t>
            </w:r>
          </w:p>
        </w:tc>
        <w:tc>
          <w:tcPr>
            <w:tcW w:w="1750" w:type="pct"/>
            <w:tcBorders>
              <w:top w:val="nil"/>
              <w:left w:val="nil"/>
              <w:bottom w:val="single" w:sz="8" w:space="0" w:color="98A48E"/>
              <w:right w:val="single" w:sz="8" w:space="0" w:color="98A48E"/>
            </w:tcBorders>
            <w:tcMar>
              <w:top w:w="0" w:type="dxa"/>
              <w:left w:w="70" w:type="dxa"/>
              <w:bottom w:w="0" w:type="dxa"/>
              <w:right w:w="70" w:type="dxa"/>
            </w:tcMar>
            <w:hideMark/>
          </w:tcPr>
          <w:p w:rsidR="00E27AEF" w:rsidRDefault="00E27AEF">
            <w:pPr>
              <w:spacing w:before="19" w:after="19" w:line="80" w:lineRule="atLeast"/>
              <w:rPr>
                <w:rFonts w:ascii="Verdana" w:hAnsi="Verdana"/>
                <w:sz w:val="24"/>
                <w:szCs w:val="24"/>
              </w:rPr>
            </w:pPr>
            <w:r>
              <w:t>25 - 35</w:t>
            </w:r>
          </w:p>
        </w:tc>
        <w:tc>
          <w:tcPr>
            <w:tcW w:w="2050" w:type="pct"/>
            <w:tcBorders>
              <w:top w:val="nil"/>
              <w:left w:val="nil"/>
              <w:bottom w:val="single" w:sz="8" w:space="0" w:color="98A48E"/>
              <w:right w:val="single" w:sz="8" w:space="0" w:color="98A48E"/>
            </w:tcBorders>
            <w:tcMar>
              <w:top w:w="0" w:type="dxa"/>
              <w:left w:w="70" w:type="dxa"/>
              <w:bottom w:w="0" w:type="dxa"/>
              <w:right w:w="70" w:type="dxa"/>
            </w:tcMar>
            <w:hideMark/>
          </w:tcPr>
          <w:p w:rsidR="00E27AEF" w:rsidRDefault="00E27AEF">
            <w:pPr>
              <w:spacing w:before="19" w:after="19" w:line="80" w:lineRule="atLeast"/>
              <w:rPr>
                <w:rFonts w:ascii="Verdana" w:hAnsi="Verdana"/>
                <w:sz w:val="24"/>
                <w:szCs w:val="24"/>
              </w:rPr>
            </w:pPr>
            <w:r>
              <w:t>0,4 - 0,7</w:t>
            </w:r>
          </w:p>
        </w:tc>
      </w:tr>
      <w:tr w:rsidR="00E27AEF" w:rsidTr="00E27AEF">
        <w:trPr>
          <w:trHeight w:val="80"/>
          <w:jc w:val="center"/>
        </w:trPr>
        <w:tc>
          <w:tcPr>
            <w:tcW w:w="1100" w:type="pct"/>
            <w:tcBorders>
              <w:top w:val="nil"/>
              <w:left w:val="single" w:sz="8" w:space="0" w:color="98A48E"/>
              <w:bottom w:val="single" w:sz="8" w:space="0" w:color="98A48E"/>
              <w:right w:val="single" w:sz="8" w:space="0" w:color="98A48E"/>
            </w:tcBorders>
            <w:tcMar>
              <w:top w:w="0" w:type="dxa"/>
              <w:left w:w="70" w:type="dxa"/>
              <w:bottom w:w="0" w:type="dxa"/>
              <w:right w:w="70" w:type="dxa"/>
            </w:tcMar>
            <w:hideMark/>
          </w:tcPr>
          <w:p w:rsidR="00E27AEF" w:rsidRDefault="00E27AEF">
            <w:pPr>
              <w:spacing w:before="19" w:after="19" w:line="80" w:lineRule="atLeast"/>
              <w:rPr>
                <w:rFonts w:ascii="Verdana" w:hAnsi="Verdana"/>
                <w:sz w:val="24"/>
                <w:szCs w:val="24"/>
              </w:rPr>
            </w:pPr>
            <w:r>
              <w:t>4</w:t>
            </w:r>
          </w:p>
        </w:tc>
        <w:tc>
          <w:tcPr>
            <w:tcW w:w="1750" w:type="pct"/>
            <w:tcBorders>
              <w:top w:val="nil"/>
              <w:left w:val="nil"/>
              <w:bottom w:val="single" w:sz="8" w:space="0" w:color="98A48E"/>
              <w:right w:val="single" w:sz="8" w:space="0" w:color="98A48E"/>
            </w:tcBorders>
            <w:tcMar>
              <w:top w:w="0" w:type="dxa"/>
              <w:left w:w="70" w:type="dxa"/>
              <w:bottom w:w="0" w:type="dxa"/>
              <w:right w:w="70" w:type="dxa"/>
            </w:tcMar>
            <w:hideMark/>
          </w:tcPr>
          <w:p w:rsidR="00E27AEF" w:rsidRDefault="00E27AEF">
            <w:pPr>
              <w:spacing w:before="19" w:after="19" w:line="80" w:lineRule="atLeast"/>
              <w:rPr>
                <w:rFonts w:ascii="Verdana" w:hAnsi="Verdana"/>
                <w:sz w:val="24"/>
                <w:szCs w:val="24"/>
              </w:rPr>
            </w:pPr>
            <w:r>
              <w:t>19 - 35</w:t>
            </w:r>
          </w:p>
        </w:tc>
        <w:tc>
          <w:tcPr>
            <w:tcW w:w="2050" w:type="pct"/>
            <w:tcBorders>
              <w:top w:val="nil"/>
              <w:left w:val="nil"/>
              <w:bottom w:val="single" w:sz="8" w:space="0" w:color="98A48E"/>
              <w:right w:val="single" w:sz="8" w:space="0" w:color="98A48E"/>
            </w:tcBorders>
            <w:tcMar>
              <w:top w:w="0" w:type="dxa"/>
              <w:left w:w="70" w:type="dxa"/>
              <w:bottom w:w="0" w:type="dxa"/>
              <w:right w:w="70" w:type="dxa"/>
            </w:tcMar>
            <w:hideMark/>
          </w:tcPr>
          <w:p w:rsidR="00E27AEF" w:rsidRDefault="00E27AEF">
            <w:pPr>
              <w:spacing w:before="19" w:after="19" w:line="80" w:lineRule="atLeast"/>
              <w:rPr>
                <w:rFonts w:ascii="Verdana" w:hAnsi="Verdana"/>
                <w:sz w:val="24"/>
                <w:szCs w:val="24"/>
              </w:rPr>
            </w:pPr>
            <w:r>
              <w:t>0,5 - 0,8</w:t>
            </w:r>
          </w:p>
        </w:tc>
      </w:tr>
    </w:tbl>
    <w:p w:rsidR="00E27AEF" w:rsidRDefault="00E27AEF" w:rsidP="001A6DDA">
      <w:pPr>
        <w:numPr>
          <w:ilvl w:val="0"/>
          <w:numId w:val="73"/>
        </w:numPr>
        <w:shd w:val="clear" w:color="auto" w:fill="F8FAFB"/>
        <w:spacing w:before="56" w:after="0" w:line="425" w:lineRule="atLeast"/>
        <w:ind w:left="206"/>
        <w:rPr>
          <w:rFonts w:ascii="Verdana" w:hAnsi="Verdana"/>
          <w:color w:val="3D4437"/>
        </w:rPr>
      </w:pPr>
      <w:r>
        <w:rPr>
          <w:color w:val="3D4437"/>
        </w:rPr>
        <w:lastRenderedPageBreak/>
        <w:t>максимальное количество этажей надземной части индивидуальных зданий, строений, сооружений на территории земельных участков - 3 этажа;</w:t>
      </w:r>
    </w:p>
    <w:p w:rsidR="00E27AEF" w:rsidRDefault="00E27AEF" w:rsidP="001A6DDA">
      <w:pPr>
        <w:numPr>
          <w:ilvl w:val="0"/>
          <w:numId w:val="73"/>
        </w:numPr>
        <w:shd w:val="clear" w:color="auto" w:fill="F8FAFB"/>
        <w:spacing w:before="56" w:after="0" w:line="425" w:lineRule="atLeast"/>
        <w:ind w:left="206"/>
        <w:rPr>
          <w:rFonts w:ascii="Verdana" w:hAnsi="Verdana"/>
          <w:color w:val="3D4437"/>
        </w:rPr>
      </w:pPr>
      <w:r>
        <w:rPr>
          <w:color w:val="3D4437"/>
        </w:rPr>
        <w:t>максимальное количество этажей надземной части многоквартирных зданий, строений, сооружений на территории земельных участков - 4 этажа;</w:t>
      </w:r>
    </w:p>
    <w:p w:rsidR="00E27AEF" w:rsidRDefault="00E27AEF" w:rsidP="001A6DDA">
      <w:pPr>
        <w:numPr>
          <w:ilvl w:val="0"/>
          <w:numId w:val="73"/>
        </w:numPr>
        <w:shd w:val="clear" w:color="auto" w:fill="F8FAFB"/>
        <w:spacing w:before="56" w:after="0" w:line="425" w:lineRule="atLeast"/>
        <w:ind w:left="206"/>
        <w:rPr>
          <w:rFonts w:ascii="Verdana" w:hAnsi="Verdana"/>
          <w:color w:val="3D4437"/>
        </w:rPr>
      </w:pPr>
      <w:r>
        <w:rPr>
          <w:color w:val="3D4437"/>
        </w:rPr>
        <w:t>максимальная высота от уровня земли:</w:t>
      </w:r>
    </w:p>
    <w:p w:rsidR="00E27AEF" w:rsidRDefault="00E27AEF" w:rsidP="001A6DDA">
      <w:pPr>
        <w:numPr>
          <w:ilvl w:val="1"/>
          <w:numId w:val="73"/>
        </w:numPr>
        <w:shd w:val="clear" w:color="auto" w:fill="F8FAFB"/>
        <w:spacing w:before="56" w:after="0" w:line="425" w:lineRule="atLeast"/>
        <w:ind w:left="412"/>
        <w:rPr>
          <w:rFonts w:ascii="Verdana" w:hAnsi="Verdana"/>
          <w:color w:val="3D4437"/>
        </w:rPr>
      </w:pPr>
      <w:r>
        <w:rPr>
          <w:color w:val="3D4437"/>
        </w:rPr>
        <w:t>до верха плоской кровли индивидуальных зданий - не более 12 м;</w:t>
      </w:r>
    </w:p>
    <w:p w:rsidR="00E27AEF" w:rsidRDefault="00E27AEF" w:rsidP="001A6DDA">
      <w:pPr>
        <w:numPr>
          <w:ilvl w:val="1"/>
          <w:numId w:val="73"/>
        </w:numPr>
        <w:shd w:val="clear" w:color="auto" w:fill="F8FAFB"/>
        <w:spacing w:before="56" w:after="0" w:line="425" w:lineRule="atLeast"/>
        <w:ind w:left="412"/>
        <w:rPr>
          <w:rFonts w:ascii="Verdana" w:hAnsi="Verdana"/>
          <w:color w:val="3D4437"/>
        </w:rPr>
      </w:pPr>
      <w:r>
        <w:rPr>
          <w:color w:val="3D4437"/>
        </w:rPr>
        <w:t>до конька скатной кровли индивидуальных зданий - не более 16 м;</w:t>
      </w:r>
    </w:p>
    <w:p w:rsidR="00E27AEF" w:rsidRDefault="00E27AEF" w:rsidP="001A6DDA">
      <w:pPr>
        <w:numPr>
          <w:ilvl w:val="1"/>
          <w:numId w:val="73"/>
        </w:numPr>
        <w:shd w:val="clear" w:color="auto" w:fill="F8FAFB"/>
        <w:spacing w:before="56" w:after="0" w:line="425" w:lineRule="atLeast"/>
        <w:ind w:left="412"/>
        <w:rPr>
          <w:rFonts w:ascii="Verdana" w:hAnsi="Verdana"/>
          <w:color w:val="3D4437"/>
        </w:rPr>
      </w:pPr>
      <w:r>
        <w:rPr>
          <w:color w:val="3D4437"/>
        </w:rPr>
        <w:t>до верха плоской кровли многоквартирных зданий - не более 16 м;</w:t>
      </w:r>
    </w:p>
    <w:p w:rsidR="00E27AEF" w:rsidRDefault="00E27AEF" w:rsidP="001A6DDA">
      <w:pPr>
        <w:numPr>
          <w:ilvl w:val="1"/>
          <w:numId w:val="73"/>
        </w:numPr>
        <w:shd w:val="clear" w:color="auto" w:fill="F8FAFB"/>
        <w:spacing w:before="56" w:after="0" w:line="425" w:lineRule="atLeast"/>
        <w:ind w:left="412"/>
        <w:rPr>
          <w:rFonts w:ascii="Verdana" w:hAnsi="Verdana"/>
          <w:color w:val="3D4437"/>
        </w:rPr>
      </w:pPr>
      <w:r>
        <w:rPr>
          <w:color w:val="3D4437"/>
        </w:rPr>
        <w:t>до конька скатной кровли многоквартирных зданий - не более 19 м;</w:t>
      </w:r>
    </w:p>
    <w:p w:rsidR="00E27AEF" w:rsidRDefault="00E27AEF" w:rsidP="001A6DDA">
      <w:pPr>
        <w:numPr>
          <w:ilvl w:val="1"/>
          <w:numId w:val="73"/>
        </w:numPr>
        <w:shd w:val="clear" w:color="auto" w:fill="F8FAFB"/>
        <w:spacing w:before="56" w:after="0" w:line="425" w:lineRule="atLeast"/>
        <w:ind w:left="412"/>
        <w:rPr>
          <w:rFonts w:ascii="Verdana" w:hAnsi="Verdana"/>
          <w:color w:val="3D4437"/>
        </w:rPr>
      </w:pPr>
      <w:r>
        <w:rPr>
          <w:color w:val="3D4437"/>
        </w:rPr>
        <w:t>для всех вспомогательных строений высота от уровня земли до верха плоской кровли не более 4 м, до конька скатной кровли - не более 7 м.</w:t>
      </w:r>
    </w:p>
    <w:p w:rsidR="00E27AEF" w:rsidRDefault="00E27AEF" w:rsidP="001A6DDA">
      <w:pPr>
        <w:numPr>
          <w:ilvl w:val="0"/>
          <w:numId w:val="73"/>
        </w:numPr>
        <w:shd w:val="clear" w:color="auto" w:fill="F8FAFB"/>
        <w:spacing w:before="56" w:after="0" w:line="425" w:lineRule="atLeast"/>
        <w:ind w:left="206"/>
        <w:rPr>
          <w:rFonts w:ascii="Verdana" w:hAnsi="Verdana"/>
          <w:color w:val="3D4437"/>
        </w:rPr>
      </w:pPr>
      <w:r>
        <w:rPr>
          <w:color w:val="3D4437"/>
        </w:rPr>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включая объекты условно разрешенных видов использования, на территории земельных участков - 300 квадратных метров;</w:t>
      </w:r>
    </w:p>
    <w:p w:rsidR="00E27AEF" w:rsidRDefault="00E27AEF" w:rsidP="001A6DDA">
      <w:pPr>
        <w:numPr>
          <w:ilvl w:val="0"/>
          <w:numId w:val="73"/>
        </w:numPr>
        <w:shd w:val="clear" w:color="auto" w:fill="F8FAFB"/>
        <w:spacing w:before="56" w:after="0" w:line="425" w:lineRule="atLeast"/>
        <w:ind w:left="206"/>
        <w:rPr>
          <w:rFonts w:ascii="Verdana" w:hAnsi="Verdana"/>
          <w:color w:val="3D4437"/>
        </w:rPr>
      </w:pPr>
      <w:r>
        <w:rPr>
          <w:color w:val="3D4437"/>
        </w:rPr>
        <w:t>максимальный класс опасности (по санитарной классификации) объектов капитального строительства, размещаемых на территории зоны - V.</w:t>
      </w:r>
    </w:p>
    <w:p w:rsidR="00E27AEF" w:rsidRDefault="00E27AEF" w:rsidP="00E27AEF">
      <w:pPr>
        <w:pStyle w:val="a5"/>
        <w:shd w:val="clear" w:color="auto" w:fill="F8FAFB"/>
        <w:spacing w:before="0" w:beforeAutospacing="0" w:after="0" w:afterAutospacing="0"/>
        <w:ind w:left="561" w:hanging="431"/>
        <w:rPr>
          <w:rFonts w:ascii="Verdana" w:hAnsi="Verdana"/>
          <w:color w:val="292D24"/>
        </w:rPr>
      </w:pPr>
      <w:r>
        <w:rPr>
          <w:rStyle w:val="a6"/>
          <w:color w:val="292D24"/>
        </w:rPr>
        <w:t>Статья 11.3. Общие градостроительные регламенты для общественно-деловых зон</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11.3.1.</w:t>
      </w:r>
      <w:r>
        <w:rPr>
          <w:color w:val="292D24"/>
        </w:rPr>
        <w:t> Нормы расчета земельных участков:</w:t>
      </w:r>
    </w:p>
    <w:p w:rsidR="00E27AEF" w:rsidRDefault="00E27AEF" w:rsidP="00E27AEF">
      <w:pPr>
        <w:pStyle w:val="a5"/>
        <w:shd w:val="clear" w:color="auto" w:fill="F8FAFB"/>
        <w:spacing w:before="243" w:beforeAutospacing="0" w:after="243" w:afterAutospacing="0"/>
        <w:ind w:right="266"/>
        <w:rPr>
          <w:rFonts w:ascii="Verdana" w:hAnsi="Verdana"/>
          <w:color w:val="292D24"/>
        </w:rPr>
      </w:pPr>
      <w:r>
        <w:rPr>
          <w:rFonts w:ascii="Verdana" w:hAnsi="Verdana"/>
          <w:color w:val="292D24"/>
        </w:rPr>
        <w:t>Таблица 6 – Нормы расчета земельных участков</w:t>
      </w:r>
    </w:p>
    <w:tbl>
      <w:tblPr>
        <w:tblW w:w="5000" w:type="pct"/>
        <w:tblInd w:w="19" w:type="dxa"/>
        <w:shd w:val="clear" w:color="auto" w:fill="F8FAFB"/>
        <w:tblCellMar>
          <w:left w:w="0" w:type="dxa"/>
          <w:right w:w="0" w:type="dxa"/>
        </w:tblCellMar>
        <w:tblLook w:val="04A0"/>
      </w:tblPr>
      <w:tblGrid>
        <w:gridCol w:w="4941"/>
        <w:gridCol w:w="3392"/>
        <w:gridCol w:w="1162"/>
      </w:tblGrid>
      <w:tr w:rsidR="00E27AEF" w:rsidTr="00E27AEF">
        <w:trPr>
          <w:trHeight w:val="68"/>
        </w:trPr>
        <w:tc>
          <w:tcPr>
            <w:tcW w:w="2550" w:type="pct"/>
            <w:tcBorders>
              <w:top w:val="single" w:sz="8" w:space="0" w:color="auto"/>
              <w:left w:val="single" w:sz="8" w:space="0" w:color="auto"/>
              <w:bottom w:val="single" w:sz="8" w:space="0" w:color="auto"/>
              <w:right w:val="single" w:sz="8" w:space="0" w:color="auto"/>
            </w:tcBorders>
            <w:shd w:val="clear" w:color="auto" w:fill="F8FAFB"/>
            <w:tcMar>
              <w:top w:w="0" w:type="dxa"/>
              <w:left w:w="70" w:type="dxa"/>
              <w:bottom w:w="0" w:type="dxa"/>
              <w:right w:w="70" w:type="dxa"/>
            </w:tcMar>
            <w:hideMark/>
          </w:tcPr>
          <w:p w:rsidR="00E27AEF" w:rsidRDefault="00E27AEF">
            <w:pPr>
              <w:spacing w:before="19" w:after="19" w:line="68" w:lineRule="atLeast"/>
              <w:rPr>
                <w:rFonts w:ascii="Verdana" w:hAnsi="Verdana"/>
                <w:color w:val="292D24"/>
                <w:sz w:val="24"/>
                <w:szCs w:val="24"/>
              </w:rPr>
            </w:pPr>
            <w:r>
              <w:rPr>
                <w:rStyle w:val="a6"/>
                <w:color w:val="292D24"/>
              </w:rPr>
              <w:t>Объекты, здания и сооружения</w:t>
            </w:r>
          </w:p>
        </w:tc>
        <w:tc>
          <w:tcPr>
            <w:tcW w:w="1750" w:type="pct"/>
            <w:tcBorders>
              <w:top w:val="single" w:sz="8" w:space="0" w:color="98A48E"/>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68" w:lineRule="atLeast"/>
              <w:rPr>
                <w:rFonts w:ascii="Verdana" w:hAnsi="Verdana"/>
                <w:color w:val="292D24"/>
                <w:sz w:val="24"/>
                <w:szCs w:val="24"/>
              </w:rPr>
            </w:pPr>
            <w:r>
              <w:rPr>
                <w:rStyle w:val="a6"/>
                <w:color w:val="292D24"/>
              </w:rPr>
              <w:t>Расчетная единица</w:t>
            </w:r>
          </w:p>
        </w:tc>
        <w:tc>
          <w:tcPr>
            <w:tcW w:w="600" w:type="pct"/>
            <w:tcBorders>
              <w:top w:val="single" w:sz="8" w:space="0" w:color="98A48E"/>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68" w:lineRule="atLeast"/>
              <w:rPr>
                <w:rFonts w:ascii="Verdana" w:hAnsi="Verdana"/>
                <w:color w:val="292D24"/>
                <w:sz w:val="24"/>
                <w:szCs w:val="24"/>
              </w:rPr>
            </w:pPr>
            <w:r>
              <w:rPr>
                <w:rStyle w:val="a6"/>
                <w:color w:val="292D24"/>
              </w:rPr>
              <w:t>Площадь</w:t>
            </w:r>
          </w:p>
        </w:tc>
      </w:tr>
      <w:tr w:rsidR="00E27AEF" w:rsidTr="00E27AEF">
        <w:trPr>
          <w:trHeight w:val="129"/>
        </w:trPr>
        <w:tc>
          <w:tcPr>
            <w:tcW w:w="2550" w:type="pct"/>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129" w:lineRule="atLeast"/>
              <w:rPr>
                <w:rFonts w:ascii="Verdana" w:hAnsi="Verdana"/>
                <w:color w:val="292D24"/>
                <w:sz w:val="24"/>
                <w:szCs w:val="24"/>
              </w:rPr>
            </w:pPr>
            <w:r>
              <w:rPr>
                <w:color w:val="292D24"/>
              </w:rPr>
              <w:t>Больницы</w:t>
            </w:r>
          </w:p>
        </w:tc>
        <w:tc>
          <w:tcPr>
            <w:tcW w:w="175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129" w:lineRule="atLeast"/>
              <w:rPr>
                <w:rFonts w:ascii="Verdana" w:hAnsi="Verdana"/>
                <w:color w:val="292D24"/>
                <w:sz w:val="24"/>
                <w:szCs w:val="24"/>
              </w:rPr>
            </w:pPr>
            <w:r>
              <w:rPr>
                <w:color w:val="292D24"/>
              </w:rPr>
              <w:t>кв. м на койку</w:t>
            </w:r>
          </w:p>
        </w:tc>
        <w:tc>
          <w:tcPr>
            <w:tcW w:w="60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129" w:lineRule="atLeast"/>
              <w:rPr>
                <w:rFonts w:ascii="Verdana" w:hAnsi="Verdana"/>
                <w:color w:val="292D24"/>
                <w:sz w:val="24"/>
                <w:szCs w:val="24"/>
              </w:rPr>
            </w:pPr>
            <w:r>
              <w:rPr>
                <w:color w:val="292D24"/>
              </w:rPr>
              <w:t>300 - 60</w:t>
            </w:r>
          </w:p>
        </w:tc>
      </w:tr>
      <w:tr w:rsidR="00E27AEF" w:rsidTr="00E27AEF">
        <w:trPr>
          <w:trHeight w:val="47"/>
        </w:trPr>
        <w:tc>
          <w:tcPr>
            <w:tcW w:w="2550" w:type="pct"/>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7" w:lineRule="atLeast"/>
              <w:rPr>
                <w:rFonts w:ascii="Verdana" w:hAnsi="Verdana"/>
                <w:color w:val="292D24"/>
                <w:sz w:val="24"/>
                <w:szCs w:val="24"/>
              </w:rPr>
            </w:pPr>
            <w:r>
              <w:rPr>
                <w:color w:val="292D24"/>
              </w:rPr>
              <w:t>Поликлиники</w:t>
            </w:r>
          </w:p>
        </w:tc>
        <w:tc>
          <w:tcPr>
            <w:tcW w:w="175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7" w:lineRule="atLeast"/>
              <w:rPr>
                <w:rFonts w:ascii="Verdana" w:hAnsi="Verdana"/>
                <w:color w:val="292D24"/>
                <w:sz w:val="24"/>
                <w:szCs w:val="24"/>
              </w:rPr>
            </w:pPr>
            <w:r>
              <w:rPr>
                <w:color w:val="292D24"/>
              </w:rPr>
              <w:t>га на 100 посещений</w:t>
            </w:r>
          </w:p>
        </w:tc>
        <w:tc>
          <w:tcPr>
            <w:tcW w:w="60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7" w:lineRule="atLeast"/>
              <w:rPr>
                <w:rFonts w:ascii="Verdana" w:hAnsi="Verdana"/>
                <w:color w:val="292D24"/>
                <w:sz w:val="24"/>
                <w:szCs w:val="24"/>
              </w:rPr>
            </w:pPr>
            <w:r>
              <w:rPr>
                <w:color w:val="292D24"/>
              </w:rPr>
              <w:t>0,1</w:t>
            </w:r>
          </w:p>
        </w:tc>
      </w:tr>
      <w:tr w:rsidR="00E27AEF" w:rsidTr="00E27AEF">
        <w:trPr>
          <w:trHeight w:val="107"/>
        </w:trPr>
        <w:tc>
          <w:tcPr>
            <w:tcW w:w="2550" w:type="pct"/>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107" w:lineRule="atLeast"/>
              <w:rPr>
                <w:rFonts w:ascii="Verdana" w:hAnsi="Verdana"/>
                <w:color w:val="292D24"/>
                <w:sz w:val="24"/>
                <w:szCs w:val="24"/>
              </w:rPr>
            </w:pPr>
            <w:r>
              <w:rPr>
                <w:color w:val="292D24"/>
              </w:rPr>
              <w:t>Средние специальные учебные заведения</w:t>
            </w:r>
          </w:p>
        </w:tc>
        <w:tc>
          <w:tcPr>
            <w:tcW w:w="175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107" w:lineRule="atLeast"/>
              <w:rPr>
                <w:rFonts w:ascii="Verdana" w:hAnsi="Verdana"/>
                <w:color w:val="292D24"/>
                <w:sz w:val="24"/>
                <w:szCs w:val="24"/>
              </w:rPr>
            </w:pPr>
            <w:r>
              <w:rPr>
                <w:color w:val="292D24"/>
              </w:rPr>
              <w:t>га на 1 тыс. студентов</w:t>
            </w:r>
          </w:p>
        </w:tc>
        <w:tc>
          <w:tcPr>
            <w:tcW w:w="60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107" w:lineRule="atLeast"/>
              <w:rPr>
                <w:rFonts w:ascii="Verdana" w:hAnsi="Verdana"/>
                <w:color w:val="292D24"/>
                <w:sz w:val="24"/>
                <w:szCs w:val="24"/>
              </w:rPr>
            </w:pPr>
            <w:r>
              <w:rPr>
                <w:color w:val="292D24"/>
              </w:rPr>
              <w:t>3 - 7</w:t>
            </w:r>
          </w:p>
        </w:tc>
      </w:tr>
      <w:tr w:rsidR="00E27AEF" w:rsidTr="00E27AEF">
        <w:trPr>
          <w:trHeight w:val="167"/>
        </w:trPr>
        <w:tc>
          <w:tcPr>
            <w:tcW w:w="2550" w:type="pct"/>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167" w:lineRule="atLeast"/>
              <w:rPr>
                <w:rFonts w:ascii="Verdana" w:hAnsi="Verdana"/>
                <w:color w:val="292D24"/>
                <w:sz w:val="24"/>
                <w:szCs w:val="24"/>
              </w:rPr>
            </w:pPr>
            <w:r>
              <w:rPr>
                <w:color w:val="292D24"/>
              </w:rPr>
              <w:t>Общеобразовательные школы</w:t>
            </w:r>
          </w:p>
        </w:tc>
        <w:tc>
          <w:tcPr>
            <w:tcW w:w="175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167" w:lineRule="atLeast"/>
              <w:rPr>
                <w:rFonts w:ascii="Verdana" w:hAnsi="Verdana"/>
                <w:color w:val="292D24"/>
                <w:sz w:val="24"/>
                <w:szCs w:val="24"/>
              </w:rPr>
            </w:pPr>
            <w:r>
              <w:rPr>
                <w:color w:val="292D24"/>
              </w:rPr>
              <w:t>кв. м на одного учащегося</w:t>
            </w:r>
          </w:p>
        </w:tc>
        <w:tc>
          <w:tcPr>
            <w:tcW w:w="60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167" w:lineRule="atLeast"/>
              <w:rPr>
                <w:rFonts w:ascii="Verdana" w:hAnsi="Verdana"/>
                <w:color w:val="292D24"/>
                <w:sz w:val="24"/>
                <w:szCs w:val="24"/>
              </w:rPr>
            </w:pPr>
            <w:r>
              <w:rPr>
                <w:color w:val="292D24"/>
              </w:rPr>
              <w:t>16 - 60</w:t>
            </w:r>
          </w:p>
        </w:tc>
      </w:tr>
      <w:tr w:rsidR="00E27AEF" w:rsidTr="00E27AEF">
        <w:trPr>
          <w:trHeight w:val="85"/>
        </w:trPr>
        <w:tc>
          <w:tcPr>
            <w:tcW w:w="2550" w:type="pct"/>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85" w:lineRule="atLeast"/>
              <w:rPr>
                <w:rFonts w:ascii="Verdana" w:hAnsi="Verdana"/>
                <w:color w:val="292D24"/>
                <w:sz w:val="24"/>
                <w:szCs w:val="24"/>
              </w:rPr>
            </w:pPr>
            <w:r>
              <w:rPr>
                <w:color w:val="292D24"/>
              </w:rPr>
              <w:t>Спортивные сооружения</w:t>
            </w:r>
          </w:p>
        </w:tc>
        <w:tc>
          <w:tcPr>
            <w:tcW w:w="175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85" w:lineRule="atLeast"/>
              <w:rPr>
                <w:rFonts w:ascii="Verdana" w:hAnsi="Verdana"/>
                <w:color w:val="292D24"/>
                <w:sz w:val="24"/>
                <w:szCs w:val="24"/>
              </w:rPr>
            </w:pPr>
            <w:r>
              <w:rPr>
                <w:color w:val="292D24"/>
              </w:rPr>
              <w:t>кв. м на 1 тыс. человек</w:t>
            </w:r>
          </w:p>
        </w:tc>
        <w:tc>
          <w:tcPr>
            <w:tcW w:w="60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85" w:lineRule="atLeast"/>
              <w:rPr>
                <w:rFonts w:ascii="Verdana" w:hAnsi="Verdana"/>
                <w:color w:val="292D24"/>
                <w:sz w:val="24"/>
                <w:szCs w:val="24"/>
              </w:rPr>
            </w:pPr>
            <w:r>
              <w:rPr>
                <w:color w:val="292D24"/>
              </w:rPr>
              <w:t>60 - 90</w:t>
            </w:r>
          </w:p>
        </w:tc>
      </w:tr>
    </w:tbl>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11.3.2.</w:t>
      </w:r>
      <w:r>
        <w:rPr>
          <w:color w:val="292D24"/>
        </w:rPr>
        <w:t>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 следующие:</w:t>
      </w:r>
    </w:p>
    <w:p w:rsidR="00E27AEF" w:rsidRDefault="00E27AEF" w:rsidP="00E27AEF">
      <w:pPr>
        <w:pStyle w:val="a5"/>
        <w:shd w:val="clear" w:color="auto" w:fill="F8FAFB"/>
        <w:spacing w:before="243" w:beforeAutospacing="0" w:after="243" w:afterAutospacing="0"/>
        <w:ind w:right="266"/>
        <w:rPr>
          <w:rFonts w:ascii="Verdana" w:hAnsi="Verdana"/>
          <w:color w:val="292D24"/>
        </w:rPr>
      </w:pPr>
      <w:r>
        <w:rPr>
          <w:rFonts w:ascii="Verdana" w:hAnsi="Verdana"/>
          <w:color w:val="292D24"/>
        </w:rPr>
        <w:t>Таблица 7 – Размеры земельных участков предприятий розничной торговли, общественного питания, бытового обслуживания</w:t>
      </w:r>
    </w:p>
    <w:tbl>
      <w:tblPr>
        <w:tblW w:w="5000" w:type="pct"/>
        <w:tblInd w:w="19" w:type="dxa"/>
        <w:shd w:val="clear" w:color="auto" w:fill="F8FAFB"/>
        <w:tblCellMar>
          <w:left w:w="0" w:type="dxa"/>
          <w:right w:w="0" w:type="dxa"/>
        </w:tblCellMar>
        <w:tblLook w:val="04A0"/>
      </w:tblPr>
      <w:tblGrid>
        <w:gridCol w:w="1938"/>
        <w:gridCol w:w="1841"/>
        <w:gridCol w:w="1938"/>
        <w:gridCol w:w="1938"/>
        <w:gridCol w:w="1840"/>
      </w:tblGrid>
      <w:tr w:rsidR="00E27AEF" w:rsidTr="00E27AEF">
        <w:trPr>
          <w:trHeight w:val="360"/>
        </w:trPr>
        <w:tc>
          <w:tcPr>
            <w:tcW w:w="1000" w:type="pct"/>
            <w:tcBorders>
              <w:top w:val="single" w:sz="8" w:space="0" w:color="auto"/>
              <w:left w:val="single" w:sz="8" w:space="0" w:color="auto"/>
              <w:bottom w:val="single" w:sz="8" w:space="0" w:color="auto"/>
              <w:right w:val="single" w:sz="8" w:space="0" w:color="auto"/>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rFonts w:ascii="Verdana" w:hAnsi="Verdana"/>
                <w:color w:val="292D24"/>
              </w:rPr>
              <w:t> </w:t>
            </w:r>
          </w:p>
        </w:tc>
        <w:tc>
          <w:tcPr>
            <w:tcW w:w="950" w:type="pct"/>
            <w:tcBorders>
              <w:top w:val="single" w:sz="8" w:space="0" w:color="98A48E"/>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rStyle w:val="a6"/>
                <w:color w:val="292D24"/>
              </w:rPr>
              <w:t>Розничная торговля</w:t>
            </w:r>
          </w:p>
        </w:tc>
        <w:tc>
          <w:tcPr>
            <w:tcW w:w="1000" w:type="pct"/>
            <w:tcBorders>
              <w:top w:val="single" w:sz="8" w:space="0" w:color="98A48E"/>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rStyle w:val="a6"/>
                <w:color w:val="292D24"/>
              </w:rPr>
              <w:t>Рыночный комплекс</w:t>
            </w:r>
          </w:p>
        </w:tc>
        <w:tc>
          <w:tcPr>
            <w:tcW w:w="1000" w:type="pct"/>
            <w:tcBorders>
              <w:top w:val="single" w:sz="8" w:space="0" w:color="98A48E"/>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rStyle w:val="a6"/>
                <w:color w:val="292D24"/>
              </w:rPr>
              <w:t>Общественное питание</w:t>
            </w:r>
          </w:p>
        </w:tc>
        <w:tc>
          <w:tcPr>
            <w:tcW w:w="950" w:type="pct"/>
            <w:tcBorders>
              <w:top w:val="single" w:sz="8" w:space="0" w:color="98A48E"/>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rStyle w:val="a6"/>
                <w:color w:val="292D24"/>
              </w:rPr>
              <w:t>Бытовое обслуживание</w:t>
            </w:r>
          </w:p>
        </w:tc>
      </w:tr>
      <w:tr w:rsidR="00E27AEF" w:rsidTr="00E27AEF">
        <w:trPr>
          <w:trHeight w:val="480"/>
        </w:trPr>
        <w:tc>
          <w:tcPr>
            <w:tcW w:w="1000" w:type="pct"/>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lastRenderedPageBreak/>
              <w:t>един. измерения</w:t>
            </w:r>
          </w:p>
        </w:tc>
        <w:tc>
          <w:tcPr>
            <w:tcW w:w="95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кв. м уч-ка/ кв. м торг. площади</w:t>
            </w:r>
          </w:p>
        </w:tc>
        <w:tc>
          <w:tcPr>
            <w:tcW w:w="100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кв. м уч-ка/ кв. м торг. площади</w:t>
            </w:r>
          </w:p>
        </w:tc>
        <w:tc>
          <w:tcPr>
            <w:tcW w:w="100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кв. м участка/ посад. место</w:t>
            </w:r>
          </w:p>
        </w:tc>
        <w:tc>
          <w:tcPr>
            <w:tcW w:w="95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кв. м участка/ рабочее место</w:t>
            </w:r>
          </w:p>
        </w:tc>
      </w:tr>
      <w:tr w:rsidR="00E27AEF" w:rsidTr="00E27AEF">
        <w:trPr>
          <w:trHeight w:val="240"/>
        </w:trPr>
        <w:tc>
          <w:tcPr>
            <w:tcW w:w="1000" w:type="pct"/>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норматив</w:t>
            </w:r>
          </w:p>
        </w:tc>
        <w:tc>
          <w:tcPr>
            <w:tcW w:w="95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2 - 8</w:t>
            </w:r>
          </w:p>
        </w:tc>
        <w:tc>
          <w:tcPr>
            <w:tcW w:w="100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7 - 14</w:t>
            </w:r>
          </w:p>
        </w:tc>
        <w:tc>
          <w:tcPr>
            <w:tcW w:w="100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10 - 15</w:t>
            </w:r>
          </w:p>
        </w:tc>
        <w:tc>
          <w:tcPr>
            <w:tcW w:w="95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20 - 30</w:t>
            </w:r>
          </w:p>
        </w:tc>
      </w:tr>
      <w:tr w:rsidR="00E27AEF" w:rsidTr="00E27AEF">
        <w:trPr>
          <w:trHeight w:val="360"/>
        </w:trPr>
        <w:tc>
          <w:tcPr>
            <w:tcW w:w="1000" w:type="pct"/>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Min площадь земельного участка</w:t>
            </w:r>
          </w:p>
        </w:tc>
        <w:tc>
          <w:tcPr>
            <w:tcW w:w="95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100</w:t>
            </w:r>
          </w:p>
        </w:tc>
        <w:tc>
          <w:tcPr>
            <w:tcW w:w="100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3000</w:t>
            </w:r>
          </w:p>
        </w:tc>
        <w:tc>
          <w:tcPr>
            <w:tcW w:w="100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250</w:t>
            </w:r>
          </w:p>
        </w:tc>
        <w:tc>
          <w:tcPr>
            <w:tcW w:w="950" w:type="pct"/>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E27AEF" w:rsidRDefault="00E27AEF">
            <w:pPr>
              <w:spacing w:before="19" w:after="19" w:line="425" w:lineRule="atLeast"/>
              <w:rPr>
                <w:rFonts w:ascii="Verdana" w:hAnsi="Verdana"/>
                <w:color w:val="292D24"/>
                <w:sz w:val="24"/>
                <w:szCs w:val="24"/>
              </w:rPr>
            </w:pPr>
            <w:r>
              <w:rPr>
                <w:color w:val="292D24"/>
              </w:rPr>
              <w:t>120</w:t>
            </w:r>
          </w:p>
        </w:tc>
      </w:tr>
    </w:tbl>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11.3.3.</w:t>
      </w:r>
      <w:r>
        <w:rPr>
          <w:color w:val="292D24"/>
        </w:rPr>
        <w:t> Земельный участок гостиницы следует принимать из расчета 25 - 55 кв.м. на одно гостиничное место. Минимальная площадь участка - 250 кв.м.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11.3.4.</w:t>
      </w:r>
      <w:r>
        <w:rPr>
          <w:color w:val="292D24"/>
        </w:rPr>
        <w:t> Размеры земельных участков складов следует принимать:</w:t>
      </w:r>
    </w:p>
    <w:p w:rsidR="00E27AEF" w:rsidRDefault="00E27AEF" w:rsidP="001A6DDA">
      <w:pPr>
        <w:numPr>
          <w:ilvl w:val="0"/>
          <w:numId w:val="74"/>
        </w:numPr>
        <w:shd w:val="clear" w:color="auto" w:fill="F8FAFB"/>
        <w:spacing w:before="56" w:after="0" w:line="425" w:lineRule="atLeast"/>
        <w:ind w:left="206"/>
        <w:rPr>
          <w:rFonts w:ascii="Verdana" w:hAnsi="Verdana"/>
          <w:color w:val="3D4437"/>
        </w:rPr>
      </w:pPr>
      <w:r>
        <w:rPr>
          <w:color w:val="3D4437"/>
        </w:rPr>
        <w:t>продовольственных - из расчета 1,5 - 3 кв.м. на один кв.м. общей площади;</w:t>
      </w:r>
    </w:p>
    <w:p w:rsidR="00E27AEF" w:rsidRDefault="00E27AEF" w:rsidP="001A6DDA">
      <w:pPr>
        <w:numPr>
          <w:ilvl w:val="0"/>
          <w:numId w:val="74"/>
        </w:numPr>
        <w:shd w:val="clear" w:color="auto" w:fill="F8FAFB"/>
        <w:spacing w:before="56" w:after="0" w:line="425" w:lineRule="atLeast"/>
        <w:ind w:left="206"/>
        <w:rPr>
          <w:rFonts w:ascii="Verdana" w:hAnsi="Verdana"/>
          <w:color w:val="3D4437"/>
        </w:rPr>
      </w:pPr>
      <w:r>
        <w:rPr>
          <w:color w:val="3D4437"/>
        </w:rPr>
        <w:t>непродовольственных - из расчета 2 - 4 кв.м. на один кв.м. общей площади.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Для многоэтажных складов расчетную площадь земельного участка допускается сокращать, но не более чем на 30%.</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Минимальная площадь участка - 150 кв.м.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11.3.5.</w:t>
      </w:r>
      <w:r>
        <w:rPr>
          <w:color w:val="292D24"/>
        </w:rPr>
        <w:t> Размеры земельных участков административных зданий следует принимать из расчета 25 - 10 кв.м. на одного сотрудника. Минимальная площадь участка 150 кв.м.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11.3.6.</w:t>
      </w:r>
      <w:r>
        <w:rPr>
          <w:color w:val="292D24"/>
        </w:rPr>
        <w:t> Размеры земельных участков объектов для обслуживания транспорта (мастерские по ремонту и обслуживанию легковых транспортных средств, автомобильные мойки, шиномонтаж) следует принимать из расчета 100 - 120 кв. м на один пост.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Минимальная площадь участка 100 кв. 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11.3.7.</w:t>
      </w:r>
      <w:r>
        <w:rPr>
          <w:color w:val="292D24"/>
        </w:rPr>
        <w:t> Размеры земельных участков автозаправочных станций следует принимать из расчета 500 - 1200 кв. м на одну топливораздаточную колонку.</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Минимальная площадь участка - 1000 кв. 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11.3.8. </w:t>
      </w:r>
      <w:r>
        <w:rPr>
          <w:color w:val="292D24"/>
        </w:rPr>
        <w:t>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общественно-деловой зоны размещения объектов многофункциональной общественно-деловой застройки и жилых домов с включением объектов инженерной инфраструктуры:</w:t>
      </w:r>
    </w:p>
    <w:p w:rsidR="00E27AEF" w:rsidRDefault="00E27AEF" w:rsidP="001A6DDA">
      <w:pPr>
        <w:numPr>
          <w:ilvl w:val="0"/>
          <w:numId w:val="75"/>
        </w:numPr>
        <w:shd w:val="clear" w:color="auto" w:fill="F8FAFB"/>
        <w:spacing w:before="56" w:after="0" w:line="425" w:lineRule="atLeast"/>
        <w:ind w:left="206"/>
        <w:rPr>
          <w:rFonts w:ascii="Verdana" w:hAnsi="Verdana"/>
          <w:color w:val="3D4437"/>
        </w:rPr>
      </w:pPr>
      <w:r>
        <w:rPr>
          <w:color w:val="3D4437"/>
        </w:rPr>
        <w:t>максимальное количество этажей надземной части зданий, строений, сооружений на территории земельных участков – 4 этажей;</w:t>
      </w:r>
    </w:p>
    <w:p w:rsidR="00E27AEF" w:rsidRDefault="00E27AEF" w:rsidP="001A6DDA">
      <w:pPr>
        <w:numPr>
          <w:ilvl w:val="0"/>
          <w:numId w:val="75"/>
        </w:numPr>
        <w:shd w:val="clear" w:color="auto" w:fill="F8FAFB"/>
        <w:spacing w:before="56" w:after="0" w:line="425" w:lineRule="atLeast"/>
        <w:ind w:left="206"/>
        <w:rPr>
          <w:rFonts w:ascii="Verdana" w:hAnsi="Verdana"/>
          <w:color w:val="3D4437"/>
        </w:rPr>
      </w:pPr>
      <w:r>
        <w:rPr>
          <w:color w:val="3D4437"/>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E27AEF" w:rsidRDefault="00E27AEF" w:rsidP="001A6DDA">
      <w:pPr>
        <w:numPr>
          <w:ilvl w:val="0"/>
          <w:numId w:val="75"/>
        </w:numPr>
        <w:shd w:val="clear" w:color="auto" w:fill="F8FAFB"/>
        <w:spacing w:before="56" w:after="0" w:line="425" w:lineRule="atLeast"/>
        <w:ind w:left="206"/>
        <w:rPr>
          <w:rFonts w:ascii="Verdana" w:hAnsi="Verdana"/>
          <w:color w:val="3D4437"/>
        </w:rPr>
      </w:pPr>
      <w:r>
        <w:rPr>
          <w:color w:val="3D4437"/>
        </w:rPr>
        <w:lastRenderedPageBreak/>
        <w:t>максимальный класс опасности (по санитарной классификации) объектов капитального строительства, размещаемых на территории земельных участков, - V (за исключением автовокзалов и объектов транспорта);</w:t>
      </w:r>
    </w:p>
    <w:p w:rsidR="00E27AEF" w:rsidRDefault="00E27AEF" w:rsidP="001A6DDA">
      <w:pPr>
        <w:numPr>
          <w:ilvl w:val="0"/>
          <w:numId w:val="75"/>
        </w:numPr>
        <w:shd w:val="clear" w:color="auto" w:fill="F8FAFB"/>
        <w:spacing w:before="56" w:after="0" w:line="425" w:lineRule="atLeast"/>
        <w:ind w:left="206"/>
        <w:rPr>
          <w:rFonts w:ascii="Verdana" w:hAnsi="Verdana"/>
          <w:color w:val="3D4437"/>
        </w:rPr>
      </w:pPr>
      <w:r>
        <w:rPr>
          <w:color w:val="3D4437"/>
        </w:rPr>
        <w:t>благоустройство территории (парковочные места, подъезды, подходы) производится за счет предоставленного земельного участка;</w:t>
      </w:r>
    </w:p>
    <w:p w:rsidR="00E27AEF" w:rsidRDefault="00E27AEF" w:rsidP="001A6DDA">
      <w:pPr>
        <w:numPr>
          <w:ilvl w:val="0"/>
          <w:numId w:val="75"/>
        </w:numPr>
        <w:shd w:val="clear" w:color="auto" w:fill="F8FAFB"/>
        <w:spacing w:before="56" w:after="0" w:line="425" w:lineRule="atLeast"/>
        <w:ind w:left="206"/>
        <w:rPr>
          <w:rFonts w:ascii="Verdana" w:hAnsi="Verdana"/>
          <w:color w:val="3D4437"/>
        </w:rPr>
      </w:pPr>
      <w:r>
        <w:rPr>
          <w:color w:val="3D4437"/>
        </w:rPr>
        <w:t>расчетом необходимо проверять санитарные разрывы от жилой застройки, в том числе и по шуму.</w:t>
      </w:r>
    </w:p>
    <w:p w:rsidR="00E27AEF" w:rsidRDefault="00E27AEF" w:rsidP="00E27AEF">
      <w:pPr>
        <w:pStyle w:val="a5"/>
        <w:shd w:val="clear" w:color="auto" w:fill="F8FAFB"/>
        <w:spacing w:before="0" w:beforeAutospacing="0" w:after="0" w:afterAutospacing="0"/>
        <w:ind w:left="56" w:hanging="1412"/>
        <w:jc w:val="both"/>
        <w:rPr>
          <w:rFonts w:ascii="Verdana" w:hAnsi="Verdana"/>
          <w:color w:val="292D24"/>
        </w:rPr>
      </w:pPr>
      <w:r>
        <w:rPr>
          <w:rStyle w:val="a6"/>
          <w:color w:val="292D24"/>
        </w:rPr>
        <w:t>Статья 11.4. Градостроительный регламент зоны делового, общественного и коммерческого назначения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Кодовое обозначение зоны (индекс)- О1.</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11.4.1.</w:t>
      </w:r>
      <w:r>
        <w:rPr>
          <w:color w:val="292D24"/>
        </w:rPr>
        <w:t> Цели выделения зоны:</w:t>
      </w:r>
    </w:p>
    <w:p w:rsidR="00E27AEF" w:rsidRDefault="00E27AEF" w:rsidP="001A6DDA">
      <w:pPr>
        <w:numPr>
          <w:ilvl w:val="0"/>
          <w:numId w:val="76"/>
        </w:numPr>
        <w:shd w:val="clear" w:color="auto" w:fill="F8FAFB"/>
        <w:spacing w:before="56" w:after="0" w:line="425" w:lineRule="atLeast"/>
        <w:ind w:left="206"/>
        <w:rPr>
          <w:rFonts w:ascii="Verdana" w:hAnsi="Verdana"/>
          <w:color w:val="3D4437"/>
        </w:rPr>
      </w:pPr>
      <w:r>
        <w:rPr>
          <w:color w:val="3D4437"/>
        </w:rPr>
        <w:t>развитие существующих и преобразуемых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w:t>
      </w:r>
    </w:p>
    <w:p w:rsidR="00E27AEF" w:rsidRDefault="00E27AEF" w:rsidP="001A6DDA">
      <w:pPr>
        <w:numPr>
          <w:ilvl w:val="0"/>
          <w:numId w:val="76"/>
        </w:numPr>
        <w:shd w:val="clear" w:color="auto" w:fill="F8FAFB"/>
        <w:spacing w:before="56" w:after="0" w:line="425" w:lineRule="atLeast"/>
        <w:ind w:left="206"/>
        <w:rPr>
          <w:rFonts w:ascii="Verdana" w:hAnsi="Verdana"/>
          <w:color w:val="3D4437"/>
        </w:rPr>
      </w:pPr>
      <w:r>
        <w:rPr>
          <w:color w:val="3D4437"/>
        </w:rPr>
        <w:t>развитие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rsidR="00E27AEF" w:rsidRDefault="00E27AEF" w:rsidP="001A6DDA">
      <w:pPr>
        <w:numPr>
          <w:ilvl w:val="1"/>
          <w:numId w:val="76"/>
        </w:numPr>
        <w:shd w:val="clear" w:color="auto" w:fill="F8FAFB"/>
        <w:spacing w:before="56" w:after="0" w:line="425" w:lineRule="atLeast"/>
        <w:ind w:left="412"/>
        <w:rPr>
          <w:rFonts w:ascii="Verdana" w:hAnsi="Verdana"/>
          <w:color w:val="3D4437"/>
        </w:rPr>
      </w:pPr>
      <w:r>
        <w:rPr>
          <w:color w:val="3D4437"/>
        </w:rPr>
        <w:t>развитие необходимых объектов инженерной и транспортной инфраструктур.</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11.4.2.</w:t>
      </w:r>
      <w:r>
        <w:rPr>
          <w:color w:val="292D24"/>
        </w:rPr>
        <w:t> Основные виды разрешенного использования земельных участков и объектов капитального строительства:</w:t>
      </w:r>
    </w:p>
    <w:p w:rsidR="00E27AEF" w:rsidRDefault="00E27AEF" w:rsidP="001A6DDA">
      <w:pPr>
        <w:numPr>
          <w:ilvl w:val="0"/>
          <w:numId w:val="77"/>
        </w:numPr>
        <w:shd w:val="clear" w:color="auto" w:fill="F8FAFB"/>
        <w:spacing w:before="56" w:after="0" w:line="425" w:lineRule="atLeast"/>
        <w:ind w:left="206"/>
        <w:rPr>
          <w:rFonts w:ascii="Verdana" w:hAnsi="Verdana"/>
          <w:color w:val="3D4437"/>
        </w:rPr>
      </w:pPr>
      <w:r>
        <w:rPr>
          <w:color w:val="3D4437"/>
        </w:rPr>
        <w:t>Социальное обслуживание (3.1);</w:t>
      </w:r>
    </w:p>
    <w:p w:rsidR="00E27AEF" w:rsidRDefault="00E27AEF" w:rsidP="001A6DDA">
      <w:pPr>
        <w:numPr>
          <w:ilvl w:val="0"/>
          <w:numId w:val="77"/>
        </w:numPr>
        <w:shd w:val="clear" w:color="auto" w:fill="F8FAFB"/>
        <w:spacing w:before="56" w:after="0" w:line="425" w:lineRule="atLeast"/>
        <w:ind w:left="206"/>
        <w:rPr>
          <w:rFonts w:ascii="Verdana" w:hAnsi="Verdana"/>
          <w:color w:val="3D4437"/>
        </w:rPr>
      </w:pPr>
      <w:r>
        <w:rPr>
          <w:color w:val="3D4437"/>
        </w:rPr>
        <w:t>Культурное развитие (3.6);</w:t>
      </w:r>
    </w:p>
    <w:p w:rsidR="00E27AEF" w:rsidRDefault="00E27AEF" w:rsidP="001A6DDA">
      <w:pPr>
        <w:numPr>
          <w:ilvl w:val="1"/>
          <w:numId w:val="77"/>
        </w:numPr>
        <w:shd w:val="clear" w:color="auto" w:fill="F8FAFB"/>
        <w:spacing w:before="56" w:after="0" w:line="425" w:lineRule="atLeast"/>
        <w:ind w:left="412"/>
        <w:rPr>
          <w:rFonts w:ascii="Verdana" w:hAnsi="Verdana"/>
          <w:color w:val="3D4437"/>
        </w:rPr>
      </w:pPr>
      <w:r>
        <w:rPr>
          <w:color w:val="3D4437"/>
        </w:rPr>
        <w:t>Общественное управление (3.8);</w:t>
      </w:r>
    </w:p>
    <w:p w:rsidR="00E27AEF" w:rsidRDefault="00E27AEF" w:rsidP="001A6DDA">
      <w:pPr>
        <w:numPr>
          <w:ilvl w:val="1"/>
          <w:numId w:val="77"/>
        </w:numPr>
        <w:shd w:val="clear" w:color="auto" w:fill="F8FAFB"/>
        <w:spacing w:before="56" w:after="0" w:line="425" w:lineRule="atLeast"/>
        <w:ind w:left="412"/>
        <w:rPr>
          <w:rFonts w:ascii="Verdana" w:hAnsi="Verdana"/>
          <w:color w:val="3D4437"/>
        </w:rPr>
      </w:pPr>
      <w:r>
        <w:rPr>
          <w:color w:val="3D4437"/>
        </w:rPr>
        <w:t>Обеспечение научной деятельности (3.9);</w:t>
      </w:r>
    </w:p>
    <w:p w:rsidR="00E27AEF" w:rsidRDefault="00E27AEF" w:rsidP="001A6DDA">
      <w:pPr>
        <w:numPr>
          <w:ilvl w:val="2"/>
          <w:numId w:val="77"/>
        </w:numPr>
        <w:shd w:val="clear" w:color="auto" w:fill="F8FAFB"/>
        <w:spacing w:before="56" w:after="0" w:line="425" w:lineRule="atLeast"/>
        <w:ind w:left="618"/>
        <w:rPr>
          <w:rFonts w:ascii="Verdana" w:hAnsi="Verdana"/>
          <w:color w:val="3D4437"/>
        </w:rPr>
      </w:pPr>
      <w:r>
        <w:rPr>
          <w:color w:val="3D4437"/>
        </w:rPr>
        <w:t>Деловое управление (4.1);</w:t>
      </w:r>
    </w:p>
    <w:p w:rsidR="00E27AEF" w:rsidRDefault="00E27AEF" w:rsidP="001A6DDA">
      <w:pPr>
        <w:numPr>
          <w:ilvl w:val="2"/>
          <w:numId w:val="77"/>
        </w:numPr>
        <w:shd w:val="clear" w:color="auto" w:fill="F8FAFB"/>
        <w:spacing w:before="56" w:after="0" w:line="425" w:lineRule="atLeast"/>
        <w:ind w:left="618"/>
        <w:rPr>
          <w:rFonts w:ascii="Verdana" w:hAnsi="Verdana"/>
          <w:color w:val="3D4437"/>
        </w:rPr>
      </w:pPr>
      <w:r>
        <w:rPr>
          <w:color w:val="3D4437"/>
        </w:rPr>
        <w:t>Банковская и страховая деятельность (4.5);</w:t>
      </w:r>
    </w:p>
    <w:p w:rsidR="00E27AEF" w:rsidRDefault="00E27AEF" w:rsidP="001A6DDA">
      <w:pPr>
        <w:numPr>
          <w:ilvl w:val="2"/>
          <w:numId w:val="77"/>
        </w:numPr>
        <w:shd w:val="clear" w:color="auto" w:fill="F8FAFB"/>
        <w:spacing w:before="56" w:after="0" w:line="425" w:lineRule="atLeast"/>
        <w:ind w:left="618"/>
        <w:rPr>
          <w:rFonts w:ascii="Verdana" w:hAnsi="Verdana"/>
          <w:color w:val="3D4437"/>
        </w:rPr>
      </w:pPr>
      <w:r>
        <w:rPr>
          <w:color w:val="3D4437"/>
        </w:rPr>
        <w:t>Гостиничное обслуживание (4.7);</w:t>
      </w:r>
    </w:p>
    <w:p w:rsidR="00E27AEF" w:rsidRDefault="00E27AEF" w:rsidP="001A6DDA">
      <w:pPr>
        <w:numPr>
          <w:ilvl w:val="2"/>
          <w:numId w:val="77"/>
        </w:numPr>
        <w:shd w:val="clear" w:color="auto" w:fill="F8FAFB"/>
        <w:spacing w:before="56" w:after="0" w:line="425" w:lineRule="atLeast"/>
        <w:ind w:left="618"/>
        <w:rPr>
          <w:rFonts w:ascii="Verdana" w:hAnsi="Verdana"/>
          <w:color w:val="3D4437"/>
        </w:rPr>
      </w:pPr>
      <w:r>
        <w:rPr>
          <w:color w:val="3D4437"/>
        </w:rPr>
        <w:t>Развлечения (4.8);</w:t>
      </w:r>
    </w:p>
    <w:p w:rsidR="00E27AEF" w:rsidRDefault="00E27AEF" w:rsidP="001A6DDA">
      <w:pPr>
        <w:numPr>
          <w:ilvl w:val="2"/>
          <w:numId w:val="77"/>
        </w:numPr>
        <w:shd w:val="clear" w:color="auto" w:fill="F8FAFB"/>
        <w:spacing w:before="56" w:after="0" w:line="425" w:lineRule="atLeast"/>
        <w:ind w:left="618"/>
        <w:rPr>
          <w:rFonts w:ascii="Verdana" w:hAnsi="Verdana"/>
          <w:color w:val="3D4437"/>
        </w:rPr>
      </w:pPr>
      <w:r>
        <w:rPr>
          <w:color w:val="3D4437"/>
        </w:rPr>
        <w:t>Общее пользование территории (12.0).</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11.4.3.</w:t>
      </w:r>
      <w:r>
        <w:rPr>
          <w:color w:val="292D24"/>
        </w:rPr>
        <w:t> Вспомогательные виды разрешенного использования:</w:t>
      </w:r>
    </w:p>
    <w:p w:rsidR="00E27AEF" w:rsidRDefault="00E27AEF" w:rsidP="001A6DDA">
      <w:pPr>
        <w:numPr>
          <w:ilvl w:val="0"/>
          <w:numId w:val="78"/>
        </w:numPr>
        <w:shd w:val="clear" w:color="auto" w:fill="F8FAFB"/>
        <w:spacing w:before="56" w:after="0" w:line="425" w:lineRule="atLeast"/>
        <w:ind w:left="206"/>
        <w:rPr>
          <w:rFonts w:ascii="Verdana" w:hAnsi="Verdana"/>
          <w:color w:val="3D4437"/>
        </w:rPr>
      </w:pPr>
      <w:r>
        <w:rPr>
          <w:color w:val="3D4437"/>
        </w:rPr>
        <w:t>Коммунальное обслуживание (3.1).</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lastRenderedPageBreak/>
        <w:t>11.4.4.</w:t>
      </w:r>
      <w:r>
        <w:rPr>
          <w:color w:val="292D24"/>
        </w:rPr>
        <w:t> Условно разрешенные виды использования земельных участков и объектов капитального строительства:</w:t>
      </w:r>
    </w:p>
    <w:p w:rsidR="00E27AEF" w:rsidRDefault="00E27AEF" w:rsidP="001A6DDA">
      <w:pPr>
        <w:numPr>
          <w:ilvl w:val="0"/>
          <w:numId w:val="79"/>
        </w:numPr>
        <w:shd w:val="clear" w:color="auto" w:fill="F8FAFB"/>
        <w:spacing w:before="56" w:after="0" w:line="425" w:lineRule="atLeast"/>
        <w:ind w:left="206"/>
        <w:rPr>
          <w:rFonts w:ascii="Verdana" w:hAnsi="Verdana"/>
          <w:color w:val="3D4437"/>
        </w:rPr>
      </w:pPr>
      <w:r>
        <w:rPr>
          <w:color w:val="3D4437"/>
        </w:rPr>
        <w:t>Малоэтажная жилая застройка (индивидуальное жилищное строительство; размещение дачных домов и садовых домов (2.1);</w:t>
      </w:r>
    </w:p>
    <w:p w:rsidR="00E27AEF" w:rsidRDefault="00E27AEF" w:rsidP="001A6DDA">
      <w:pPr>
        <w:numPr>
          <w:ilvl w:val="1"/>
          <w:numId w:val="79"/>
        </w:numPr>
        <w:shd w:val="clear" w:color="auto" w:fill="F8FAFB"/>
        <w:spacing w:before="56" w:after="0" w:line="425" w:lineRule="atLeast"/>
        <w:ind w:left="412"/>
        <w:rPr>
          <w:rFonts w:ascii="Verdana" w:hAnsi="Verdana"/>
          <w:color w:val="3D4437"/>
        </w:rPr>
      </w:pPr>
      <w:r>
        <w:rPr>
          <w:color w:val="3D4437"/>
        </w:rPr>
        <w:t>Торговые центры (Торгово-развлекательные центры) (4.2);</w:t>
      </w:r>
    </w:p>
    <w:p w:rsidR="00E27AEF" w:rsidRDefault="00E27AEF" w:rsidP="001A6DDA">
      <w:pPr>
        <w:numPr>
          <w:ilvl w:val="1"/>
          <w:numId w:val="79"/>
        </w:numPr>
        <w:shd w:val="clear" w:color="auto" w:fill="F8FAFB"/>
        <w:spacing w:before="56" w:after="0" w:line="425" w:lineRule="atLeast"/>
        <w:ind w:left="412"/>
        <w:rPr>
          <w:rFonts w:ascii="Verdana" w:hAnsi="Verdana"/>
          <w:color w:val="3D4437"/>
        </w:rPr>
      </w:pPr>
      <w:r>
        <w:rPr>
          <w:color w:val="3D4437"/>
        </w:rPr>
        <w:t>Обслуживание автотранспорта (4.9).</w:t>
      </w:r>
    </w:p>
    <w:p w:rsidR="00E27AEF" w:rsidRDefault="00E27AEF" w:rsidP="00E27AEF">
      <w:pPr>
        <w:pStyle w:val="a5"/>
        <w:shd w:val="clear" w:color="auto" w:fill="F8FAFB"/>
        <w:spacing w:before="243" w:beforeAutospacing="0" w:after="0" w:afterAutospacing="0"/>
        <w:jc w:val="both"/>
        <w:rPr>
          <w:rFonts w:ascii="Verdana" w:hAnsi="Verdana"/>
          <w:color w:val="292D24"/>
        </w:rPr>
      </w:pPr>
      <w:r>
        <w:rPr>
          <w:rStyle w:val="a6"/>
          <w:color w:val="292D24"/>
        </w:rPr>
        <w:t>Статья 11.5. Градостроительный регламент зоны размещения объектов социального и коммунально-бытового назначения.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Кодовое обозначение зоны (индекс)- О2</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11.5.1.</w:t>
      </w:r>
      <w:r>
        <w:rPr>
          <w:color w:val="292D24"/>
        </w:rPr>
        <w:t> Основные виды разрешенного использования земельных участков и объектов капитального строительства:</w:t>
      </w:r>
    </w:p>
    <w:p w:rsidR="00E27AEF" w:rsidRDefault="00E27AEF" w:rsidP="001A6DDA">
      <w:pPr>
        <w:numPr>
          <w:ilvl w:val="0"/>
          <w:numId w:val="80"/>
        </w:numPr>
        <w:shd w:val="clear" w:color="auto" w:fill="F8FAFB"/>
        <w:spacing w:before="56" w:after="0" w:line="425" w:lineRule="atLeast"/>
        <w:ind w:left="206"/>
        <w:rPr>
          <w:rFonts w:ascii="Verdana" w:hAnsi="Verdana"/>
          <w:color w:val="3D4437"/>
        </w:rPr>
      </w:pPr>
      <w:r>
        <w:rPr>
          <w:color w:val="3D4437"/>
        </w:rPr>
        <w:t>Социальное обслуживание (3.2);</w:t>
      </w:r>
    </w:p>
    <w:p w:rsidR="00E27AEF" w:rsidRDefault="00E27AEF" w:rsidP="001A6DDA">
      <w:pPr>
        <w:numPr>
          <w:ilvl w:val="0"/>
          <w:numId w:val="80"/>
        </w:numPr>
        <w:shd w:val="clear" w:color="auto" w:fill="F8FAFB"/>
        <w:spacing w:before="56" w:after="0" w:line="425" w:lineRule="atLeast"/>
        <w:ind w:left="206"/>
        <w:rPr>
          <w:rFonts w:ascii="Verdana" w:hAnsi="Verdana"/>
          <w:color w:val="3D4437"/>
        </w:rPr>
      </w:pPr>
      <w:r>
        <w:rPr>
          <w:color w:val="3D4437"/>
        </w:rPr>
        <w:t>Образование и просвещение (3.5);</w:t>
      </w:r>
    </w:p>
    <w:p w:rsidR="00E27AEF" w:rsidRDefault="00E27AEF" w:rsidP="001A6DDA">
      <w:pPr>
        <w:numPr>
          <w:ilvl w:val="0"/>
          <w:numId w:val="80"/>
        </w:numPr>
        <w:shd w:val="clear" w:color="auto" w:fill="F8FAFB"/>
        <w:spacing w:before="56" w:after="0" w:line="425" w:lineRule="atLeast"/>
        <w:ind w:left="206"/>
        <w:rPr>
          <w:rFonts w:ascii="Verdana" w:hAnsi="Verdana"/>
          <w:color w:val="3D4437"/>
        </w:rPr>
      </w:pPr>
      <w:r>
        <w:rPr>
          <w:color w:val="3D4437"/>
        </w:rPr>
        <w:t>Культурное развитие (3.6);</w:t>
      </w:r>
    </w:p>
    <w:p w:rsidR="00E27AEF" w:rsidRDefault="00E27AEF" w:rsidP="001A6DDA">
      <w:pPr>
        <w:numPr>
          <w:ilvl w:val="0"/>
          <w:numId w:val="80"/>
        </w:numPr>
        <w:shd w:val="clear" w:color="auto" w:fill="F8FAFB"/>
        <w:spacing w:before="56" w:after="0" w:line="425" w:lineRule="atLeast"/>
        <w:ind w:left="206"/>
        <w:rPr>
          <w:rFonts w:ascii="Verdana" w:hAnsi="Verdana"/>
          <w:color w:val="3D4437"/>
        </w:rPr>
      </w:pPr>
      <w:r>
        <w:rPr>
          <w:color w:val="3D4437"/>
        </w:rPr>
        <w:t>Общественное управление (3.8);</w:t>
      </w:r>
    </w:p>
    <w:p w:rsidR="00E27AEF" w:rsidRDefault="00E27AEF" w:rsidP="001A6DDA">
      <w:pPr>
        <w:numPr>
          <w:ilvl w:val="0"/>
          <w:numId w:val="80"/>
        </w:numPr>
        <w:shd w:val="clear" w:color="auto" w:fill="F8FAFB"/>
        <w:spacing w:before="56" w:after="0" w:line="425" w:lineRule="atLeast"/>
        <w:ind w:left="206"/>
        <w:rPr>
          <w:rFonts w:ascii="Verdana" w:hAnsi="Verdana"/>
          <w:color w:val="3D4437"/>
        </w:rPr>
      </w:pPr>
      <w:r>
        <w:rPr>
          <w:color w:val="3D4437"/>
        </w:rPr>
        <w:t>Обеспечение научной деятельности (3.9);</w:t>
      </w:r>
    </w:p>
    <w:p w:rsidR="00E27AEF" w:rsidRDefault="00E27AEF" w:rsidP="001A6DDA">
      <w:pPr>
        <w:numPr>
          <w:ilvl w:val="0"/>
          <w:numId w:val="80"/>
        </w:numPr>
        <w:shd w:val="clear" w:color="auto" w:fill="F8FAFB"/>
        <w:spacing w:before="56" w:after="0" w:line="425" w:lineRule="atLeast"/>
        <w:ind w:left="206"/>
        <w:rPr>
          <w:rFonts w:ascii="Verdana" w:hAnsi="Verdana"/>
          <w:color w:val="3D4437"/>
        </w:rPr>
      </w:pPr>
      <w:r>
        <w:rPr>
          <w:color w:val="3D4437"/>
        </w:rPr>
        <w:t>Ветеринарное обслуживание (3.10);</w:t>
      </w:r>
    </w:p>
    <w:p w:rsidR="00E27AEF" w:rsidRDefault="00E27AEF" w:rsidP="001A6DDA">
      <w:pPr>
        <w:numPr>
          <w:ilvl w:val="0"/>
          <w:numId w:val="80"/>
        </w:numPr>
        <w:shd w:val="clear" w:color="auto" w:fill="F8FAFB"/>
        <w:spacing w:before="56" w:after="0" w:line="425" w:lineRule="atLeast"/>
        <w:ind w:left="206"/>
        <w:rPr>
          <w:rFonts w:ascii="Verdana" w:hAnsi="Verdana"/>
          <w:color w:val="3D4437"/>
        </w:rPr>
      </w:pPr>
      <w:r>
        <w:rPr>
          <w:color w:val="3D4437"/>
        </w:rPr>
        <w:t>Общественное питание (4.4);</w:t>
      </w:r>
    </w:p>
    <w:p w:rsidR="00E27AEF" w:rsidRDefault="00E27AEF" w:rsidP="001A6DDA">
      <w:pPr>
        <w:numPr>
          <w:ilvl w:val="0"/>
          <w:numId w:val="80"/>
        </w:numPr>
        <w:shd w:val="clear" w:color="auto" w:fill="F8FAFB"/>
        <w:spacing w:before="56" w:after="0" w:line="425" w:lineRule="atLeast"/>
        <w:ind w:left="206"/>
        <w:rPr>
          <w:rFonts w:ascii="Verdana" w:hAnsi="Verdana"/>
          <w:color w:val="3D4437"/>
        </w:rPr>
      </w:pPr>
      <w:r>
        <w:rPr>
          <w:color w:val="3D4437"/>
        </w:rPr>
        <w:t>Спорт (5.1);</w:t>
      </w:r>
    </w:p>
    <w:p w:rsidR="00E27AEF" w:rsidRDefault="00E27AEF" w:rsidP="001A6DDA">
      <w:pPr>
        <w:numPr>
          <w:ilvl w:val="0"/>
          <w:numId w:val="80"/>
        </w:numPr>
        <w:shd w:val="clear" w:color="auto" w:fill="F8FAFB"/>
        <w:spacing w:before="56" w:after="0" w:line="425" w:lineRule="atLeast"/>
        <w:ind w:left="206"/>
        <w:rPr>
          <w:rFonts w:ascii="Verdana" w:hAnsi="Verdana"/>
          <w:color w:val="3D4437"/>
        </w:rPr>
      </w:pPr>
      <w:r>
        <w:rPr>
          <w:color w:val="3D4437"/>
        </w:rPr>
        <w:t>Общее пользование территории (12.0).</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11.5.2.</w:t>
      </w:r>
      <w:r>
        <w:rPr>
          <w:color w:val="292D24"/>
        </w:rPr>
        <w:t> Вспомогательные виды разрешенного использования:</w:t>
      </w:r>
    </w:p>
    <w:p w:rsidR="00E27AEF" w:rsidRDefault="00E27AEF" w:rsidP="001A6DDA">
      <w:pPr>
        <w:numPr>
          <w:ilvl w:val="0"/>
          <w:numId w:val="81"/>
        </w:numPr>
        <w:shd w:val="clear" w:color="auto" w:fill="F8FAFB"/>
        <w:spacing w:before="56" w:after="0" w:line="425" w:lineRule="atLeast"/>
        <w:ind w:left="206"/>
        <w:rPr>
          <w:rFonts w:ascii="Verdana" w:hAnsi="Verdana"/>
          <w:color w:val="3D4437"/>
        </w:rPr>
      </w:pPr>
      <w:r>
        <w:rPr>
          <w:color w:val="3D4437"/>
        </w:rPr>
        <w:t>Коммунальное обслуживание (3.1).</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11.5.3.</w:t>
      </w:r>
      <w:r>
        <w:rPr>
          <w:color w:val="292D24"/>
        </w:rPr>
        <w:t> Условно разрешенные виды использования земельных участков и объектов капитального строительства:</w:t>
      </w:r>
    </w:p>
    <w:p w:rsidR="00E27AEF" w:rsidRDefault="00E27AEF" w:rsidP="001A6DDA">
      <w:pPr>
        <w:numPr>
          <w:ilvl w:val="0"/>
          <w:numId w:val="82"/>
        </w:numPr>
        <w:shd w:val="clear" w:color="auto" w:fill="F8FAFB"/>
        <w:spacing w:before="56" w:after="0" w:line="425" w:lineRule="atLeast"/>
        <w:ind w:left="206"/>
        <w:rPr>
          <w:rFonts w:ascii="Verdana" w:hAnsi="Verdana"/>
          <w:color w:val="3D4437"/>
        </w:rPr>
      </w:pPr>
      <w:r>
        <w:rPr>
          <w:color w:val="3D4437"/>
        </w:rPr>
        <w:t>Здравоохранение (3.4);</w:t>
      </w:r>
    </w:p>
    <w:p w:rsidR="00E27AEF" w:rsidRDefault="00E27AEF" w:rsidP="001A6DDA">
      <w:pPr>
        <w:numPr>
          <w:ilvl w:val="0"/>
          <w:numId w:val="82"/>
        </w:numPr>
        <w:shd w:val="clear" w:color="auto" w:fill="F8FAFB"/>
        <w:spacing w:before="56" w:after="0" w:line="425" w:lineRule="atLeast"/>
        <w:ind w:left="206"/>
        <w:rPr>
          <w:rFonts w:ascii="Verdana" w:hAnsi="Verdana"/>
          <w:color w:val="3D4437"/>
        </w:rPr>
      </w:pPr>
      <w:r>
        <w:rPr>
          <w:color w:val="3D4437"/>
        </w:rPr>
        <w:t>Магазины (4.4);</w:t>
      </w:r>
    </w:p>
    <w:p w:rsidR="00E27AEF" w:rsidRDefault="00E27AEF" w:rsidP="001A6DDA">
      <w:pPr>
        <w:numPr>
          <w:ilvl w:val="0"/>
          <w:numId w:val="82"/>
        </w:numPr>
        <w:shd w:val="clear" w:color="auto" w:fill="F8FAFB"/>
        <w:spacing w:before="56" w:after="0" w:line="425" w:lineRule="atLeast"/>
        <w:ind w:left="206"/>
        <w:rPr>
          <w:rFonts w:ascii="Verdana" w:hAnsi="Verdana"/>
          <w:color w:val="3D4437"/>
        </w:rPr>
      </w:pPr>
      <w:r>
        <w:rPr>
          <w:color w:val="3D4437"/>
        </w:rPr>
        <w:t>Обслуживание автотранспорта (4.9).</w:t>
      </w:r>
    </w:p>
    <w:p w:rsidR="00E27AEF" w:rsidRDefault="00E27AEF" w:rsidP="00E27AEF">
      <w:pPr>
        <w:pStyle w:val="a5"/>
        <w:shd w:val="clear" w:color="auto" w:fill="F8FAFB"/>
        <w:spacing w:before="0" w:beforeAutospacing="0" w:after="0" w:afterAutospacing="0"/>
        <w:jc w:val="both"/>
        <w:rPr>
          <w:rFonts w:ascii="Verdana" w:hAnsi="Verdana"/>
          <w:color w:val="292D24"/>
        </w:rPr>
      </w:pPr>
      <w:r>
        <w:rPr>
          <w:rStyle w:val="a6"/>
          <w:color w:val="292D24"/>
        </w:rPr>
        <w:t>Статья 11.6. Градостроительный регламент зоны обслуживания объектов, необходимых для осуществления производственной и предпринимательской деятельности.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Кодовое обозначение зоны (индекс)- О3.</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lastRenderedPageBreak/>
        <w:t>11.6.1.</w:t>
      </w:r>
      <w:r>
        <w:rPr>
          <w:color w:val="292D24"/>
        </w:rPr>
        <w:t> Основные виды разрешенного использования земельных участков и объектов капитального строительства:</w:t>
      </w:r>
    </w:p>
    <w:p w:rsidR="00E27AEF" w:rsidRDefault="00E27AEF" w:rsidP="001A6DDA">
      <w:pPr>
        <w:numPr>
          <w:ilvl w:val="0"/>
          <w:numId w:val="83"/>
        </w:numPr>
        <w:shd w:val="clear" w:color="auto" w:fill="F8FAFB"/>
        <w:spacing w:before="56" w:after="0" w:line="425" w:lineRule="atLeast"/>
        <w:ind w:left="206"/>
        <w:rPr>
          <w:rFonts w:ascii="Verdana" w:hAnsi="Verdana"/>
          <w:color w:val="3D4437"/>
        </w:rPr>
      </w:pPr>
      <w:r>
        <w:rPr>
          <w:color w:val="3D4437"/>
        </w:rPr>
        <w:t>Бытовое обслуживание (3.3);</w:t>
      </w:r>
    </w:p>
    <w:p w:rsidR="00E27AEF" w:rsidRDefault="00E27AEF" w:rsidP="001A6DDA">
      <w:pPr>
        <w:numPr>
          <w:ilvl w:val="0"/>
          <w:numId w:val="83"/>
        </w:numPr>
        <w:shd w:val="clear" w:color="auto" w:fill="F8FAFB"/>
        <w:spacing w:before="56" w:after="0" w:line="425" w:lineRule="atLeast"/>
        <w:ind w:left="206"/>
        <w:rPr>
          <w:rFonts w:ascii="Verdana" w:hAnsi="Verdana"/>
          <w:color w:val="3D4437"/>
        </w:rPr>
      </w:pPr>
      <w:r>
        <w:rPr>
          <w:color w:val="3D4437"/>
        </w:rPr>
        <w:t>Деловое управление (4.1);</w:t>
      </w:r>
    </w:p>
    <w:p w:rsidR="00E27AEF" w:rsidRDefault="00E27AEF" w:rsidP="001A6DDA">
      <w:pPr>
        <w:numPr>
          <w:ilvl w:val="0"/>
          <w:numId w:val="83"/>
        </w:numPr>
        <w:shd w:val="clear" w:color="auto" w:fill="F8FAFB"/>
        <w:spacing w:before="56" w:after="0" w:line="425" w:lineRule="atLeast"/>
        <w:ind w:left="206"/>
        <w:rPr>
          <w:rFonts w:ascii="Verdana" w:hAnsi="Verdana"/>
          <w:color w:val="3D4437"/>
        </w:rPr>
      </w:pPr>
      <w:r>
        <w:rPr>
          <w:color w:val="3D4437"/>
        </w:rPr>
        <w:t>Торговые центры (Торгово-развлекательные центры) (4.2);</w:t>
      </w:r>
    </w:p>
    <w:p w:rsidR="00E27AEF" w:rsidRDefault="00E27AEF" w:rsidP="001A6DDA">
      <w:pPr>
        <w:numPr>
          <w:ilvl w:val="0"/>
          <w:numId w:val="83"/>
        </w:numPr>
        <w:shd w:val="clear" w:color="auto" w:fill="F8FAFB"/>
        <w:spacing w:before="56" w:after="0" w:line="425" w:lineRule="atLeast"/>
        <w:ind w:left="206"/>
        <w:rPr>
          <w:rFonts w:ascii="Verdana" w:hAnsi="Verdana"/>
          <w:color w:val="3D4437"/>
        </w:rPr>
      </w:pPr>
      <w:r>
        <w:rPr>
          <w:color w:val="3D4437"/>
        </w:rPr>
        <w:t>Рынки (4.3);</w:t>
      </w:r>
    </w:p>
    <w:p w:rsidR="00E27AEF" w:rsidRDefault="00E27AEF" w:rsidP="001A6DDA">
      <w:pPr>
        <w:numPr>
          <w:ilvl w:val="0"/>
          <w:numId w:val="83"/>
        </w:numPr>
        <w:shd w:val="clear" w:color="auto" w:fill="F8FAFB"/>
        <w:spacing w:before="56" w:after="0" w:line="425" w:lineRule="atLeast"/>
        <w:ind w:left="206"/>
        <w:rPr>
          <w:rFonts w:ascii="Verdana" w:hAnsi="Verdana"/>
          <w:color w:val="3D4437"/>
        </w:rPr>
      </w:pPr>
      <w:r>
        <w:rPr>
          <w:color w:val="3D4437"/>
        </w:rPr>
        <w:t>Магазины (4.4);</w:t>
      </w:r>
    </w:p>
    <w:p w:rsidR="00E27AEF" w:rsidRDefault="00E27AEF" w:rsidP="001A6DDA">
      <w:pPr>
        <w:numPr>
          <w:ilvl w:val="0"/>
          <w:numId w:val="83"/>
        </w:numPr>
        <w:shd w:val="clear" w:color="auto" w:fill="F8FAFB"/>
        <w:spacing w:before="56" w:after="0" w:line="425" w:lineRule="atLeast"/>
        <w:ind w:left="206"/>
        <w:rPr>
          <w:rFonts w:ascii="Verdana" w:hAnsi="Verdana"/>
          <w:color w:val="3D4437"/>
        </w:rPr>
      </w:pPr>
      <w:r>
        <w:rPr>
          <w:color w:val="3D4437"/>
        </w:rPr>
        <w:t>Общественное питание (4.6);</w:t>
      </w:r>
    </w:p>
    <w:p w:rsidR="00E27AEF" w:rsidRDefault="00E27AEF" w:rsidP="001A6DDA">
      <w:pPr>
        <w:numPr>
          <w:ilvl w:val="0"/>
          <w:numId w:val="83"/>
        </w:numPr>
        <w:shd w:val="clear" w:color="auto" w:fill="F8FAFB"/>
        <w:spacing w:before="56" w:after="0" w:line="425" w:lineRule="atLeast"/>
        <w:ind w:left="206"/>
        <w:rPr>
          <w:rFonts w:ascii="Verdana" w:hAnsi="Verdana"/>
          <w:color w:val="3D4437"/>
        </w:rPr>
      </w:pPr>
      <w:r>
        <w:rPr>
          <w:color w:val="3D4437"/>
        </w:rPr>
        <w:t>Гостиничное обслуживание (4.7);</w:t>
      </w:r>
    </w:p>
    <w:p w:rsidR="00E27AEF" w:rsidRDefault="00E27AEF" w:rsidP="001A6DDA">
      <w:pPr>
        <w:numPr>
          <w:ilvl w:val="0"/>
          <w:numId w:val="83"/>
        </w:numPr>
        <w:shd w:val="clear" w:color="auto" w:fill="F8FAFB"/>
        <w:spacing w:before="56" w:after="0" w:line="425" w:lineRule="atLeast"/>
        <w:ind w:left="206"/>
        <w:rPr>
          <w:rFonts w:ascii="Verdana" w:hAnsi="Verdana"/>
          <w:color w:val="3D4437"/>
        </w:rPr>
      </w:pPr>
      <w:r>
        <w:rPr>
          <w:color w:val="3D4437"/>
        </w:rPr>
        <w:t>Развлечения (4.8);</w:t>
      </w:r>
    </w:p>
    <w:p w:rsidR="00E27AEF" w:rsidRDefault="00E27AEF" w:rsidP="001A6DDA">
      <w:pPr>
        <w:numPr>
          <w:ilvl w:val="0"/>
          <w:numId w:val="83"/>
        </w:numPr>
        <w:shd w:val="clear" w:color="auto" w:fill="F8FAFB"/>
        <w:spacing w:before="56" w:after="0" w:line="425" w:lineRule="atLeast"/>
        <w:ind w:left="206"/>
        <w:rPr>
          <w:rFonts w:ascii="Verdana" w:hAnsi="Verdana"/>
          <w:color w:val="3D4437"/>
        </w:rPr>
      </w:pPr>
      <w:r>
        <w:rPr>
          <w:color w:val="3D4437"/>
        </w:rPr>
        <w:t>Обслуживание автотранспорта (4.9);</w:t>
      </w:r>
    </w:p>
    <w:p w:rsidR="00E27AEF" w:rsidRDefault="00E27AEF" w:rsidP="001A6DDA">
      <w:pPr>
        <w:numPr>
          <w:ilvl w:val="0"/>
          <w:numId w:val="83"/>
        </w:numPr>
        <w:shd w:val="clear" w:color="auto" w:fill="F8FAFB"/>
        <w:spacing w:before="56" w:after="0" w:line="425" w:lineRule="atLeast"/>
        <w:ind w:left="206"/>
        <w:rPr>
          <w:rFonts w:ascii="Verdana" w:hAnsi="Verdana"/>
          <w:color w:val="3D4437"/>
        </w:rPr>
      </w:pPr>
      <w:r>
        <w:rPr>
          <w:color w:val="3D4437"/>
        </w:rPr>
        <w:t>Общее пользование территории (12.0).</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11.6.2.</w:t>
      </w:r>
      <w:r>
        <w:rPr>
          <w:color w:val="292D24"/>
        </w:rPr>
        <w:t> Вспомогательные виды разрешенного использования:</w:t>
      </w:r>
    </w:p>
    <w:p w:rsidR="00E27AEF" w:rsidRDefault="00E27AEF" w:rsidP="001A6DDA">
      <w:pPr>
        <w:numPr>
          <w:ilvl w:val="0"/>
          <w:numId w:val="84"/>
        </w:numPr>
        <w:shd w:val="clear" w:color="auto" w:fill="F8FAFB"/>
        <w:spacing w:before="56" w:after="0" w:line="425" w:lineRule="atLeast"/>
        <w:ind w:left="206"/>
        <w:rPr>
          <w:rFonts w:ascii="Verdana" w:hAnsi="Verdana"/>
          <w:color w:val="3D4437"/>
        </w:rPr>
      </w:pPr>
      <w:r>
        <w:rPr>
          <w:color w:val="3D4437"/>
        </w:rPr>
        <w:t>Коммунальное обслуживание (3.1).</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11.6.3.</w:t>
      </w:r>
      <w:r>
        <w:rPr>
          <w:color w:val="292D24"/>
        </w:rPr>
        <w:t> Условно разрешенные виды использования земельных участков и объектов капитального строительства:</w:t>
      </w:r>
    </w:p>
    <w:p w:rsidR="00E27AEF" w:rsidRDefault="00E27AEF" w:rsidP="001A6DDA">
      <w:pPr>
        <w:numPr>
          <w:ilvl w:val="0"/>
          <w:numId w:val="85"/>
        </w:numPr>
        <w:shd w:val="clear" w:color="auto" w:fill="F8FAFB"/>
        <w:spacing w:before="56" w:after="0" w:line="425" w:lineRule="atLeast"/>
        <w:ind w:left="206"/>
        <w:rPr>
          <w:rFonts w:ascii="Verdana" w:hAnsi="Verdana"/>
          <w:color w:val="3D4437"/>
        </w:rPr>
      </w:pPr>
      <w:r>
        <w:rPr>
          <w:color w:val="3D4437"/>
        </w:rPr>
        <w:t>Малоэтажная жилая застройка (индивидуальное жилищное строительство; размещение дачных домов и садовых домов) (2.1);</w:t>
      </w:r>
    </w:p>
    <w:p w:rsidR="00E27AEF" w:rsidRDefault="00E27AEF" w:rsidP="001A6DDA">
      <w:pPr>
        <w:numPr>
          <w:ilvl w:val="0"/>
          <w:numId w:val="85"/>
        </w:numPr>
        <w:shd w:val="clear" w:color="auto" w:fill="F8FAFB"/>
        <w:spacing w:before="56" w:after="0" w:line="425" w:lineRule="atLeast"/>
        <w:ind w:left="206"/>
        <w:rPr>
          <w:rFonts w:ascii="Verdana" w:hAnsi="Verdana"/>
          <w:color w:val="3D4437"/>
        </w:rPr>
      </w:pPr>
      <w:r>
        <w:rPr>
          <w:color w:val="3D4437"/>
        </w:rPr>
        <w:t>Передвижное жилье (2.4);</w:t>
      </w:r>
    </w:p>
    <w:p w:rsidR="00E27AEF" w:rsidRDefault="00E27AEF" w:rsidP="001A6DDA">
      <w:pPr>
        <w:numPr>
          <w:ilvl w:val="0"/>
          <w:numId w:val="85"/>
        </w:numPr>
        <w:shd w:val="clear" w:color="auto" w:fill="F8FAFB"/>
        <w:spacing w:before="56" w:after="0" w:line="425" w:lineRule="atLeast"/>
        <w:ind w:left="206"/>
        <w:rPr>
          <w:rFonts w:ascii="Verdana" w:hAnsi="Verdana"/>
          <w:color w:val="3D4437"/>
        </w:rPr>
      </w:pPr>
      <w:r>
        <w:rPr>
          <w:color w:val="3D4437"/>
        </w:rPr>
        <w:t>Среднеэтажная жилая застройка (2.5);</w:t>
      </w:r>
    </w:p>
    <w:p w:rsidR="00E27AEF" w:rsidRDefault="00E27AEF" w:rsidP="001A6DDA">
      <w:pPr>
        <w:numPr>
          <w:ilvl w:val="0"/>
          <w:numId w:val="85"/>
        </w:numPr>
        <w:shd w:val="clear" w:color="auto" w:fill="F8FAFB"/>
        <w:spacing w:before="56" w:after="0" w:line="425" w:lineRule="atLeast"/>
        <w:ind w:left="206"/>
        <w:rPr>
          <w:rFonts w:ascii="Verdana" w:hAnsi="Verdana"/>
          <w:color w:val="3D4437"/>
        </w:rPr>
      </w:pPr>
      <w:r>
        <w:rPr>
          <w:color w:val="3D4437"/>
        </w:rPr>
        <w:t>Здравоохранение (3.4);</w:t>
      </w:r>
    </w:p>
    <w:p w:rsidR="00E27AEF" w:rsidRDefault="00E27AEF" w:rsidP="001A6DDA">
      <w:pPr>
        <w:numPr>
          <w:ilvl w:val="0"/>
          <w:numId w:val="85"/>
        </w:numPr>
        <w:shd w:val="clear" w:color="auto" w:fill="F8FAFB"/>
        <w:spacing w:before="56" w:after="0" w:line="425" w:lineRule="atLeast"/>
        <w:ind w:left="206"/>
        <w:rPr>
          <w:rFonts w:ascii="Verdana" w:hAnsi="Verdana"/>
          <w:color w:val="3D4437"/>
        </w:rPr>
      </w:pPr>
      <w:r>
        <w:rPr>
          <w:color w:val="3D4437"/>
        </w:rPr>
        <w:t>Ветеринарное обслуживание (3.10).</w:t>
      </w:r>
    </w:p>
    <w:p w:rsidR="00E27AEF" w:rsidRDefault="00E27AEF" w:rsidP="00E27AEF">
      <w:pPr>
        <w:pStyle w:val="a5"/>
        <w:shd w:val="clear" w:color="auto" w:fill="F8FAFB"/>
        <w:spacing w:before="0" w:beforeAutospacing="0" w:after="0" w:afterAutospacing="0"/>
        <w:jc w:val="both"/>
        <w:rPr>
          <w:rFonts w:ascii="Verdana" w:hAnsi="Verdana"/>
          <w:color w:val="292D24"/>
        </w:rPr>
      </w:pPr>
      <w:r>
        <w:rPr>
          <w:rStyle w:val="a6"/>
          <w:color w:val="292D24"/>
        </w:rPr>
        <w:t>Статья 11.7. Градостроительный регламент общественно-деловой зоны специального вида.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Кодовое обозначение зоны (индекс)- О4.</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11.7.1.</w:t>
      </w:r>
      <w:r>
        <w:rPr>
          <w:color w:val="292D24"/>
        </w:rPr>
        <w:t> Основные виды разрешенного использования земельных участков и объектов капитального строительства:</w:t>
      </w:r>
    </w:p>
    <w:p w:rsidR="00E27AEF" w:rsidRDefault="00E27AEF" w:rsidP="001A6DDA">
      <w:pPr>
        <w:numPr>
          <w:ilvl w:val="0"/>
          <w:numId w:val="86"/>
        </w:numPr>
        <w:shd w:val="clear" w:color="auto" w:fill="F8FAFB"/>
        <w:spacing w:before="56" w:after="0" w:line="425" w:lineRule="atLeast"/>
        <w:ind w:left="206"/>
        <w:rPr>
          <w:rFonts w:ascii="Verdana" w:hAnsi="Verdana"/>
          <w:color w:val="3D4437"/>
        </w:rPr>
      </w:pPr>
      <w:r>
        <w:rPr>
          <w:color w:val="3D4437"/>
        </w:rPr>
        <w:t>Религиозное использование (3.7);</w:t>
      </w:r>
    </w:p>
    <w:p w:rsidR="00E27AEF" w:rsidRDefault="00E27AEF" w:rsidP="001A6DDA">
      <w:pPr>
        <w:numPr>
          <w:ilvl w:val="0"/>
          <w:numId w:val="86"/>
        </w:numPr>
        <w:shd w:val="clear" w:color="auto" w:fill="F8FAFB"/>
        <w:spacing w:before="56" w:after="0" w:line="425" w:lineRule="atLeast"/>
        <w:ind w:left="206"/>
        <w:rPr>
          <w:rFonts w:ascii="Verdana" w:hAnsi="Verdana"/>
          <w:color w:val="3D4437"/>
        </w:rPr>
      </w:pPr>
      <w:r>
        <w:rPr>
          <w:color w:val="3D4437"/>
        </w:rPr>
        <w:t>Историческая (9.3);</w:t>
      </w:r>
    </w:p>
    <w:p w:rsidR="00E27AEF" w:rsidRDefault="00E27AEF" w:rsidP="001A6DDA">
      <w:pPr>
        <w:numPr>
          <w:ilvl w:val="0"/>
          <w:numId w:val="86"/>
        </w:numPr>
        <w:shd w:val="clear" w:color="auto" w:fill="F8FAFB"/>
        <w:spacing w:before="56" w:after="0" w:line="425" w:lineRule="atLeast"/>
        <w:ind w:left="206"/>
        <w:rPr>
          <w:rFonts w:ascii="Verdana" w:hAnsi="Verdana"/>
          <w:color w:val="3D4437"/>
        </w:rPr>
      </w:pPr>
      <w:r>
        <w:rPr>
          <w:color w:val="3D4437"/>
        </w:rPr>
        <w:t>Общее пользование территории (12.0).</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11.7.2.</w:t>
      </w:r>
      <w:r>
        <w:rPr>
          <w:color w:val="292D24"/>
        </w:rPr>
        <w:t> Вспомогательные виды разрешенного использования:</w:t>
      </w:r>
    </w:p>
    <w:p w:rsidR="00E27AEF" w:rsidRDefault="00E27AEF" w:rsidP="001A6DDA">
      <w:pPr>
        <w:numPr>
          <w:ilvl w:val="0"/>
          <w:numId w:val="87"/>
        </w:numPr>
        <w:shd w:val="clear" w:color="auto" w:fill="F8FAFB"/>
        <w:spacing w:before="56" w:after="0" w:line="425" w:lineRule="atLeast"/>
        <w:ind w:left="206"/>
        <w:rPr>
          <w:rFonts w:ascii="Verdana" w:hAnsi="Verdana"/>
          <w:color w:val="3D4437"/>
        </w:rPr>
      </w:pPr>
      <w:r>
        <w:rPr>
          <w:color w:val="3D4437"/>
        </w:rPr>
        <w:lastRenderedPageBreak/>
        <w:t>Не установлены.</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11.7.3.</w:t>
      </w:r>
      <w:r>
        <w:rPr>
          <w:color w:val="292D24"/>
        </w:rPr>
        <w:t> Условно разрешенные виды использования земельных участков и объектов капитального строительства:</w:t>
      </w:r>
    </w:p>
    <w:p w:rsidR="00E27AEF" w:rsidRDefault="00E27AEF" w:rsidP="001A6DDA">
      <w:pPr>
        <w:numPr>
          <w:ilvl w:val="0"/>
          <w:numId w:val="88"/>
        </w:numPr>
        <w:shd w:val="clear" w:color="auto" w:fill="F8FAFB"/>
        <w:spacing w:before="56" w:after="0" w:line="425" w:lineRule="atLeast"/>
        <w:ind w:left="206"/>
        <w:rPr>
          <w:rFonts w:ascii="Verdana" w:hAnsi="Verdana"/>
          <w:color w:val="3D4437"/>
        </w:rPr>
      </w:pPr>
      <w:r>
        <w:rPr>
          <w:color w:val="3D4437"/>
        </w:rPr>
        <w:t>Не установлены.</w:t>
      </w:r>
    </w:p>
    <w:p w:rsidR="00E27AEF" w:rsidRDefault="00E27AEF" w:rsidP="00E27AEF">
      <w:pPr>
        <w:pStyle w:val="a5"/>
        <w:shd w:val="clear" w:color="auto" w:fill="F8FAFB"/>
        <w:spacing w:before="0" w:beforeAutospacing="0" w:after="0" w:afterAutospacing="0"/>
        <w:jc w:val="both"/>
        <w:rPr>
          <w:rFonts w:ascii="Verdana" w:hAnsi="Verdana"/>
          <w:color w:val="292D24"/>
        </w:rPr>
      </w:pPr>
      <w:r>
        <w:rPr>
          <w:rStyle w:val="a6"/>
          <w:color w:val="292D24"/>
        </w:rPr>
        <w:t>Статья 11.8. Общие градостроительные регламенты для зон инженерной и транспортной инфраструктур</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11.8.1.</w:t>
      </w:r>
      <w:r>
        <w:rPr>
          <w:color w:val="292D24"/>
        </w:rPr>
        <w:t> Зоны инженерной и транспортной инфраструктур предназначены для размещения и функционирования сооружений и коммуникаций железнодорожного, автомобильного, электрического, трубопроводного и других видов инженерного оборудования и сопутствующих объектов.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11.8.2.</w:t>
      </w:r>
      <w:r>
        <w:rPr>
          <w:color w:val="292D24"/>
        </w:rPr>
        <w:t> 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E27AEF" w:rsidRDefault="00E27AEF" w:rsidP="00E27AEF">
      <w:pPr>
        <w:pStyle w:val="a5"/>
        <w:shd w:val="clear" w:color="auto" w:fill="F8FAFB"/>
        <w:spacing w:before="0" w:beforeAutospacing="0" w:after="0" w:afterAutospacing="0"/>
        <w:rPr>
          <w:rFonts w:ascii="Verdana" w:hAnsi="Verdana"/>
          <w:color w:val="292D24"/>
        </w:rPr>
      </w:pPr>
      <w:r>
        <w:rPr>
          <w:rStyle w:val="a6"/>
          <w:color w:val="292D24"/>
        </w:rPr>
        <w:t>Статья 11.9. Градостроительный регламент зоны транспортной инфраструктуры</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Код обозначения зоны (индекс) - 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11.9.1.</w:t>
      </w:r>
      <w:r>
        <w:rPr>
          <w:color w:val="292D24"/>
        </w:rPr>
        <w:t> Границами зоны являются красные линии улиц и дорог. Территория зоны относится к землям общего пользования.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11.9.2.</w:t>
      </w:r>
      <w:r>
        <w:rPr>
          <w:color w:val="292D24"/>
        </w:rPr>
        <w:t> Основные виды разрешенного использования территорий зоны транспортной инфраструктуры:</w:t>
      </w:r>
    </w:p>
    <w:p w:rsidR="00E27AEF" w:rsidRDefault="00E27AEF" w:rsidP="001A6DDA">
      <w:pPr>
        <w:numPr>
          <w:ilvl w:val="0"/>
          <w:numId w:val="89"/>
        </w:numPr>
        <w:shd w:val="clear" w:color="auto" w:fill="F8FAFB"/>
        <w:spacing w:before="56" w:after="0" w:line="425" w:lineRule="atLeast"/>
        <w:ind w:left="206"/>
        <w:rPr>
          <w:rFonts w:ascii="Verdana" w:hAnsi="Verdana"/>
          <w:color w:val="3D4437"/>
        </w:rPr>
      </w:pPr>
      <w:r>
        <w:rPr>
          <w:color w:val="3D4437"/>
        </w:rPr>
        <w:t>Обслуживание автотранспорта (4.9);</w:t>
      </w:r>
    </w:p>
    <w:p w:rsidR="00E27AEF" w:rsidRDefault="00E27AEF" w:rsidP="001A6DDA">
      <w:pPr>
        <w:numPr>
          <w:ilvl w:val="0"/>
          <w:numId w:val="89"/>
        </w:numPr>
        <w:shd w:val="clear" w:color="auto" w:fill="F8FAFB"/>
        <w:spacing w:before="56" w:after="0" w:line="425" w:lineRule="atLeast"/>
        <w:ind w:left="206"/>
        <w:rPr>
          <w:rFonts w:ascii="Verdana" w:hAnsi="Verdana"/>
          <w:color w:val="3D4437"/>
        </w:rPr>
      </w:pPr>
      <w:r>
        <w:rPr>
          <w:color w:val="3D4437"/>
        </w:rPr>
        <w:t>Транспорт (7.0).</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11.9.3.</w:t>
      </w:r>
      <w:r>
        <w:rPr>
          <w:color w:val="292D24"/>
        </w:rPr>
        <w:t> Вспомогательные виды разрешенного использования:</w:t>
      </w:r>
    </w:p>
    <w:p w:rsidR="00E27AEF" w:rsidRDefault="00E27AEF" w:rsidP="001A6DDA">
      <w:pPr>
        <w:numPr>
          <w:ilvl w:val="0"/>
          <w:numId w:val="90"/>
        </w:numPr>
        <w:shd w:val="clear" w:color="auto" w:fill="F8FAFB"/>
        <w:spacing w:before="56" w:after="0" w:line="425" w:lineRule="atLeast"/>
        <w:ind w:left="206"/>
        <w:rPr>
          <w:rFonts w:ascii="Verdana" w:hAnsi="Verdana"/>
          <w:color w:val="3D4437"/>
        </w:rPr>
      </w:pPr>
      <w:r>
        <w:rPr>
          <w:color w:val="3D4437"/>
        </w:rPr>
        <w:t>Не установлены.</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11.9.4.</w:t>
      </w:r>
      <w:r>
        <w:rPr>
          <w:color w:val="292D24"/>
        </w:rPr>
        <w:t> Условно разрешенные виды использования земельных участков и объектов капитального строительства:</w:t>
      </w:r>
    </w:p>
    <w:p w:rsidR="00E27AEF" w:rsidRDefault="00E27AEF" w:rsidP="001A6DDA">
      <w:pPr>
        <w:numPr>
          <w:ilvl w:val="0"/>
          <w:numId w:val="91"/>
        </w:numPr>
        <w:shd w:val="clear" w:color="auto" w:fill="F8FAFB"/>
        <w:spacing w:before="56" w:after="0" w:line="425" w:lineRule="atLeast"/>
        <w:ind w:left="206"/>
        <w:rPr>
          <w:rFonts w:ascii="Verdana" w:hAnsi="Verdana"/>
          <w:color w:val="3D4437"/>
        </w:rPr>
      </w:pPr>
      <w:r>
        <w:rPr>
          <w:color w:val="3D4437"/>
        </w:rPr>
        <w:t>Не установлены.</w:t>
      </w:r>
    </w:p>
    <w:p w:rsidR="00E27AEF" w:rsidRDefault="00E27AEF" w:rsidP="00E27AEF">
      <w:pPr>
        <w:pStyle w:val="a5"/>
        <w:shd w:val="clear" w:color="auto" w:fill="F8FAFB"/>
        <w:spacing w:before="0" w:beforeAutospacing="0" w:after="0" w:afterAutospacing="0"/>
        <w:jc w:val="both"/>
        <w:rPr>
          <w:rFonts w:ascii="Verdana" w:hAnsi="Verdana"/>
          <w:color w:val="292D24"/>
        </w:rPr>
      </w:pPr>
      <w:r>
        <w:rPr>
          <w:rStyle w:val="a6"/>
          <w:color w:val="292D24"/>
        </w:rPr>
        <w:t>Статья 11.10. Градостроительный регламент зоны объектов инженерной инфраструктуры</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Код обозначения зоны (индекс) - 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11.10.1.</w:t>
      </w:r>
      <w:r>
        <w:rPr>
          <w:color w:val="292D24"/>
        </w:rPr>
        <w:t> Цель выделения зоны - формирование комплексов объектов инженерной инфраструктуры.</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lastRenderedPageBreak/>
        <w:t>11.10.2.</w:t>
      </w:r>
      <w:r>
        <w:rPr>
          <w:color w:val="292D24"/>
        </w:rPr>
        <w:t> Основные виды разрешенного использования земельных участков и объектов капитального строительства:</w:t>
      </w:r>
    </w:p>
    <w:p w:rsidR="00E27AEF" w:rsidRDefault="00E27AEF" w:rsidP="001A6DDA">
      <w:pPr>
        <w:numPr>
          <w:ilvl w:val="0"/>
          <w:numId w:val="92"/>
        </w:numPr>
        <w:shd w:val="clear" w:color="auto" w:fill="F8FAFB"/>
        <w:spacing w:before="56" w:after="0" w:line="425" w:lineRule="atLeast"/>
        <w:ind w:left="206"/>
        <w:rPr>
          <w:rFonts w:ascii="Verdana" w:hAnsi="Verdana"/>
          <w:color w:val="3D4437"/>
        </w:rPr>
      </w:pPr>
      <w:r>
        <w:rPr>
          <w:color w:val="3D4437"/>
        </w:rPr>
        <w:t>Коммунальное обслуживание (3.1);</w:t>
      </w:r>
    </w:p>
    <w:p w:rsidR="00E27AEF" w:rsidRDefault="00E27AEF" w:rsidP="001A6DDA">
      <w:pPr>
        <w:numPr>
          <w:ilvl w:val="0"/>
          <w:numId w:val="92"/>
        </w:numPr>
        <w:shd w:val="clear" w:color="auto" w:fill="F8FAFB"/>
        <w:spacing w:before="56" w:after="0" w:line="425" w:lineRule="atLeast"/>
        <w:ind w:left="206"/>
        <w:rPr>
          <w:rFonts w:ascii="Verdana" w:hAnsi="Verdana"/>
          <w:color w:val="3D4437"/>
        </w:rPr>
      </w:pPr>
      <w:r>
        <w:rPr>
          <w:color w:val="3D4437"/>
        </w:rPr>
        <w:t>Энергетика (6.7);</w:t>
      </w:r>
    </w:p>
    <w:p w:rsidR="00E27AEF" w:rsidRDefault="00E27AEF" w:rsidP="001A6DDA">
      <w:pPr>
        <w:numPr>
          <w:ilvl w:val="0"/>
          <w:numId w:val="92"/>
        </w:numPr>
        <w:shd w:val="clear" w:color="auto" w:fill="F8FAFB"/>
        <w:spacing w:before="56" w:after="0" w:line="425" w:lineRule="atLeast"/>
        <w:ind w:left="206"/>
        <w:rPr>
          <w:rFonts w:ascii="Verdana" w:hAnsi="Verdana"/>
          <w:color w:val="3D4437"/>
        </w:rPr>
      </w:pPr>
      <w:r>
        <w:rPr>
          <w:color w:val="3D4437"/>
        </w:rPr>
        <w:t>Связь (6.8);</w:t>
      </w:r>
    </w:p>
    <w:p w:rsidR="00E27AEF" w:rsidRDefault="00E27AEF" w:rsidP="001A6DDA">
      <w:pPr>
        <w:numPr>
          <w:ilvl w:val="0"/>
          <w:numId w:val="92"/>
        </w:numPr>
        <w:shd w:val="clear" w:color="auto" w:fill="F8FAFB"/>
        <w:spacing w:before="56" w:after="0" w:line="425" w:lineRule="atLeast"/>
        <w:ind w:left="206"/>
        <w:rPr>
          <w:rFonts w:ascii="Verdana" w:hAnsi="Verdana"/>
          <w:color w:val="3D4437"/>
        </w:rPr>
      </w:pPr>
      <w:r>
        <w:rPr>
          <w:color w:val="3D4437"/>
        </w:rPr>
        <w:t>Трубопроводный транспорт (7.5);</w:t>
      </w:r>
    </w:p>
    <w:p w:rsidR="00E27AEF" w:rsidRDefault="00E27AEF" w:rsidP="001A6DDA">
      <w:pPr>
        <w:numPr>
          <w:ilvl w:val="0"/>
          <w:numId w:val="92"/>
        </w:numPr>
        <w:shd w:val="clear" w:color="auto" w:fill="F8FAFB"/>
        <w:spacing w:before="56" w:after="0" w:line="425" w:lineRule="atLeast"/>
        <w:ind w:left="206"/>
        <w:rPr>
          <w:rFonts w:ascii="Verdana" w:hAnsi="Verdana"/>
          <w:color w:val="3D4437"/>
        </w:rPr>
      </w:pPr>
      <w:r>
        <w:rPr>
          <w:color w:val="3D4437"/>
        </w:rPr>
        <w:t>Специальное пользование водными объектами (11.2);</w:t>
      </w:r>
    </w:p>
    <w:p w:rsidR="00E27AEF" w:rsidRDefault="00E27AEF" w:rsidP="001A6DDA">
      <w:pPr>
        <w:numPr>
          <w:ilvl w:val="0"/>
          <w:numId w:val="92"/>
        </w:numPr>
        <w:shd w:val="clear" w:color="auto" w:fill="F8FAFB"/>
        <w:spacing w:before="56" w:after="0" w:line="425" w:lineRule="atLeast"/>
        <w:ind w:left="206"/>
        <w:rPr>
          <w:rFonts w:ascii="Verdana" w:hAnsi="Verdana"/>
          <w:color w:val="3D4437"/>
        </w:rPr>
      </w:pPr>
      <w:r>
        <w:rPr>
          <w:color w:val="3D4437"/>
        </w:rPr>
        <w:t>Гидротехнические сооружения (11.3)</w:t>
      </w:r>
    </w:p>
    <w:p w:rsidR="00E27AEF" w:rsidRDefault="00E27AEF" w:rsidP="001A6DDA">
      <w:pPr>
        <w:numPr>
          <w:ilvl w:val="0"/>
          <w:numId w:val="92"/>
        </w:numPr>
        <w:shd w:val="clear" w:color="auto" w:fill="F8FAFB"/>
        <w:spacing w:before="56" w:after="0" w:line="425" w:lineRule="atLeast"/>
        <w:ind w:left="206"/>
        <w:rPr>
          <w:rFonts w:ascii="Verdana" w:hAnsi="Verdana"/>
          <w:color w:val="3D4437"/>
        </w:rPr>
      </w:pPr>
      <w:r>
        <w:rPr>
          <w:color w:val="3D4437"/>
        </w:rPr>
        <w:t>Общее пользование территории (12.0).</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11.10.3.</w:t>
      </w:r>
      <w:r>
        <w:rPr>
          <w:color w:val="292D24"/>
        </w:rPr>
        <w:t> Вспомогательные виды разрешенного использования:</w:t>
      </w:r>
    </w:p>
    <w:p w:rsidR="00E27AEF" w:rsidRDefault="00E27AEF" w:rsidP="001A6DDA">
      <w:pPr>
        <w:numPr>
          <w:ilvl w:val="0"/>
          <w:numId w:val="93"/>
        </w:numPr>
        <w:shd w:val="clear" w:color="auto" w:fill="F8FAFB"/>
        <w:spacing w:before="56" w:after="0" w:line="425" w:lineRule="atLeast"/>
        <w:ind w:left="206"/>
        <w:rPr>
          <w:rFonts w:ascii="Verdana" w:hAnsi="Verdana"/>
          <w:color w:val="3D4437"/>
        </w:rPr>
      </w:pPr>
      <w:r>
        <w:rPr>
          <w:color w:val="3D4437"/>
        </w:rPr>
        <w:t>Не установлены.</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11.10.4.</w:t>
      </w:r>
      <w:r>
        <w:rPr>
          <w:color w:val="292D24"/>
        </w:rPr>
        <w:t> Условно разрешенные виды использования земельных участков и объектов капитального строительства:</w:t>
      </w:r>
    </w:p>
    <w:p w:rsidR="00E27AEF" w:rsidRDefault="00E27AEF" w:rsidP="001A6DDA">
      <w:pPr>
        <w:numPr>
          <w:ilvl w:val="0"/>
          <w:numId w:val="94"/>
        </w:numPr>
        <w:shd w:val="clear" w:color="auto" w:fill="F8FAFB"/>
        <w:spacing w:before="56" w:after="0" w:line="425" w:lineRule="atLeast"/>
        <w:ind w:left="206"/>
        <w:rPr>
          <w:rFonts w:ascii="Verdana" w:hAnsi="Verdana"/>
          <w:color w:val="3D4437"/>
        </w:rPr>
      </w:pPr>
      <w:r>
        <w:rPr>
          <w:color w:val="3D4437"/>
        </w:rPr>
        <w:t>Малоэтажная жилая застройка (индивидуальное жилищное строительство; размещение дачных и садовых домов) (2.1).</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11.10.5.</w:t>
      </w:r>
      <w:r>
        <w:rPr>
          <w:color w:val="292D24"/>
        </w:rPr>
        <w:t> Максимальное количество этажей надземной части зданий, строений, сооружений на территории земельных участков не устанавливается.</w:t>
      </w:r>
    </w:p>
    <w:p w:rsidR="00E27AEF" w:rsidRDefault="00E27AEF" w:rsidP="00E27AEF">
      <w:pPr>
        <w:pStyle w:val="a5"/>
        <w:shd w:val="clear" w:color="auto" w:fill="F8FAFB"/>
        <w:spacing w:before="0" w:beforeAutospacing="0" w:after="0" w:afterAutospacing="0"/>
        <w:rPr>
          <w:rFonts w:ascii="Verdana" w:hAnsi="Verdana"/>
          <w:color w:val="292D24"/>
        </w:rPr>
      </w:pPr>
      <w:r>
        <w:rPr>
          <w:rStyle w:val="a6"/>
          <w:color w:val="292D24"/>
        </w:rPr>
        <w:t>Статья 11.11. Градостроительный регламент зоны сельскохозяйственных угодий</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Код обозначения зоны (индекс) – Сх1.</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11.11.1.</w:t>
      </w:r>
      <w:r>
        <w:rPr>
          <w:color w:val="292D24"/>
        </w:rPr>
        <w:t> Цель выделения зоны - сохранение и развитие производственных объектов сельскохозяйственного назначения и обеспечивающих их инфраструктур.</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11.11.2.</w:t>
      </w:r>
      <w:r>
        <w:rPr>
          <w:color w:val="292D24"/>
        </w:rPr>
        <w:t> Основные виды разрешенного использования земельных участков и объектов капитального строительства:</w:t>
      </w:r>
    </w:p>
    <w:p w:rsidR="00E27AEF" w:rsidRDefault="00E27AEF" w:rsidP="001A6DDA">
      <w:pPr>
        <w:numPr>
          <w:ilvl w:val="0"/>
          <w:numId w:val="95"/>
        </w:numPr>
        <w:shd w:val="clear" w:color="auto" w:fill="F8FAFB"/>
        <w:spacing w:before="56" w:after="0" w:line="425" w:lineRule="atLeast"/>
        <w:ind w:left="206"/>
        <w:rPr>
          <w:rFonts w:ascii="Verdana" w:hAnsi="Verdana"/>
          <w:color w:val="3D4437"/>
        </w:rPr>
      </w:pPr>
      <w:r>
        <w:rPr>
          <w:color w:val="3D4437"/>
        </w:rPr>
        <w:t>Растениеводство (1.1);</w:t>
      </w:r>
    </w:p>
    <w:p w:rsidR="00E27AEF" w:rsidRDefault="00E27AEF" w:rsidP="001A6DDA">
      <w:pPr>
        <w:numPr>
          <w:ilvl w:val="0"/>
          <w:numId w:val="95"/>
        </w:numPr>
        <w:shd w:val="clear" w:color="auto" w:fill="F8FAFB"/>
        <w:spacing w:before="56" w:after="0" w:line="425" w:lineRule="atLeast"/>
        <w:ind w:left="206"/>
        <w:rPr>
          <w:rFonts w:ascii="Verdana" w:hAnsi="Verdana"/>
          <w:color w:val="3D4437"/>
        </w:rPr>
      </w:pPr>
      <w:r>
        <w:rPr>
          <w:color w:val="3D4437"/>
        </w:rPr>
        <w:t>Выращивание зерновых и иных сельскохозяйственных культур (1.2);</w:t>
      </w:r>
    </w:p>
    <w:p w:rsidR="00E27AEF" w:rsidRDefault="00E27AEF" w:rsidP="001A6DDA">
      <w:pPr>
        <w:numPr>
          <w:ilvl w:val="0"/>
          <w:numId w:val="95"/>
        </w:numPr>
        <w:shd w:val="clear" w:color="auto" w:fill="F8FAFB"/>
        <w:spacing w:before="56" w:after="0" w:line="425" w:lineRule="atLeast"/>
        <w:ind w:left="206"/>
        <w:rPr>
          <w:rFonts w:ascii="Verdana" w:hAnsi="Verdana"/>
          <w:color w:val="3D4437"/>
        </w:rPr>
      </w:pPr>
      <w:r>
        <w:rPr>
          <w:color w:val="3D4437"/>
        </w:rPr>
        <w:t>Овощеводство (1.3);</w:t>
      </w:r>
    </w:p>
    <w:p w:rsidR="00E27AEF" w:rsidRDefault="00E27AEF" w:rsidP="001A6DDA">
      <w:pPr>
        <w:numPr>
          <w:ilvl w:val="0"/>
          <w:numId w:val="95"/>
        </w:numPr>
        <w:shd w:val="clear" w:color="auto" w:fill="F8FAFB"/>
        <w:spacing w:before="56" w:after="0" w:line="425" w:lineRule="atLeast"/>
        <w:ind w:left="206"/>
        <w:rPr>
          <w:rFonts w:ascii="Verdana" w:hAnsi="Verdana"/>
          <w:color w:val="3D4437"/>
        </w:rPr>
      </w:pPr>
      <w:r>
        <w:rPr>
          <w:color w:val="3D4437"/>
        </w:rPr>
        <w:t>Выращивание тонизирующих, лекарственных, цветочных культур (1.4);</w:t>
      </w:r>
    </w:p>
    <w:p w:rsidR="00E27AEF" w:rsidRDefault="00E27AEF" w:rsidP="001A6DDA">
      <w:pPr>
        <w:numPr>
          <w:ilvl w:val="0"/>
          <w:numId w:val="95"/>
        </w:numPr>
        <w:shd w:val="clear" w:color="auto" w:fill="F8FAFB"/>
        <w:spacing w:before="56" w:after="0" w:line="425" w:lineRule="atLeast"/>
        <w:ind w:left="206"/>
        <w:rPr>
          <w:rFonts w:ascii="Verdana" w:hAnsi="Verdana"/>
          <w:color w:val="3D4437"/>
        </w:rPr>
      </w:pPr>
      <w:r>
        <w:rPr>
          <w:color w:val="3D4437"/>
        </w:rPr>
        <w:t>Садоводство (1.5).</w:t>
      </w:r>
    </w:p>
    <w:p w:rsidR="00E27AEF" w:rsidRDefault="00E27AEF" w:rsidP="001A6DDA">
      <w:pPr>
        <w:numPr>
          <w:ilvl w:val="0"/>
          <w:numId w:val="95"/>
        </w:numPr>
        <w:shd w:val="clear" w:color="auto" w:fill="F8FAFB"/>
        <w:spacing w:before="56" w:after="0" w:line="425" w:lineRule="atLeast"/>
        <w:ind w:left="206"/>
        <w:rPr>
          <w:rFonts w:ascii="Verdana" w:hAnsi="Verdana"/>
          <w:color w:val="3D4437"/>
        </w:rPr>
      </w:pPr>
      <w:r>
        <w:rPr>
          <w:color w:val="3D4437"/>
        </w:rPr>
        <w:t>Выращивание льна и конопли (1.6);</w:t>
      </w:r>
    </w:p>
    <w:p w:rsidR="00E27AEF" w:rsidRDefault="00E27AEF" w:rsidP="001A6DDA">
      <w:pPr>
        <w:numPr>
          <w:ilvl w:val="0"/>
          <w:numId w:val="95"/>
        </w:numPr>
        <w:shd w:val="clear" w:color="auto" w:fill="F8FAFB"/>
        <w:spacing w:before="56" w:after="0" w:line="425" w:lineRule="atLeast"/>
        <w:ind w:left="206"/>
        <w:rPr>
          <w:rFonts w:ascii="Verdana" w:hAnsi="Verdana"/>
          <w:color w:val="3D4437"/>
        </w:rPr>
      </w:pPr>
      <w:r>
        <w:rPr>
          <w:color w:val="3D4437"/>
        </w:rPr>
        <w:t>Питомники (1.17).</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lastRenderedPageBreak/>
        <w:t>11.13.</w:t>
      </w:r>
      <w:r>
        <w:rPr>
          <w:color w:val="292D24"/>
        </w:rPr>
        <w:t> Вспомогательные виды разрешенного использования:</w:t>
      </w:r>
    </w:p>
    <w:p w:rsidR="00E27AEF" w:rsidRDefault="00E27AEF" w:rsidP="001A6DDA">
      <w:pPr>
        <w:numPr>
          <w:ilvl w:val="0"/>
          <w:numId w:val="96"/>
        </w:numPr>
        <w:shd w:val="clear" w:color="auto" w:fill="F8FAFB"/>
        <w:spacing w:before="56" w:after="0" w:line="425" w:lineRule="atLeast"/>
        <w:ind w:left="206"/>
        <w:rPr>
          <w:rFonts w:ascii="Verdana" w:hAnsi="Verdana"/>
          <w:color w:val="3D4437"/>
        </w:rPr>
      </w:pPr>
      <w:r>
        <w:rPr>
          <w:color w:val="3D4437"/>
        </w:rPr>
        <w:t>Не установлены.</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11.11.4.</w:t>
      </w:r>
      <w:r>
        <w:rPr>
          <w:color w:val="292D24"/>
        </w:rPr>
        <w:t> Условно разрешенные виды использования земельных участков и объектов капитального строительства:</w:t>
      </w:r>
    </w:p>
    <w:p w:rsidR="00E27AEF" w:rsidRDefault="00E27AEF" w:rsidP="001A6DDA">
      <w:pPr>
        <w:numPr>
          <w:ilvl w:val="0"/>
          <w:numId w:val="97"/>
        </w:numPr>
        <w:shd w:val="clear" w:color="auto" w:fill="F8FAFB"/>
        <w:spacing w:before="56" w:after="0" w:line="425" w:lineRule="atLeast"/>
        <w:ind w:left="206"/>
        <w:rPr>
          <w:rFonts w:ascii="Verdana" w:hAnsi="Verdana"/>
          <w:color w:val="3D4437"/>
        </w:rPr>
      </w:pPr>
      <w:r>
        <w:rPr>
          <w:color w:val="3D4437"/>
        </w:rPr>
        <w:t>Научное обеспечение сельского хозяйства (1.14);</w:t>
      </w:r>
    </w:p>
    <w:p w:rsidR="00E27AEF" w:rsidRDefault="00E27AEF" w:rsidP="001A6DDA">
      <w:pPr>
        <w:numPr>
          <w:ilvl w:val="0"/>
          <w:numId w:val="97"/>
        </w:numPr>
        <w:shd w:val="clear" w:color="auto" w:fill="F8FAFB"/>
        <w:spacing w:before="56" w:after="0" w:line="425" w:lineRule="atLeast"/>
        <w:ind w:left="206"/>
        <w:rPr>
          <w:rFonts w:ascii="Verdana" w:hAnsi="Verdana"/>
          <w:color w:val="3D4437"/>
        </w:rPr>
      </w:pPr>
      <w:r>
        <w:rPr>
          <w:color w:val="3D4437"/>
        </w:rPr>
        <w:t>Хранение и переработка сельскохозяйственной продукции (1.15);</w:t>
      </w:r>
    </w:p>
    <w:p w:rsidR="00E27AEF" w:rsidRDefault="00E27AEF" w:rsidP="001A6DDA">
      <w:pPr>
        <w:numPr>
          <w:ilvl w:val="0"/>
          <w:numId w:val="97"/>
        </w:numPr>
        <w:shd w:val="clear" w:color="auto" w:fill="F8FAFB"/>
        <w:spacing w:before="56" w:after="0" w:line="425" w:lineRule="atLeast"/>
        <w:ind w:left="206"/>
        <w:rPr>
          <w:rFonts w:ascii="Verdana" w:hAnsi="Verdana"/>
          <w:color w:val="3D4437"/>
        </w:rPr>
      </w:pPr>
      <w:r>
        <w:rPr>
          <w:color w:val="3D4437"/>
        </w:rPr>
        <w:t>Ведение личного подсобного хозяйства на полевых участках (1.16);</w:t>
      </w:r>
    </w:p>
    <w:p w:rsidR="00E27AEF" w:rsidRDefault="00E27AEF" w:rsidP="001A6DDA">
      <w:pPr>
        <w:numPr>
          <w:ilvl w:val="0"/>
          <w:numId w:val="97"/>
        </w:numPr>
        <w:shd w:val="clear" w:color="auto" w:fill="F8FAFB"/>
        <w:spacing w:before="56" w:after="0" w:line="425" w:lineRule="atLeast"/>
        <w:ind w:left="206"/>
        <w:rPr>
          <w:rFonts w:ascii="Verdana" w:hAnsi="Verdana"/>
          <w:color w:val="3D4437"/>
        </w:rPr>
      </w:pPr>
      <w:r>
        <w:rPr>
          <w:color w:val="3D4437"/>
        </w:rPr>
        <w:t>Обеспечение сельско-хозяйственного производства (1.18);</w:t>
      </w:r>
    </w:p>
    <w:p w:rsidR="00E27AEF" w:rsidRDefault="00E27AEF" w:rsidP="001A6DDA">
      <w:pPr>
        <w:numPr>
          <w:ilvl w:val="0"/>
          <w:numId w:val="97"/>
        </w:numPr>
        <w:shd w:val="clear" w:color="auto" w:fill="F8FAFB"/>
        <w:spacing w:before="56" w:after="0" w:line="425" w:lineRule="atLeast"/>
        <w:ind w:left="206"/>
        <w:rPr>
          <w:rFonts w:ascii="Verdana" w:hAnsi="Verdana"/>
          <w:color w:val="3D4437"/>
        </w:rPr>
      </w:pPr>
      <w:r>
        <w:rPr>
          <w:color w:val="3D4437"/>
        </w:rPr>
        <w:t>Связь (6.8);</w:t>
      </w:r>
    </w:p>
    <w:p w:rsidR="00E27AEF" w:rsidRDefault="00E27AEF" w:rsidP="001A6DDA">
      <w:pPr>
        <w:numPr>
          <w:ilvl w:val="0"/>
          <w:numId w:val="97"/>
        </w:numPr>
        <w:shd w:val="clear" w:color="auto" w:fill="F8FAFB"/>
        <w:spacing w:before="56" w:after="0" w:line="425" w:lineRule="atLeast"/>
        <w:ind w:left="206"/>
        <w:rPr>
          <w:rFonts w:ascii="Verdana" w:hAnsi="Verdana"/>
          <w:color w:val="3D4437"/>
        </w:rPr>
      </w:pPr>
      <w:r>
        <w:rPr>
          <w:color w:val="3D4437"/>
        </w:rPr>
        <w:t>Склады (6.9).</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11.11.5.</w:t>
      </w:r>
      <w:r>
        <w:rPr>
          <w:color w:val="292D24"/>
        </w:rPr>
        <w:t> Вид использования «Склады» применяется только для складских услуг для целей сельскохозяйственного производства.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11.11.6.</w:t>
      </w:r>
      <w:r>
        <w:rPr>
          <w:color w:val="292D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27AEF" w:rsidRDefault="00E27AEF" w:rsidP="001A6DDA">
      <w:pPr>
        <w:numPr>
          <w:ilvl w:val="0"/>
          <w:numId w:val="98"/>
        </w:numPr>
        <w:shd w:val="clear" w:color="auto" w:fill="F8FAFB"/>
        <w:spacing w:before="56" w:after="0" w:line="425" w:lineRule="atLeast"/>
        <w:ind w:left="206"/>
        <w:rPr>
          <w:rFonts w:ascii="Verdana" w:hAnsi="Verdana"/>
          <w:color w:val="3D4437"/>
        </w:rPr>
      </w:pPr>
      <w:r>
        <w:rPr>
          <w:color w:val="3D4437"/>
        </w:rPr>
        <w:t>минимальная площадь земельных участков:</w:t>
      </w:r>
    </w:p>
    <w:p w:rsidR="00E27AEF" w:rsidRDefault="00E27AEF" w:rsidP="001A6DDA">
      <w:pPr>
        <w:numPr>
          <w:ilvl w:val="1"/>
          <w:numId w:val="98"/>
        </w:numPr>
        <w:shd w:val="clear" w:color="auto" w:fill="F8FAFB"/>
        <w:spacing w:before="56" w:after="0" w:line="425" w:lineRule="atLeast"/>
        <w:ind w:left="412"/>
        <w:rPr>
          <w:rFonts w:ascii="Verdana" w:hAnsi="Verdana"/>
          <w:color w:val="3D4437"/>
        </w:rPr>
      </w:pPr>
      <w:r>
        <w:rPr>
          <w:color w:val="3D4437"/>
        </w:rPr>
        <w:t>для размещения дач и для садоводства - 600 квадратных метров;</w:t>
      </w:r>
    </w:p>
    <w:p w:rsidR="00E27AEF" w:rsidRDefault="00E27AEF" w:rsidP="001A6DDA">
      <w:pPr>
        <w:numPr>
          <w:ilvl w:val="1"/>
          <w:numId w:val="98"/>
        </w:numPr>
        <w:shd w:val="clear" w:color="auto" w:fill="F8FAFB"/>
        <w:spacing w:before="56" w:after="0" w:line="425" w:lineRule="atLeast"/>
        <w:ind w:left="412"/>
        <w:rPr>
          <w:rFonts w:ascii="Verdana" w:hAnsi="Verdana"/>
          <w:color w:val="3D4437"/>
        </w:rPr>
      </w:pPr>
      <w:r>
        <w:rPr>
          <w:color w:val="3D4437"/>
        </w:rPr>
        <w:t>для огородничества - 200 квадратных метров.</w:t>
      </w:r>
    </w:p>
    <w:p w:rsidR="00E27AEF" w:rsidRDefault="00E27AEF" w:rsidP="00E27AEF">
      <w:pPr>
        <w:pStyle w:val="a5"/>
        <w:shd w:val="clear" w:color="auto" w:fill="F8FAFB"/>
        <w:spacing w:before="0" w:beforeAutospacing="0" w:after="0" w:afterAutospacing="0"/>
        <w:jc w:val="both"/>
        <w:rPr>
          <w:rFonts w:ascii="Verdana" w:hAnsi="Verdana"/>
          <w:color w:val="292D24"/>
        </w:rPr>
      </w:pPr>
      <w:r>
        <w:rPr>
          <w:rStyle w:val="a6"/>
          <w:color w:val="292D24"/>
        </w:rPr>
        <w:t>Статья 11.12. Градостроительный регламент зон, занятых объектами сельскохозяйственного назначения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Код обозначения зоны (индекс) – Сх2.</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11.12.1.</w:t>
      </w:r>
      <w:r>
        <w:rPr>
          <w:color w:val="292D24"/>
        </w:rPr>
        <w:t> Цель выделения зоны - сохранение и развитие производственных объектов сельскохозяйственного назначения и обеспечивающих их инфраструктур.</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11.12.2.</w:t>
      </w:r>
      <w:r>
        <w:rPr>
          <w:color w:val="292D24"/>
        </w:rPr>
        <w:t> Основные виды разрешенного использования земельных участков и объектов капитального строительства:</w:t>
      </w:r>
    </w:p>
    <w:p w:rsidR="00E27AEF" w:rsidRDefault="00E27AEF" w:rsidP="001A6DDA">
      <w:pPr>
        <w:numPr>
          <w:ilvl w:val="0"/>
          <w:numId w:val="99"/>
        </w:numPr>
        <w:shd w:val="clear" w:color="auto" w:fill="F8FAFB"/>
        <w:spacing w:before="56" w:after="0" w:line="425" w:lineRule="atLeast"/>
        <w:ind w:left="206"/>
        <w:rPr>
          <w:rFonts w:ascii="Verdana" w:hAnsi="Verdana"/>
          <w:color w:val="3D4437"/>
        </w:rPr>
      </w:pPr>
      <w:r>
        <w:rPr>
          <w:color w:val="3D4437"/>
        </w:rPr>
        <w:t>Животноводство (1.7);</w:t>
      </w:r>
    </w:p>
    <w:p w:rsidR="00E27AEF" w:rsidRDefault="00E27AEF" w:rsidP="001A6DDA">
      <w:pPr>
        <w:numPr>
          <w:ilvl w:val="0"/>
          <w:numId w:val="99"/>
        </w:numPr>
        <w:shd w:val="clear" w:color="auto" w:fill="F8FAFB"/>
        <w:spacing w:before="56" w:after="0" w:line="425" w:lineRule="atLeast"/>
        <w:ind w:left="206"/>
        <w:rPr>
          <w:rFonts w:ascii="Verdana" w:hAnsi="Verdana"/>
          <w:color w:val="3D4437"/>
        </w:rPr>
      </w:pPr>
      <w:r>
        <w:rPr>
          <w:color w:val="3D4437"/>
        </w:rPr>
        <w:t>Скотоводство (1.8);</w:t>
      </w:r>
    </w:p>
    <w:p w:rsidR="00E27AEF" w:rsidRDefault="00E27AEF" w:rsidP="001A6DDA">
      <w:pPr>
        <w:numPr>
          <w:ilvl w:val="0"/>
          <w:numId w:val="99"/>
        </w:numPr>
        <w:shd w:val="clear" w:color="auto" w:fill="F8FAFB"/>
        <w:spacing w:before="56" w:after="0" w:line="425" w:lineRule="atLeast"/>
        <w:ind w:left="206"/>
        <w:rPr>
          <w:rFonts w:ascii="Verdana" w:hAnsi="Verdana"/>
          <w:color w:val="3D4437"/>
        </w:rPr>
      </w:pPr>
      <w:r>
        <w:rPr>
          <w:color w:val="3D4437"/>
        </w:rPr>
        <w:t>Звероводство (1.9);</w:t>
      </w:r>
    </w:p>
    <w:p w:rsidR="00E27AEF" w:rsidRDefault="00E27AEF" w:rsidP="001A6DDA">
      <w:pPr>
        <w:numPr>
          <w:ilvl w:val="0"/>
          <w:numId w:val="99"/>
        </w:numPr>
        <w:shd w:val="clear" w:color="auto" w:fill="F8FAFB"/>
        <w:spacing w:before="56" w:after="0" w:line="425" w:lineRule="atLeast"/>
        <w:ind w:left="206"/>
        <w:rPr>
          <w:rFonts w:ascii="Verdana" w:hAnsi="Verdana"/>
          <w:color w:val="3D4437"/>
        </w:rPr>
      </w:pPr>
      <w:r>
        <w:rPr>
          <w:color w:val="3D4437"/>
        </w:rPr>
        <w:t>Птицеводство (1.10);</w:t>
      </w:r>
    </w:p>
    <w:p w:rsidR="00E27AEF" w:rsidRDefault="00E27AEF" w:rsidP="001A6DDA">
      <w:pPr>
        <w:numPr>
          <w:ilvl w:val="0"/>
          <w:numId w:val="99"/>
        </w:numPr>
        <w:shd w:val="clear" w:color="auto" w:fill="F8FAFB"/>
        <w:spacing w:before="56" w:after="0" w:line="425" w:lineRule="atLeast"/>
        <w:ind w:left="206"/>
        <w:rPr>
          <w:rFonts w:ascii="Verdana" w:hAnsi="Verdana"/>
          <w:color w:val="3D4437"/>
        </w:rPr>
      </w:pPr>
      <w:r>
        <w:rPr>
          <w:color w:val="3D4437"/>
        </w:rPr>
        <w:t>Свиноводство (1.11);</w:t>
      </w:r>
    </w:p>
    <w:p w:rsidR="00E27AEF" w:rsidRDefault="00E27AEF" w:rsidP="001A6DDA">
      <w:pPr>
        <w:numPr>
          <w:ilvl w:val="0"/>
          <w:numId w:val="99"/>
        </w:numPr>
        <w:shd w:val="clear" w:color="auto" w:fill="F8FAFB"/>
        <w:spacing w:before="56" w:after="0" w:line="425" w:lineRule="atLeast"/>
        <w:ind w:left="206"/>
        <w:rPr>
          <w:rFonts w:ascii="Verdana" w:hAnsi="Verdana"/>
          <w:color w:val="3D4437"/>
        </w:rPr>
      </w:pPr>
      <w:r>
        <w:rPr>
          <w:color w:val="3D4437"/>
        </w:rPr>
        <w:t>Пчеловодство (1.12);</w:t>
      </w:r>
    </w:p>
    <w:p w:rsidR="00E27AEF" w:rsidRDefault="00E27AEF" w:rsidP="001A6DDA">
      <w:pPr>
        <w:numPr>
          <w:ilvl w:val="0"/>
          <w:numId w:val="99"/>
        </w:numPr>
        <w:shd w:val="clear" w:color="auto" w:fill="F8FAFB"/>
        <w:spacing w:before="56" w:after="0" w:line="425" w:lineRule="atLeast"/>
        <w:ind w:left="206"/>
        <w:rPr>
          <w:rFonts w:ascii="Verdana" w:hAnsi="Verdana"/>
          <w:color w:val="3D4437"/>
        </w:rPr>
      </w:pPr>
      <w:r>
        <w:rPr>
          <w:color w:val="3D4437"/>
        </w:rPr>
        <w:t>Рыбоводство (1.13).</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lastRenderedPageBreak/>
        <w:t>11.12.3</w:t>
      </w:r>
      <w:r>
        <w:rPr>
          <w:color w:val="292D24"/>
        </w:rPr>
        <w:t> Вспомогательные виды разрешенного использования:</w:t>
      </w:r>
    </w:p>
    <w:p w:rsidR="00E27AEF" w:rsidRDefault="00E27AEF" w:rsidP="001A6DDA">
      <w:pPr>
        <w:numPr>
          <w:ilvl w:val="0"/>
          <w:numId w:val="100"/>
        </w:numPr>
        <w:shd w:val="clear" w:color="auto" w:fill="F8FAFB"/>
        <w:spacing w:before="56" w:after="0" w:line="425" w:lineRule="atLeast"/>
        <w:ind w:left="206"/>
        <w:rPr>
          <w:rFonts w:ascii="Verdana" w:hAnsi="Verdana"/>
          <w:color w:val="3D4437"/>
        </w:rPr>
      </w:pPr>
      <w:r>
        <w:rPr>
          <w:color w:val="3D4437"/>
        </w:rPr>
        <w:t>Не установлены.</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11.12.4.</w:t>
      </w:r>
      <w:r>
        <w:rPr>
          <w:color w:val="292D24"/>
        </w:rPr>
        <w:t> Условно разрешенные виды использования земельных участков и объектов капитального строительства:</w:t>
      </w:r>
    </w:p>
    <w:p w:rsidR="00E27AEF" w:rsidRDefault="00E27AEF" w:rsidP="001A6DDA">
      <w:pPr>
        <w:numPr>
          <w:ilvl w:val="0"/>
          <w:numId w:val="101"/>
        </w:numPr>
        <w:shd w:val="clear" w:color="auto" w:fill="F8FAFB"/>
        <w:spacing w:before="56" w:after="0" w:line="425" w:lineRule="atLeast"/>
        <w:ind w:left="206"/>
        <w:rPr>
          <w:rFonts w:ascii="Verdana" w:hAnsi="Verdana"/>
          <w:color w:val="3D4437"/>
        </w:rPr>
      </w:pPr>
      <w:r>
        <w:rPr>
          <w:color w:val="3D4437"/>
        </w:rPr>
        <w:t>Научное обеспечение сельского хозяйства (1.14);</w:t>
      </w:r>
    </w:p>
    <w:p w:rsidR="00E27AEF" w:rsidRDefault="00E27AEF" w:rsidP="001A6DDA">
      <w:pPr>
        <w:numPr>
          <w:ilvl w:val="0"/>
          <w:numId w:val="101"/>
        </w:numPr>
        <w:shd w:val="clear" w:color="auto" w:fill="F8FAFB"/>
        <w:spacing w:before="56" w:after="0" w:line="425" w:lineRule="atLeast"/>
        <w:ind w:left="206"/>
        <w:rPr>
          <w:rFonts w:ascii="Verdana" w:hAnsi="Verdana"/>
          <w:color w:val="3D4437"/>
        </w:rPr>
      </w:pPr>
      <w:r>
        <w:rPr>
          <w:color w:val="3D4437"/>
        </w:rPr>
        <w:t>Хранение и переработка сельскохозяйственной продукции (1.15);</w:t>
      </w:r>
    </w:p>
    <w:p w:rsidR="00E27AEF" w:rsidRDefault="00E27AEF" w:rsidP="001A6DDA">
      <w:pPr>
        <w:numPr>
          <w:ilvl w:val="0"/>
          <w:numId w:val="101"/>
        </w:numPr>
        <w:shd w:val="clear" w:color="auto" w:fill="F8FAFB"/>
        <w:spacing w:before="56" w:after="0" w:line="425" w:lineRule="atLeast"/>
        <w:ind w:left="206"/>
        <w:rPr>
          <w:rFonts w:ascii="Verdana" w:hAnsi="Verdana"/>
          <w:color w:val="3D4437"/>
        </w:rPr>
      </w:pPr>
      <w:r>
        <w:rPr>
          <w:color w:val="3D4437"/>
        </w:rPr>
        <w:t>Обеспечение сельско-хозяйственного производства (1.18);</w:t>
      </w:r>
    </w:p>
    <w:p w:rsidR="00E27AEF" w:rsidRDefault="00E27AEF" w:rsidP="001A6DDA">
      <w:pPr>
        <w:numPr>
          <w:ilvl w:val="0"/>
          <w:numId w:val="101"/>
        </w:numPr>
        <w:shd w:val="clear" w:color="auto" w:fill="F8FAFB"/>
        <w:spacing w:before="56" w:after="0" w:line="425" w:lineRule="atLeast"/>
        <w:ind w:left="206"/>
        <w:rPr>
          <w:rFonts w:ascii="Verdana" w:hAnsi="Verdana"/>
          <w:color w:val="3D4437"/>
        </w:rPr>
      </w:pPr>
      <w:r>
        <w:rPr>
          <w:color w:val="3D4437"/>
        </w:rPr>
        <w:t>Передвижное жилье (2.4):</w:t>
      </w:r>
    </w:p>
    <w:p w:rsidR="00E27AEF" w:rsidRDefault="00E27AEF" w:rsidP="001A6DDA">
      <w:pPr>
        <w:numPr>
          <w:ilvl w:val="0"/>
          <w:numId w:val="101"/>
        </w:numPr>
        <w:shd w:val="clear" w:color="auto" w:fill="F8FAFB"/>
        <w:spacing w:before="56" w:after="0" w:line="425" w:lineRule="atLeast"/>
        <w:ind w:left="206"/>
        <w:rPr>
          <w:rFonts w:ascii="Verdana" w:hAnsi="Verdana"/>
          <w:color w:val="3D4437"/>
        </w:rPr>
      </w:pPr>
      <w:r>
        <w:rPr>
          <w:color w:val="3D4437"/>
        </w:rPr>
        <w:t>Охота и рыбалка (5.3)</w:t>
      </w:r>
    </w:p>
    <w:p w:rsidR="00E27AEF" w:rsidRDefault="00E27AEF" w:rsidP="001A6DDA">
      <w:pPr>
        <w:numPr>
          <w:ilvl w:val="0"/>
          <w:numId w:val="101"/>
        </w:numPr>
        <w:shd w:val="clear" w:color="auto" w:fill="F8FAFB"/>
        <w:spacing w:before="56" w:after="0" w:line="425" w:lineRule="atLeast"/>
        <w:ind w:left="206"/>
        <w:rPr>
          <w:rFonts w:ascii="Verdana" w:hAnsi="Verdana"/>
          <w:color w:val="3D4437"/>
        </w:rPr>
      </w:pPr>
      <w:r>
        <w:rPr>
          <w:color w:val="3D4437"/>
        </w:rPr>
        <w:t>Связь (6.8);</w:t>
      </w:r>
    </w:p>
    <w:p w:rsidR="00E27AEF" w:rsidRDefault="00E27AEF" w:rsidP="001A6DDA">
      <w:pPr>
        <w:numPr>
          <w:ilvl w:val="0"/>
          <w:numId w:val="101"/>
        </w:numPr>
        <w:shd w:val="clear" w:color="auto" w:fill="F8FAFB"/>
        <w:spacing w:before="56" w:after="0" w:line="425" w:lineRule="atLeast"/>
        <w:ind w:left="206"/>
        <w:rPr>
          <w:rFonts w:ascii="Verdana" w:hAnsi="Verdana"/>
          <w:color w:val="3D4437"/>
        </w:rPr>
      </w:pPr>
      <w:r>
        <w:rPr>
          <w:color w:val="3D4437"/>
        </w:rPr>
        <w:t>Склады (6.9).</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11.12.5.</w:t>
      </w:r>
      <w:r>
        <w:rPr>
          <w:color w:val="292D24"/>
        </w:rPr>
        <w:t> Вид использования «Склады» применяется только для складских услуг для целей сельскохозяйственного производства.</w:t>
      </w:r>
    </w:p>
    <w:p w:rsidR="00E27AEF" w:rsidRDefault="00E27AEF" w:rsidP="00E27AEF">
      <w:pPr>
        <w:pStyle w:val="a5"/>
        <w:shd w:val="clear" w:color="auto" w:fill="F8FAFB"/>
        <w:spacing w:before="0" w:beforeAutospacing="0" w:after="0" w:afterAutospacing="0"/>
        <w:jc w:val="both"/>
        <w:rPr>
          <w:rFonts w:ascii="Verdana" w:hAnsi="Verdana"/>
          <w:color w:val="292D24"/>
        </w:rPr>
      </w:pPr>
      <w:r>
        <w:rPr>
          <w:rStyle w:val="a6"/>
          <w:color w:val="292D24"/>
        </w:rPr>
        <w:t>Статья 11.13. Градостроительный регламент зоны специального назначения, связанной с захоронениями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Код обозначения зоны (индекс) - Сп1.</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11.13.1.</w:t>
      </w:r>
      <w:r>
        <w:rPr>
          <w:color w:val="292D24"/>
        </w:rPr>
        <w:t> Основные виды разрешенного использования земельных участков и объектов капитального строительства:</w:t>
      </w:r>
    </w:p>
    <w:p w:rsidR="00E27AEF" w:rsidRDefault="00E27AEF" w:rsidP="001A6DDA">
      <w:pPr>
        <w:numPr>
          <w:ilvl w:val="0"/>
          <w:numId w:val="102"/>
        </w:numPr>
        <w:shd w:val="clear" w:color="auto" w:fill="F8FAFB"/>
        <w:spacing w:before="56" w:after="0" w:line="425" w:lineRule="atLeast"/>
        <w:ind w:left="206"/>
        <w:rPr>
          <w:rFonts w:ascii="Verdana" w:hAnsi="Verdana"/>
          <w:color w:val="3D4437"/>
        </w:rPr>
      </w:pPr>
      <w:r>
        <w:rPr>
          <w:color w:val="3D4437"/>
        </w:rPr>
        <w:t>Ритуальная деятельность (12.1);</w:t>
      </w:r>
    </w:p>
    <w:p w:rsidR="00E27AEF" w:rsidRDefault="00E27AEF" w:rsidP="001A6DDA">
      <w:pPr>
        <w:numPr>
          <w:ilvl w:val="0"/>
          <w:numId w:val="102"/>
        </w:numPr>
        <w:shd w:val="clear" w:color="auto" w:fill="F8FAFB"/>
        <w:spacing w:before="56" w:after="0" w:line="425" w:lineRule="atLeast"/>
        <w:ind w:left="206"/>
        <w:rPr>
          <w:rFonts w:ascii="Verdana" w:hAnsi="Verdana"/>
          <w:color w:val="3D4437"/>
        </w:rPr>
      </w:pPr>
      <w:r>
        <w:rPr>
          <w:color w:val="3D4437"/>
        </w:rPr>
        <w:t>Специальная (12.2).</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Вспомогательные виды разрешенного использования :</w:t>
      </w:r>
    </w:p>
    <w:p w:rsidR="00E27AEF" w:rsidRDefault="00E27AEF" w:rsidP="001A6DDA">
      <w:pPr>
        <w:numPr>
          <w:ilvl w:val="0"/>
          <w:numId w:val="103"/>
        </w:numPr>
        <w:shd w:val="clear" w:color="auto" w:fill="F8FAFB"/>
        <w:spacing w:before="56" w:after="0" w:line="425" w:lineRule="atLeast"/>
        <w:ind w:left="206"/>
        <w:rPr>
          <w:rFonts w:ascii="Verdana" w:hAnsi="Verdana"/>
          <w:color w:val="3D4437"/>
        </w:rPr>
      </w:pPr>
      <w:r>
        <w:rPr>
          <w:color w:val="3D4437"/>
        </w:rPr>
        <w:t>Не установлены.</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11.13.2.</w:t>
      </w:r>
      <w:r>
        <w:rPr>
          <w:color w:val="292D24"/>
        </w:rPr>
        <w:t> Условно разрешенные виды использования земельных участков и объектов капитального строительства:</w:t>
      </w:r>
    </w:p>
    <w:p w:rsidR="00E27AEF" w:rsidRDefault="00E27AEF" w:rsidP="001A6DDA">
      <w:pPr>
        <w:numPr>
          <w:ilvl w:val="0"/>
          <w:numId w:val="104"/>
        </w:numPr>
        <w:shd w:val="clear" w:color="auto" w:fill="F8FAFB"/>
        <w:spacing w:before="56" w:after="0" w:line="425" w:lineRule="atLeast"/>
        <w:ind w:left="206"/>
        <w:rPr>
          <w:rFonts w:ascii="Verdana" w:hAnsi="Verdana"/>
          <w:color w:val="3D4437"/>
        </w:rPr>
      </w:pPr>
      <w:r>
        <w:rPr>
          <w:color w:val="3D4437"/>
        </w:rPr>
        <w:t>Бытовое обслуживание (3.3);</w:t>
      </w:r>
    </w:p>
    <w:p w:rsidR="00E27AEF" w:rsidRDefault="00E27AEF" w:rsidP="001A6DDA">
      <w:pPr>
        <w:numPr>
          <w:ilvl w:val="0"/>
          <w:numId w:val="104"/>
        </w:numPr>
        <w:shd w:val="clear" w:color="auto" w:fill="F8FAFB"/>
        <w:spacing w:before="56" w:after="0" w:line="425" w:lineRule="atLeast"/>
        <w:ind w:left="206"/>
        <w:rPr>
          <w:rFonts w:ascii="Verdana" w:hAnsi="Verdana"/>
          <w:color w:val="3D4437"/>
        </w:rPr>
      </w:pPr>
      <w:r>
        <w:rPr>
          <w:color w:val="3D4437"/>
        </w:rPr>
        <w:t>Здравоохранение (3.4);</w:t>
      </w:r>
    </w:p>
    <w:p w:rsidR="00E27AEF" w:rsidRDefault="00E27AEF" w:rsidP="001A6DDA">
      <w:pPr>
        <w:numPr>
          <w:ilvl w:val="0"/>
          <w:numId w:val="104"/>
        </w:numPr>
        <w:shd w:val="clear" w:color="auto" w:fill="F8FAFB"/>
        <w:spacing w:before="56" w:after="0" w:line="425" w:lineRule="atLeast"/>
        <w:ind w:left="206"/>
        <w:rPr>
          <w:rFonts w:ascii="Verdana" w:hAnsi="Verdana"/>
          <w:color w:val="3D4437"/>
        </w:rPr>
      </w:pPr>
      <w:r>
        <w:rPr>
          <w:color w:val="3D4437"/>
        </w:rPr>
        <w:t> Религиозное использование (3.7);</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11.13.3.</w:t>
      </w:r>
      <w:r>
        <w:rPr>
          <w:color w:val="292D24"/>
        </w:rPr>
        <w:t> Максимальное количество этажей надземной части зданий, строений, сооружений на территории земельных участков не устанавливается;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11.13.4.</w:t>
      </w:r>
      <w:r>
        <w:rPr>
          <w:color w:val="292D24"/>
        </w:rPr>
        <w:t> Максимальный класс опасности (по санитарной классификации) объектов капитального строительства, размещаемых на территории зоны - II.</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lastRenderedPageBreak/>
        <w:t>11.13.5.</w:t>
      </w:r>
      <w:r>
        <w:rPr>
          <w:color w:val="292D24"/>
        </w:rPr>
        <w:t> 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11.13.6.</w:t>
      </w:r>
      <w:r>
        <w:rPr>
          <w:color w:val="292D24"/>
        </w:rPr>
        <w:t> 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11.13.7.</w:t>
      </w:r>
      <w:r>
        <w:rPr>
          <w:color w:val="292D24"/>
        </w:rPr>
        <w:t> Территорию кладбища независимо от способа захоронения следует подразделять на функциональные зоны:</w:t>
      </w:r>
    </w:p>
    <w:p w:rsidR="00E27AEF" w:rsidRDefault="00E27AEF" w:rsidP="001A6DDA">
      <w:pPr>
        <w:numPr>
          <w:ilvl w:val="0"/>
          <w:numId w:val="105"/>
        </w:numPr>
        <w:shd w:val="clear" w:color="auto" w:fill="F8FAFB"/>
        <w:spacing w:before="56" w:after="0" w:line="425" w:lineRule="atLeast"/>
        <w:ind w:left="206"/>
        <w:rPr>
          <w:rFonts w:ascii="Verdana" w:hAnsi="Verdana"/>
          <w:color w:val="3D4437"/>
        </w:rPr>
      </w:pPr>
      <w:r>
        <w:rPr>
          <w:color w:val="3D4437"/>
        </w:rPr>
        <w:t>входную;</w:t>
      </w:r>
    </w:p>
    <w:p w:rsidR="00E27AEF" w:rsidRDefault="00E27AEF" w:rsidP="001A6DDA">
      <w:pPr>
        <w:numPr>
          <w:ilvl w:val="0"/>
          <w:numId w:val="105"/>
        </w:numPr>
        <w:shd w:val="clear" w:color="auto" w:fill="F8FAFB"/>
        <w:spacing w:before="56" w:after="0" w:line="425" w:lineRule="atLeast"/>
        <w:ind w:left="206"/>
        <w:rPr>
          <w:rFonts w:ascii="Verdana" w:hAnsi="Verdana"/>
          <w:color w:val="3D4437"/>
        </w:rPr>
      </w:pPr>
      <w:r>
        <w:rPr>
          <w:color w:val="3D4437"/>
        </w:rPr>
        <w:t>ритуальную;</w:t>
      </w:r>
    </w:p>
    <w:p w:rsidR="00E27AEF" w:rsidRDefault="00E27AEF" w:rsidP="001A6DDA">
      <w:pPr>
        <w:numPr>
          <w:ilvl w:val="0"/>
          <w:numId w:val="105"/>
        </w:numPr>
        <w:shd w:val="clear" w:color="auto" w:fill="F8FAFB"/>
        <w:spacing w:before="56" w:after="0" w:line="425" w:lineRule="atLeast"/>
        <w:ind w:left="206"/>
        <w:rPr>
          <w:rFonts w:ascii="Verdana" w:hAnsi="Verdana"/>
          <w:color w:val="3D4437"/>
        </w:rPr>
      </w:pPr>
      <w:r>
        <w:rPr>
          <w:color w:val="3D4437"/>
        </w:rPr>
        <w:t>административно-хозяйственную;</w:t>
      </w:r>
    </w:p>
    <w:p w:rsidR="00E27AEF" w:rsidRDefault="00E27AEF" w:rsidP="001A6DDA">
      <w:pPr>
        <w:numPr>
          <w:ilvl w:val="0"/>
          <w:numId w:val="105"/>
        </w:numPr>
        <w:shd w:val="clear" w:color="auto" w:fill="F8FAFB"/>
        <w:spacing w:before="56" w:after="0" w:line="425" w:lineRule="atLeast"/>
        <w:ind w:left="206"/>
        <w:rPr>
          <w:rFonts w:ascii="Verdana" w:hAnsi="Verdana"/>
          <w:color w:val="3D4437"/>
        </w:rPr>
      </w:pPr>
      <w:r>
        <w:rPr>
          <w:color w:val="3D4437"/>
        </w:rPr>
        <w:t>захоронений;</w:t>
      </w:r>
    </w:p>
    <w:p w:rsidR="00E27AEF" w:rsidRDefault="00E27AEF" w:rsidP="001A6DDA">
      <w:pPr>
        <w:numPr>
          <w:ilvl w:val="0"/>
          <w:numId w:val="105"/>
        </w:numPr>
        <w:shd w:val="clear" w:color="auto" w:fill="F8FAFB"/>
        <w:spacing w:before="56" w:after="0" w:line="425" w:lineRule="atLeast"/>
        <w:ind w:left="206"/>
        <w:rPr>
          <w:rFonts w:ascii="Verdana" w:hAnsi="Verdana"/>
          <w:color w:val="3D4437"/>
        </w:rPr>
      </w:pPr>
      <w:r>
        <w:rPr>
          <w:color w:val="3D4437"/>
        </w:rPr>
        <w:t>моральной (зеленой) защиты по периметру кладбища.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11.13.8.</w:t>
      </w:r>
      <w:r>
        <w:rPr>
          <w:color w:val="292D24"/>
        </w:rPr>
        <w:t> 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11.13.9.</w:t>
      </w:r>
      <w:r>
        <w:rPr>
          <w:color w:val="292D24"/>
        </w:rPr>
        <w:t> 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Общие размеры территорий кладбищ определяются как сумма площадей кладбищ традиционного и урнового захоронений. Размеры участков кладбищ должны быть не менее 0,5 га и не более 40 га.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11.13.10.</w:t>
      </w:r>
      <w:r>
        <w:rPr>
          <w:color w:val="292D24"/>
        </w:rPr>
        <w:t> Санитарно-защитная зона от кладбищ традиционного и смешанного захоронений:</w:t>
      </w:r>
    </w:p>
    <w:p w:rsidR="00E27AEF" w:rsidRDefault="00E27AEF" w:rsidP="001A6DDA">
      <w:pPr>
        <w:numPr>
          <w:ilvl w:val="0"/>
          <w:numId w:val="106"/>
        </w:numPr>
        <w:shd w:val="clear" w:color="auto" w:fill="F8FAFB"/>
        <w:spacing w:before="56" w:after="0" w:line="425" w:lineRule="atLeast"/>
        <w:ind w:left="206"/>
        <w:rPr>
          <w:rFonts w:ascii="Verdana" w:hAnsi="Verdana"/>
          <w:color w:val="3D4437"/>
        </w:rPr>
      </w:pPr>
      <w:r>
        <w:rPr>
          <w:color w:val="000000"/>
        </w:rPr>
        <w:t>закрытые кладбища, мемориальные комплексы, сельские кладбища – 50м;</w:t>
      </w:r>
    </w:p>
    <w:p w:rsidR="00E27AEF" w:rsidRDefault="00E27AEF" w:rsidP="001A6DDA">
      <w:pPr>
        <w:numPr>
          <w:ilvl w:val="0"/>
          <w:numId w:val="106"/>
        </w:numPr>
        <w:shd w:val="clear" w:color="auto" w:fill="F8FAFB"/>
        <w:spacing w:before="56" w:after="0" w:line="425" w:lineRule="atLeast"/>
        <w:ind w:left="206"/>
        <w:rPr>
          <w:rFonts w:ascii="Verdana" w:hAnsi="Verdana"/>
          <w:color w:val="3D4437"/>
        </w:rPr>
      </w:pPr>
      <w:r>
        <w:rPr>
          <w:color w:val="3D4437"/>
        </w:rPr>
        <w:t>площадью до 10 га – 100м;</w:t>
      </w:r>
    </w:p>
    <w:p w:rsidR="00E27AEF" w:rsidRDefault="00E27AEF" w:rsidP="001A6DDA">
      <w:pPr>
        <w:numPr>
          <w:ilvl w:val="0"/>
          <w:numId w:val="106"/>
        </w:numPr>
        <w:shd w:val="clear" w:color="auto" w:fill="F8FAFB"/>
        <w:spacing w:before="56" w:after="0" w:line="425" w:lineRule="atLeast"/>
        <w:ind w:left="206"/>
        <w:rPr>
          <w:rFonts w:ascii="Verdana" w:hAnsi="Verdana"/>
          <w:color w:val="3D4437"/>
        </w:rPr>
      </w:pPr>
      <w:r>
        <w:rPr>
          <w:color w:val="3D4437"/>
        </w:rPr>
        <w:t>площадью до 20 га – 300 м;</w:t>
      </w:r>
    </w:p>
    <w:p w:rsidR="00E27AEF" w:rsidRDefault="00E27AEF" w:rsidP="001A6DDA">
      <w:pPr>
        <w:numPr>
          <w:ilvl w:val="0"/>
          <w:numId w:val="106"/>
        </w:numPr>
        <w:shd w:val="clear" w:color="auto" w:fill="F8FAFB"/>
        <w:spacing w:before="56" w:after="0" w:line="425" w:lineRule="atLeast"/>
        <w:ind w:left="206"/>
        <w:rPr>
          <w:rFonts w:ascii="Verdana" w:hAnsi="Verdana"/>
          <w:color w:val="3D4437"/>
        </w:rPr>
      </w:pPr>
      <w:r>
        <w:rPr>
          <w:color w:val="3D4437"/>
        </w:rPr>
        <w:t>от 20 до 40 га – 500 м;</w:t>
      </w:r>
    </w:p>
    <w:p w:rsidR="00E27AEF" w:rsidRDefault="00E27AEF" w:rsidP="001A6DDA">
      <w:pPr>
        <w:numPr>
          <w:ilvl w:val="0"/>
          <w:numId w:val="106"/>
        </w:numPr>
        <w:shd w:val="clear" w:color="auto" w:fill="F8FAFB"/>
        <w:spacing w:before="56" w:after="0" w:line="425" w:lineRule="atLeast"/>
        <w:ind w:left="206"/>
        <w:rPr>
          <w:rFonts w:ascii="Verdana" w:hAnsi="Verdana"/>
          <w:color w:val="3D4437"/>
        </w:rPr>
      </w:pPr>
      <w:r>
        <w:rPr>
          <w:color w:val="3D4437"/>
        </w:rPr>
        <w:lastRenderedPageBreak/>
        <w:t>от крематориев с количеством печей более одной - 1000 м.</w:t>
      </w:r>
    </w:p>
    <w:p w:rsidR="00E27AEF" w:rsidRDefault="00E27AEF" w:rsidP="00E27AEF">
      <w:pPr>
        <w:pStyle w:val="a5"/>
        <w:shd w:val="clear" w:color="auto" w:fill="F8FAFB"/>
        <w:spacing w:before="0" w:beforeAutospacing="0" w:after="0" w:afterAutospacing="0"/>
        <w:jc w:val="both"/>
        <w:rPr>
          <w:rFonts w:ascii="Verdana" w:hAnsi="Verdana"/>
          <w:color w:val="292D24"/>
        </w:rPr>
      </w:pPr>
      <w:r>
        <w:rPr>
          <w:rStyle w:val="a6"/>
          <w:color w:val="292D24"/>
        </w:rPr>
        <w:t>Статья 11.14. Градостроительный регламент производственной зоны.</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Кодовое обозначение зоны (индекс)- П1.</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11.14.1.</w:t>
      </w:r>
      <w:r>
        <w:rPr>
          <w:color w:val="292D24"/>
        </w:rPr>
        <w:t> Основные виды разрешенного использования земельных участков и объектов капитального строительства:</w:t>
      </w:r>
    </w:p>
    <w:p w:rsidR="00E27AEF" w:rsidRDefault="00E27AEF" w:rsidP="001A6DDA">
      <w:pPr>
        <w:numPr>
          <w:ilvl w:val="0"/>
          <w:numId w:val="107"/>
        </w:numPr>
        <w:shd w:val="clear" w:color="auto" w:fill="F8FAFB"/>
        <w:spacing w:before="56" w:after="0" w:line="425" w:lineRule="atLeast"/>
        <w:ind w:left="206"/>
        <w:rPr>
          <w:rFonts w:ascii="Verdana" w:hAnsi="Verdana"/>
          <w:color w:val="3D4437"/>
        </w:rPr>
      </w:pPr>
      <w:r>
        <w:rPr>
          <w:color w:val="3D4437"/>
        </w:rPr>
        <w:t>Недропользование (6.1);</w:t>
      </w:r>
    </w:p>
    <w:p w:rsidR="00E27AEF" w:rsidRDefault="00E27AEF" w:rsidP="001A6DDA">
      <w:pPr>
        <w:numPr>
          <w:ilvl w:val="0"/>
          <w:numId w:val="107"/>
        </w:numPr>
        <w:shd w:val="clear" w:color="auto" w:fill="F8FAFB"/>
        <w:spacing w:before="56" w:after="0" w:line="425" w:lineRule="atLeast"/>
        <w:ind w:left="206"/>
        <w:rPr>
          <w:rFonts w:ascii="Verdana" w:hAnsi="Verdana"/>
          <w:color w:val="3D4437"/>
        </w:rPr>
      </w:pPr>
      <w:r>
        <w:rPr>
          <w:color w:val="3D4437"/>
        </w:rPr>
        <w:t>Тяжелая промышленность (6.2);</w:t>
      </w:r>
    </w:p>
    <w:p w:rsidR="00E27AEF" w:rsidRDefault="00E27AEF" w:rsidP="001A6DDA">
      <w:pPr>
        <w:numPr>
          <w:ilvl w:val="0"/>
          <w:numId w:val="107"/>
        </w:numPr>
        <w:shd w:val="clear" w:color="auto" w:fill="F8FAFB"/>
        <w:spacing w:before="56" w:after="0" w:line="425" w:lineRule="atLeast"/>
        <w:ind w:left="206"/>
        <w:rPr>
          <w:rFonts w:ascii="Verdana" w:hAnsi="Verdana"/>
          <w:color w:val="3D4437"/>
        </w:rPr>
      </w:pPr>
      <w:r>
        <w:rPr>
          <w:color w:val="3D4437"/>
        </w:rPr>
        <w:t>Легкая промышленность (6.3);</w:t>
      </w:r>
    </w:p>
    <w:p w:rsidR="00E27AEF" w:rsidRDefault="00E27AEF" w:rsidP="001A6DDA">
      <w:pPr>
        <w:numPr>
          <w:ilvl w:val="0"/>
          <w:numId w:val="107"/>
        </w:numPr>
        <w:shd w:val="clear" w:color="auto" w:fill="F8FAFB"/>
        <w:spacing w:before="56" w:after="0" w:line="425" w:lineRule="atLeast"/>
        <w:ind w:left="206"/>
        <w:rPr>
          <w:rFonts w:ascii="Verdana" w:hAnsi="Verdana"/>
          <w:color w:val="3D4437"/>
        </w:rPr>
      </w:pPr>
      <w:r>
        <w:rPr>
          <w:color w:val="3D4437"/>
        </w:rPr>
        <w:t>Пищевая промышленность (6.4)</w:t>
      </w:r>
    </w:p>
    <w:p w:rsidR="00E27AEF" w:rsidRDefault="00E27AEF" w:rsidP="001A6DDA">
      <w:pPr>
        <w:numPr>
          <w:ilvl w:val="0"/>
          <w:numId w:val="107"/>
        </w:numPr>
        <w:shd w:val="clear" w:color="auto" w:fill="F8FAFB"/>
        <w:spacing w:before="56" w:after="0" w:line="425" w:lineRule="atLeast"/>
        <w:ind w:left="206"/>
        <w:rPr>
          <w:rFonts w:ascii="Verdana" w:hAnsi="Verdana"/>
          <w:color w:val="3D4437"/>
        </w:rPr>
      </w:pPr>
      <w:r>
        <w:rPr>
          <w:color w:val="3D4437"/>
        </w:rPr>
        <w:t>Нефтехимическая промышленность (6.5);</w:t>
      </w:r>
    </w:p>
    <w:p w:rsidR="00E27AEF" w:rsidRDefault="00E27AEF" w:rsidP="001A6DDA">
      <w:pPr>
        <w:numPr>
          <w:ilvl w:val="0"/>
          <w:numId w:val="107"/>
        </w:numPr>
        <w:shd w:val="clear" w:color="auto" w:fill="F8FAFB"/>
        <w:spacing w:before="56" w:after="0" w:line="425" w:lineRule="atLeast"/>
        <w:ind w:left="206"/>
        <w:rPr>
          <w:rFonts w:ascii="Verdana" w:hAnsi="Verdana"/>
          <w:color w:val="3D4437"/>
        </w:rPr>
      </w:pPr>
      <w:r>
        <w:rPr>
          <w:color w:val="3D4437"/>
        </w:rPr>
        <w:t>Строительная промышленность (6.6).</w:t>
      </w:r>
    </w:p>
    <w:p w:rsidR="00E27AEF" w:rsidRDefault="00E27AEF" w:rsidP="001A6DDA">
      <w:pPr>
        <w:numPr>
          <w:ilvl w:val="0"/>
          <w:numId w:val="108"/>
        </w:numPr>
        <w:shd w:val="clear" w:color="auto" w:fill="F8FAFB"/>
        <w:spacing w:before="56" w:after="0" w:line="425" w:lineRule="atLeast"/>
        <w:ind w:left="206"/>
        <w:rPr>
          <w:rFonts w:ascii="Verdana" w:hAnsi="Verdana"/>
          <w:color w:val="3D4437"/>
        </w:rPr>
      </w:pPr>
      <w:r>
        <w:rPr>
          <w:color w:val="3D4437"/>
        </w:rPr>
        <w:t>Вспомогательные виды разрешенного использования:</w:t>
      </w:r>
    </w:p>
    <w:p w:rsidR="00E27AEF" w:rsidRDefault="00E27AEF" w:rsidP="001A6DDA">
      <w:pPr>
        <w:numPr>
          <w:ilvl w:val="0"/>
          <w:numId w:val="109"/>
        </w:numPr>
        <w:shd w:val="clear" w:color="auto" w:fill="F8FAFB"/>
        <w:spacing w:before="56" w:after="0" w:line="425" w:lineRule="atLeast"/>
        <w:ind w:left="206"/>
        <w:rPr>
          <w:rFonts w:ascii="Verdana" w:hAnsi="Verdana"/>
          <w:color w:val="3D4437"/>
        </w:rPr>
      </w:pPr>
      <w:r>
        <w:rPr>
          <w:color w:val="3D4437"/>
        </w:rPr>
        <w:t>Обеспечение научной деятельности (3.9);</w:t>
      </w:r>
    </w:p>
    <w:p w:rsidR="00E27AEF" w:rsidRDefault="00E27AEF" w:rsidP="001A6DDA">
      <w:pPr>
        <w:numPr>
          <w:ilvl w:val="0"/>
          <w:numId w:val="109"/>
        </w:numPr>
        <w:shd w:val="clear" w:color="auto" w:fill="F8FAFB"/>
        <w:spacing w:before="56" w:after="0" w:line="425" w:lineRule="atLeast"/>
        <w:ind w:left="206"/>
        <w:rPr>
          <w:rFonts w:ascii="Verdana" w:hAnsi="Verdana"/>
          <w:color w:val="3D4437"/>
        </w:rPr>
      </w:pPr>
      <w:r>
        <w:rPr>
          <w:color w:val="3D4437"/>
        </w:rPr>
        <w:t>Заготовка древесины (10.1);</w:t>
      </w:r>
    </w:p>
    <w:p w:rsidR="00E27AEF" w:rsidRDefault="00E27AEF" w:rsidP="001A6DDA">
      <w:pPr>
        <w:numPr>
          <w:ilvl w:val="0"/>
          <w:numId w:val="109"/>
        </w:numPr>
        <w:shd w:val="clear" w:color="auto" w:fill="F8FAFB"/>
        <w:spacing w:before="56" w:after="0" w:line="425" w:lineRule="atLeast"/>
        <w:ind w:left="206"/>
        <w:rPr>
          <w:rFonts w:ascii="Verdana" w:hAnsi="Verdana"/>
          <w:color w:val="3D4437"/>
        </w:rPr>
      </w:pPr>
      <w:r>
        <w:rPr>
          <w:color w:val="3D4437"/>
        </w:rPr>
        <w:t>Лесные плантации (10.2).</w:t>
      </w:r>
    </w:p>
    <w:p w:rsidR="00E27AEF" w:rsidRDefault="00E27AEF" w:rsidP="001A6DDA">
      <w:pPr>
        <w:numPr>
          <w:ilvl w:val="0"/>
          <w:numId w:val="110"/>
        </w:numPr>
        <w:shd w:val="clear" w:color="auto" w:fill="F8FAFB"/>
        <w:spacing w:before="56" w:after="0" w:line="425" w:lineRule="atLeast"/>
        <w:ind w:left="206"/>
        <w:rPr>
          <w:rFonts w:ascii="Verdana" w:hAnsi="Verdana"/>
          <w:color w:val="3D4437"/>
        </w:rPr>
      </w:pPr>
      <w:r>
        <w:rPr>
          <w:color w:val="3D4437"/>
        </w:rPr>
        <w:t>Условно разрешенные виды использования земельных участков и объектов капитального строительства:</w:t>
      </w:r>
    </w:p>
    <w:p w:rsidR="00E27AEF" w:rsidRDefault="00E27AEF" w:rsidP="001A6DDA">
      <w:pPr>
        <w:numPr>
          <w:ilvl w:val="0"/>
          <w:numId w:val="111"/>
        </w:numPr>
        <w:shd w:val="clear" w:color="auto" w:fill="F8FAFB"/>
        <w:spacing w:before="56" w:after="0" w:line="425" w:lineRule="atLeast"/>
        <w:ind w:left="206"/>
        <w:rPr>
          <w:rFonts w:ascii="Verdana" w:hAnsi="Verdana"/>
          <w:color w:val="3D4437"/>
        </w:rPr>
      </w:pPr>
      <w:r>
        <w:rPr>
          <w:color w:val="3D4437"/>
        </w:rPr>
        <w:t>Бытовое обслуживание (3.3);</w:t>
      </w:r>
    </w:p>
    <w:p w:rsidR="00E27AEF" w:rsidRDefault="00E27AEF" w:rsidP="001A6DDA">
      <w:pPr>
        <w:numPr>
          <w:ilvl w:val="0"/>
          <w:numId w:val="111"/>
        </w:numPr>
        <w:shd w:val="clear" w:color="auto" w:fill="F8FAFB"/>
        <w:spacing w:before="56" w:after="0" w:line="425" w:lineRule="atLeast"/>
        <w:ind w:left="206"/>
        <w:rPr>
          <w:rFonts w:ascii="Verdana" w:hAnsi="Verdana"/>
          <w:color w:val="3D4437"/>
        </w:rPr>
      </w:pPr>
      <w:r>
        <w:rPr>
          <w:color w:val="3D4437"/>
        </w:rPr>
        <w:t>Здравоохранение (3.4);</w:t>
      </w:r>
    </w:p>
    <w:p w:rsidR="00E27AEF" w:rsidRDefault="00E27AEF" w:rsidP="001A6DDA">
      <w:pPr>
        <w:numPr>
          <w:ilvl w:val="0"/>
          <w:numId w:val="111"/>
        </w:numPr>
        <w:shd w:val="clear" w:color="auto" w:fill="F8FAFB"/>
        <w:spacing w:before="56" w:after="0" w:line="425" w:lineRule="atLeast"/>
        <w:ind w:left="206"/>
        <w:rPr>
          <w:rFonts w:ascii="Verdana" w:hAnsi="Verdana"/>
          <w:color w:val="3D4437"/>
        </w:rPr>
      </w:pPr>
      <w:r>
        <w:rPr>
          <w:color w:val="3D4437"/>
        </w:rPr>
        <w:t>Общественное питание (4.6);</w:t>
      </w:r>
    </w:p>
    <w:p w:rsidR="00E27AEF" w:rsidRDefault="00E27AEF" w:rsidP="001A6DDA">
      <w:pPr>
        <w:numPr>
          <w:ilvl w:val="0"/>
          <w:numId w:val="111"/>
        </w:numPr>
        <w:shd w:val="clear" w:color="auto" w:fill="F8FAFB"/>
        <w:spacing w:before="56" w:after="0" w:line="425" w:lineRule="atLeast"/>
        <w:ind w:left="206"/>
        <w:rPr>
          <w:rFonts w:ascii="Verdana" w:hAnsi="Verdana"/>
          <w:color w:val="3D4437"/>
        </w:rPr>
      </w:pPr>
      <w:r>
        <w:rPr>
          <w:color w:val="3D4437"/>
        </w:rPr>
        <w:t>Гостиничное обслуживание (4.7);</w:t>
      </w:r>
    </w:p>
    <w:p w:rsidR="00E27AEF" w:rsidRDefault="00E27AEF" w:rsidP="001A6DDA">
      <w:pPr>
        <w:numPr>
          <w:ilvl w:val="0"/>
          <w:numId w:val="111"/>
        </w:numPr>
        <w:shd w:val="clear" w:color="auto" w:fill="F8FAFB"/>
        <w:spacing w:before="56" w:after="0" w:line="425" w:lineRule="atLeast"/>
        <w:ind w:left="206"/>
        <w:rPr>
          <w:rFonts w:ascii="Verdana" w:hAnsi="Verdana"/>
          <w:color w:val="3D4437"/>
        </w:rPr>
      </w:pPr>
      <w:r>
        <w:rPr>
          <w:color w:val="3D4437"/>
        </w:rPr>
        <w:t>Обслуживание автотранспорта (4.9);</w:t>
      </w:r>
    </w:p>
    <w:p w:rsidR="00E27AEF" w:rsidRDefault="00E27AEF" w:rsidP="001A6DDA">
      <w:pPr>
        <w:numPr>
          <w:ilvl w:val="0"/>
          <w:numId w:val="111"/>
        </w:numPr>
        <w:shd w:val="clear" w:color="auto" w:fill="F8FAFB"/>
        <w:spacing w:before="56" w:after="0" w:line="425" w:lineRule="atLeast"/>
        <w:ind w:left="206"/>
        <w:rPr>
          <w:rFonts w:ascii="Verdana" w:hAnsi="Verdana"/>
          <w:color w:val="3D4437"/>
        </w:rPr>
      </w:pPr>
      <w:r>
        <w:rPr>
          <w:color w:val="3D4437"/>
        </w:rPr>
        <w:t>Склады (6.9).</w:t>
      </w:r>
    </w:p>
    <w:p w:rsidR="00E27AEF" w:rsidRDefault="00E27AEF" w:rsidP="00E27AEF">
      <w:pPr>
        <w:pStyle w:val="a5"/>
        <w:shd w:val="clear" w:color="auto" w:fill="F8FAFB"/>
        <w:spacing w:before="0" w:beforeAutospacing="0" w:after="0" w:afterAutospacing="0"/>
        <w:jc w:val="both"/>
        <w:rPr>
          <w:rFonts w:ascii="Verdana" w:hAnsi="Verdana"/>
          <w:color w:val="292D24"/>
        </w:rPr>
      </w:pPr>
      <w:r>
        <w:rPr>
          <w:rStyle w:val="a6"/>
          <w:color w:val="292D24"/>
        </w:rPr>
        <w:t>Статья 11.15. Градостроительный регламент коммунально-складской зоны.</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Кодовое обозначение зоны (индекс)- П2.</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11.15.1.</w:t>
      </w:r>
      <w:r>
        <w:rPr>
          <w:color w:val="292D24"/>
        </w:rPr>
        <w:t> Основные виды разрешенного использования земельных участков и объектов капитального строительства:</w:t>
      </w:r>
    </w:p>
    <w:p w:rsidR="00E27AEF" w:rsidRDefault="00E27AEF" w:rsidP="001A6DDA">
      <w:pPr>
        <w:numPr>
          <w:ilvl w:val="0"/>
          <w:numId w:val="112"/>
        </w:numPr>
        <w:shd w:val="clear" w:color="auto" w:fill="F8FAFB"/>
        <w:spacing w:before="56" w:after="0" w:line="425" w:lineRule="atLeast"/>
        <w:ind w:left="206"/>
        <w:rPr>
          <w:rFonts w:ascii="Verdana" w:hAnsi="Verdana"/>
          <w:color w:val="3D4437"/>
        </w:rPr>
      </w:pPr>
      <w:r>
        <w:rPr>
          <w:color w:val="3D4437"/>
        </w:rPr>
        <w:t>Коммунальное обслуживание (3.1);</w:t>
      </w:r>
    </w:p>
    <w:p w:rsidR="00E27AEF" w:rsidRDefault="00E27AEF" w:rsidP="001A6DDA">
      <w:pPr>
        <w:numPr>
          <w:ilvl w:val="0"/>
          <w:numId w:val="112"/>
        </w:numPr>
        <w:shd w:val="clear" w:color="auto" w:fill="F8FAFB"/>
        <w:spacing w:before="56" w:after="0" w:line="425" w:lineRule="atLeast"/>
        <w:ind w:left="206"/>
        <w:rPr>
          <w:rFonts w:ascii="Verdana" w:hAnsi="Verdana"/>
          <w:color w:val="3D4437"/>
        </w:rPr>
      </w:pPr>
      <w:r>
        <w:rPr>
          <w:color w:val="3D4437"/>
        </w:rPr>
        <w:t>Бытовое обслуживание (3.2);</w:t>
      </w:r>
    </w:p>
    <w:p w:rsidR="00E27AEF" w:rsidRDefault="00E27AEF" w:rsidP="001A6DDA">
      <w:pPr>
        <w:numPr>
          <w:ilvl w:val="0"/>
          <w:numId w:val="112"/>
        </w:numPr>
        <w:shd w:val="clear" w:color="auto" w:fill="F8FAFB"/>
        <w:spacing w:before="56" w:after="0" w:line="425" w:lineRule="atLeast"/>
        <w:ind w:left="206"/>
        <w:rPr>
          <w:rFonts w:ascii="Verdana" w:hAnsi="Verdana"/>
          <w:color w:val="3D4437"/>
        </w:rPr>
      </w:pPr>
      <w:r>
        <w:rPr>
          <w:color w:val="3D4437"/>
        </w:rPr>
        <w:t>Склады (6.9).</w:t>
      </w:r>
    </w:p>
    <w:p w:rsidR="00E27AEF" w:rsidRDefault="00E27AEF" w:rsidP="001A6DDA">
      <w:pPr>
        <w:numPr>
          <w:ilvl w:val="0"/>
          <w:numId w:val="113"/>
        </w:numPr>
        <w:shd w:val="clear" w:color="auto" w:fill="F8FAFB"/>
        <w:spacing w:before="56" w:after="0" w:line="425" w:lineRule="atLeast"/>
        <w:ind w:left="206"/>
        <w:rPr>
          <w:rFonts w:ascii="Verdana" w:hAnsi="Verdana"/>
          <w:color w:val="3D4437"/>
        </w:rPr>
      </w:pPr>
      <w:r>
        <w:rPr>
          <w:color w:val="3D4437"/>
        </w:rPr>
        <w:t>Вспомогательные виды разрешенного использования:</w:t>
      </w:r>
    </w:p>
    <w:p w:rsidR="00E27AEF" w:rsidRDefault="00E27AEF" w:rsidP="001A6DDA">
      <w:pPr>
        <w:numPr>
          <w:ilvl w:val="0"/>
          <w:numId w:val="114"/>
        </w:numPr>
        <w:shd w:val="clear" w:color="auto" w:fill="F8FAFB"/>
        <w:spacing w:before="56" w:after="0" w:line="425" w:lineRule="atLeast"/>
        <w:ind w:left="206"/>
        <w:rPr>
          <w:rFonts w:ascii="Verdana" w:hAnsi="Verdana"/>
          <w:color w:val="3D4437"/>
        </w:rPr>
      </w:pPr>
      <w:r>
        <w:rPr>
          <w:color w:val="3D4437"/>
        </w:rPr>
        <w:lastRenderedPageBreak/>
        <w:t>Обеспечение научной деятельности (3.9);</w:t>
      </w:r>
    </w:p>
    <w:p w:rsidR="00E27AEF" w:rsidRDefault="00E27AEF" w:rsidP="001A6DDA">
      <w:pPr>
        <w:numPr>
          <w:ilvl w:val="0"/>
          <w:numId w:val="115"/>
        </w:numPr>
        <w:shd w:val="clear" w:color="auto" w:fill="F8FAFB"/>
        <w:spacing w:before="56" w:after="0" w:line="425" w:lineRule="atLeast"/>
        <w:ind w:left="206"/>
        <w:rPr>
          <w:rFonts w:ascii="Verdana" w:hAnsi="Verdana"/>
          <w:color w:val="3D4437"/>
        </w:rPr>
      </w:pPr>
      <w:r>
        <w:rPr>
          <w:color w:val="3D4437"/>
        </w:rPr>
        <w:t>Условно разрешенные виды использования земельных участков и объектов капитального строительства:</w:t>
      </w:r>
    </w:p>
    <w:p w:rsidR="00E27AEF" w:rsidRDefault="00E27AEF" w:rsidP="001A6DDA">
      <w:pPr>
        <w:numPr>
          <w:ilvl w:val="0"/>
          <w:numId w:val="116"/>
        </w:numPr>
        <w:shd w:val="clear" w:color="auto" w:fill="F8FAFB"/>
        <w:spacing w:before="56" w:after="0" w:line="425" w:lineRule="atLeast"/>
        <w:ind w:left="206"/>
        <w:rPr>
          <w:rFonts w:ascii="Verdana" w:hAnsi="Verdana"/>
          <w:color w:val="3D4437"/>
        </w:rPr>
      </w:pPr>
      <w:r>
        <w:rPr>
          <w:color w:val="3D4437"/>
        </w:rPr>
        <w:t>Общественное питание (4.6);</w:t>
      </w:r>
    </w:p>
    <w:p w:rsidR="00E27AEF" w:rsidRDefault="00E27AEF" w:rsidP="001A6DDA">
      <w:pPr>
        <w:numPr>
          <w:ilvl w:val="0"/>
          <w:numId w:val="116"/>
        </w:numPr>
        <w:shd w:val="clear" w:color="auto" w:fill="F8FAFB"/>
        <w:spacing w:before="56" w:after="0" w:line="425" w:lineRule="atLeast"/>
        <w:ind w:left="206"/>
        <w:rPr>
          <w:rFonts w:ascii="Verdana" w:hAnsi="Verdana"/>
          <w:color w:val="3D4437"/>
        </w:rPr>
      </w:pPr>
      <w:r>
        <w:rPr>
          <w:color w:val="3D4437"/>
        </w:rPr>
        <w:t>Гостиничное обслуживание (4.7);</w:t>
      </w:r>
    </w:p>
    <w:p w:rsidR="00E27AEF" w:rsidRDefault="00E27AEF" w:rsidP="001A6DDA">
      <w:pPr>
        <w:numPr>
          <w:ilvl w:val="0"/>
          <w:numId w:val="116"/>
        </w:numPr>
        <w:shd w:val="clear" w:color="auto" w:fill="F8FAFB"/>
        <w:spacing w:before="56" w:after="0" w:line="425" w:lineRule="atLeast"/>
        <w:ind w:left="206"/>
        <w:rPr>
          <w:rFonts w:ascii="Verdana" w:hAnsi="Verdana"/>
          <w:color w:val="3D4437"/>
        </w:rPr>
      </w:pPr>
      <w:r>
        <w:rPr>
          <w:color w:val="3D4437"/>
        </w:rPr>
        <w:t>Обслуживание автотранспорта (4.9);</w:t>
      </w:r>
    </w:p>
    <w:p w:rsidR="00E27AEF" w:rsidRDefault="00E27AEF" w:rsidP="00E27AEF">
      <w:pPr>
        <w:pStyle w:val="a5"/>
        <w:shd w:val="clear" w:color="auto" w:fill="F8FAFB"/>
        <w:spacing w:before="0" w:beforeAutospacing="0" w:after="0" w:afterAutospacing="0"/>
        <w:jc w:val="both"/>
        <w:rPr>
          <w:rFonts w:ascii="Verdana" w:hAnsi="Verdana"/>
          <w:color w:val="292D24"/>
        </w:rPr>
      </w:pPr>
      <w:r>
        <w:rPr>
          <w:rStyle w:val="a6"/>
          <w:color w:val="292D24"/>
        </w:rPr>
        <w:t>Статья 11.16. 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11.16.1</w:t>
      </w:r>
      <w:r>
        <w:rPr>
          <w:color w:val="292D24"/>
        </w:rPr>
        <w:t> Требование к предельным размерам земельных участков и предельным параметрам разрешенного строительства, реконструкции объектов капитального строительства, перечисленных в главе 11 (текущая глава), относятся к объектам капитального строительства при размещении их в любой зоне в соответствии с разрешенным видом использования.</w:t>
      </w:r>
    </w:p>
    <w:p w:rsidR="00E27AEF" w:rsidRDefault="00E27AEF" w:rsidP="00E27AEF">
      <w:pPr>
        <w:pStyle w:val="a5"/>
        <w:shd w:val="clear" w:color="auto" w:fill="F8FAFB"/>
        <w:spacing w:before="243" w:beforeAutospacing="0" w:after="243" w:afterAutospacing="0"/>
        <w:rPr>
          <w:rFonts w:ascii="Verdana" w:hAnsi="Verdana"/>
          <w:color w:val="292D24"/>
        </w:rPr>
      </w:pPr>
      <w:r>
        <w:rPr>
          <w:b/>
          <w:bCs/>
          <w:color w:val="292D24"/>
          <w:sz w:val="28"/>
          <w:szCs w:val="28"/>
        </w:rPr>
        <w:br w:type="textWrapping" w:clear="all"/>
      </w:r>
    </w:p>
    <w:p w:rsidR="00E27AEF" w:rsidRDefault="00E27AEF" w:rsidP="00E27AEF">
      <w:pPr>
        <w:pStyle w:val="3"/>
        <w:shd w:val="clear" w:color="auto" w:fill="F8FAFB"/>
        <w:spacing w:before="0"/>
        <w:jc w:val="center"/>
        <w:rPr>
          <w:rFonts w:ascii="Palatino Linotype" w:hAnsi="Palatino Linotype"/>
          <w:b w:val="0"/>
          <w:bCs w:val="0"/>
          <w:color w:val="7C8A6F"/>
          <w:sz w:val="37"/>
          <w:szCs w:val="37"/>
        </w:rPr>
      </w:pPr>
      <w:r>
        <w:rPr>
          <w:b w:val="0"/>
          <w:bCs w:val="0"/>
          <w:sz w:val="28"/>
          <w:szCs w:val="28"/>
        </w:rPr>
        <w:t>Глава 12. ОГРАНИЧЕНИЯ ИСПОЛЬЗОВАНИЯ ЗЕМЕЛЬНЫХ УЧАСТКОВ И ОБЪЕКТОВ КАПИТАЛЬНОГО СТРОИТЕЛЬСТВА</w:t>
      </w:r>
    </w:p>
    <w:p w:rsidR="00E27AEF" w:rsidRDefault="00E27AEF" w:rsidP="00E27AEF">
      <w:pPr>
        <w:pStyle w:val="a5"/>
        <w:shd w:val="clear" w:color="auto" w:fill="F8FAFB"/>
        <w:spacing w:before="0" w:beforeAutospacing="0" w:after="0" w:afterAutospacing="0"/>
        <w:ind w:left="56" w:hanging="1413"/>
        <w:jc w:val="both"/>
        <w:rPr>
          <w:rFonts w:ascii="Verdana" w:hAnsi="Verdana"/>
          <w:color w:val="292D24"/>
        </w:rPr>
      </w:pPr>
      <w:r>
        <w:rPr>
          <w:rStyle w:val="a6"/>
          <w:color w:val="292D24"/>
        </w:rPr>
        <w:t>Статья 12.1. Ограничения использования земельных участков и объектов капитального строительства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12.1.1.</w:t>
      </w:r>
      <w:r>
        <w:rPr>
          <w:color w:val="292D24"/>
        </w:rPr>
        <w:t> Зоны с особыми условиями использования территорий отображены на карте (схеме) границ зон с особыми условиями использования территорий сельского поселения.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12.1.2.</w:t>
      </w:r>
      <w:r>
        <w:rPr>
          <w:color w:val="292D24"/>
        </w:rPr>
        <w:t> Устанавливаются следующие виды ограничений:</w:t>
      </w:r>
    </w:p>
    <w:p w:rsidR="00E27AEF" w:rsidRDefault="00E27AEF" w:rsidP="001A6DDA">
      <w:pPr>
        <w:numPr>
          <w:ilvl w:val="0"/>
          <w:numId w:val="117"/>
        </w:numPr>
        <w:shd w:val="clear" w:color="auto" w:fill="F8FAFB"/>
        <w:spacing w:before="56" w:after="0" w:line="425" w:lineRule="atLeast"/>
        <w:ind w:left="206"/>
        <w:rPr>
          <w:rFonts w:ascii="Verdana" w:hAnsi="Verdana"/>
          <w:color w:val="3D4437"/>
        </w:rPr>
      </w:pPr>
      <w:r>
        <w:rPr>
          <w:color w:val="3D4437"/>
        </w:rPr>
        <w:t>ограничения использования земельных участков и объектов капитального строительства в границах санитарно-защитных зон (ст. 12.2 настоящих Правил);</w:t>
      </w:r>
    </w:p>
    <w:p w:rsidR="00E27AEF" w:rsidRDefault="00E27AEF" w:rsidP="001A6DDA">
      <w:pPr>
        <w:numPr>
          <w:ilvl w:val="0"/>
          <w:numId w:val="117"/>
        </w:numPr>
        <w:shd w:val="clear" w:color="auto" w:fill="F8FAFB"/>
        <w:spacing w:before="56" w:after="0" w:line="425" w:lineRule="atLeast"/>
        <w:ind w:left="206"/>
        <w:rPr>
          <w:rFonts w:ascii="Verdana" w:hAnsi="Verdana"/>
          <w:color w:val="3D4437"/>
        </w:rPr>
      </w:pPr>
      <w:r>
        <w:rPr>
          <w:color w:val="3D4437"/>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 (ст. 12.3 настоящих Правил);</w:t>
      </w:r>
    </w:p>
    <w:p w:rsidR="00E27AEF" w:rsidRDefault="00E27AEF" w:rsidP="001A6DDA">
      <w:pPr>
        <w:numPr>
          <w:ilvl w:val="0"/>
          <w:numId w:val="117"/>
        </w:numPr>
        <w:shd w:val="clear" w:color="auto" w:fill="F8FAFB"/>
        <w:spacing w:before="56" w:after="0" w:line="425" w:lineRule="atLeast"/>
        <w:ind w:left="206"/>
        <w:rPr>
          <w:rFonts w:ascii="Verdana" w:hAnsi="Verdana"/>
          <w:color w:val="3D4437"/>
        </w:rPr>
      </w:pPr>
      <w:r>
        <w:rPr>
          <w:color w:val="3D4437"/>
        </w:rPr>
        <w:t>ограничения использования земельных участков и объектов капитального строительства в водоохранных зонах водных объектов (ст. 12.4 настоящих Правил);</w:t>
      </w:r>
    </w:p>
    <w:p w:rsidR="00E27AEF" w:rsidRDefault="00E27AEF" w:rsidP="001A6DDA">
      <w:pPr>
        <w:numPr>
          <w:ilvl w:val="0"/>
          <w:numId w:val="117"/>
        </w:numPr>
        <w:shd w:val="clear" w:color="auto" w:fill="F8FAFB"/>
        <w:spacing w:before="56" w:after="0" w:line="425" w:lineRule="atLeast"/>
        <w:ind w:left="206"/>
        <w:rPr>
          <w:rFonts w:ascii="Verdana" w:hAnsi="Verdana"/>
          <w:color w:val="3D4437"/>
        </w:rPr>
      </w:pPr>
      <w:r>
        <w:rPr>
          <w:color w:val="3D4437"/>
        </w:rPr>
        <w:t>ограничения градостроительных изменений на территории прибрежной защитной полосы (ст. 12.5 настоящих Правил);</w:t>
      </w:r>
    </w:p>
    <w:p w:rsidR="00E27AEF" w:rsidRDefault="00E27AEF" w:rsidP="001A6DDA">
      <w:pPr>
        <w:numPr>
          <w:ilvl w:val="0"/>
          <w:numId w:val="117"/>
        </w:numPr>
        <w:shd w:val="clear" w:color="auto" w:fill="F8FAFB"/>
        <w:spacing w:before="56" w:after="0" w:line="425" w:lineRule="atLeast"/>
        <w:ind w:left="206"/>
        <w:rPr>
          <w:rFonts w:ascii="Verdana" w:hAnsi="Verdana"/>
          <w:color w:val="3D4437"/>
        </w:rPr>
      </w:pPr>
      <w:r>
        <w:rPr>
          <w:color w:val="3D4437"/>
        </w:rPr>
        <w:t>ограничения использования земельных участков с существующим и прогнозируемым высоким стоянием уровня грунтовых вод (ст. 12.6 настоящих Правил);</w:t>
      </w:r>
    </w:p>
    <w:p w:rsidR="00E27AEF" w:rsidRDefault="00E27AEF" w:rsidP="001A6DDA">
      <w:pPr>
        <w:numPr>
          <w:ilvl w:val="0"/>
          <w:numId w:val="117"/>
        </w:numPr>
        <w:shd w:val="clear" w:color="auto" w:fill="F8FAFB"/>
        <w:spacing w:before="56" w:after="0" w:line="425" w:lineRule="atLeast"/>
        <w:ind w:left="206"/>
        <w:rPr>
          <w:rFonts w:ascii="Verdana" w:hAnsi="Verdana"/>
          <w:color w:val="3D4437"/>
        </w:rPr>
      </w:pPr>
      <w:r>
        <w:rPr>
          <w:color w:val="3D4437"/>
        </w:rPr>
        <w:lastRenderedPageBreak/>
        <w:t>ограничения градостроительных изменений на территории зон охраны естественных ландшафтов (ст. 12.7 настоящих Правил);</w:t>
      </w:r>
    </w:p>
    <w:p w:rsidR="00E27AEF" w:rsidRDefault="00E27AEF" w:rsidP="001A6DDA">
      <w:pPr>
        <w:numPr>
          <w:ilvl w:val="0"/>
          <w:numId w:val="117"/>
        </w:numPr>
        <w:shd w:val="clear" w:color="auto" w:fill="F8FAFB"/>
        <w:spacing w:before="56" w:after="0" w:line="425" w:lineRule="atLeast"/>
        <w:ind w:left="206"/>
        <w:rPr>
          <w:rFonts w:ascii="Verdana" w:hAnsi="Verdana"/>
          <w:color w:val="3D4437"/>
        </w:rPr>
      </w:pPr>
      <w:r>
        <w:rPr>
          <w:color w:val="3D4437"/>
        </w:rPr>
        <w:t>ограничения градостроительных изменений на территории объектов культурного наследия (ст. 12.8 настоящих Правил);</w:t>
      </w:r>
    </w:p>
    <w:p w:rsidR="00E27AEF" w:rsidRDefault="00E27AEF" w:rsidP="001A6DDA">
      <w:pPr>
        <w:numPr>
          <w:ilvl w:val="0"/>
          <w:numId w:val="117"/>
        </w:numPr>
        <w:shd w:val="clear" w:color="auto" w:fill="F8FAFB"/>
        <w:spacing w:before="56" w:after="0" w:line="425" w:lineRule="atLeast"/>
        <w:ind w:left="206"/>
        <w:rPr>
          <w:rFonts w:ascii="Verdana" w:hAnsi="Verdana"/>
          <w:color w:val="3D4437"/>
        </w:rPr>
      </w:pPr>
      <w:r>
        <w:rPr>
          <w:color w:val="3D4437"/>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 (ст. 12.9 настоящих Правил);</w:t>
      </w:r>
    </w:p>
    <w:p w:rsidR="00E27AEF" w:rsidRDefault="00E27AEF" w:rsidP="001A6DDA">
      <w:pPr>
        <w:numPr>
          <w:ilvl w:val="0"/>
          <w:numId w:val="117"/>
        </w:numPr>
        <w:shd w:val="clear" w:color="auto" w:fill="F8FAFB"/>
        <w:spacing w:before="56" w:after="0" w:line="425" w:lineRule="atLeast"/>
        <w:ind w:left="206"/>
        <w:rPr>
          <w:rFonts w:ascii="Verdana" w:hAnsi="Verdana"/>
          <w:color w:val="3D4437"/>
        </w:rPr>
      </w:pPr>
      <w:r>
        <w:rPr>
          <w:color w:val="3D4437"/>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 (ст. 12.10 настоящих Правил);</w:t>
      </w:r>
    </w:p>
    <w:p w:rsidR="00E27AEF" w:rsidRDefault="00E27AEF" w:rsidP="001A6DDA">
      <w:pPr>
        <w:numPr>
          <w:ilvl w:val="0"/>
          <w:numId w:val="117"/>
        </w:numPr>
        <w:shd w:val="clear" w:color="auto" w:fill="F8FAFB"/>
        <w:spacing w:before="56" w:after="0" w:line="425" w:lineRule="atLeast"/>
        <w:ind w:left="206"/>
        <w:rPr>
          <w:rFonts w:ascii="Verdana" w:hAnsi="Verdana"/>
          <w:color w:val="3D4437"/>
        </w:rPr>
      </w:pPr>
      <w:r>
        <w:rPr>
          <w:color w:val="3D4437"/>
        </w:rPr>
        <w:t>ограничения использования земельных участков и объектов капитального строительства на территории коммуникационных коридоров (ст. 12.11 настоящих Правил).</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12.1.3.</w:t>
      </w:r>
      <w:r>
        <w:rPr>
          <w:color w:val="292D24"/>
        </w:rPr>
        <w:t>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12 настоящих Правил.</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12.1.4.</w:t>
      </w:r>
      <w:r>
        <w:rPr>
          <w:color w:val="292D24"/>
        </w:rPr>
        <w:t>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E27AEF" w:rsidRDefault="00E27AEF" w:rsidP="00E27AEF">
      <w:pPr>
        <w:pStyle w:val="a5"/>
        <w:shd w:val="clear" w:color="auto" w:fill="F8FAFB"/>
        <w:spacing w:before="0" w:beforeAutospacing="0" w:after="0" w:afterAutospacing="0"/>
        <w:ind w:left="56" w:hanging="1412"/>
        <w:jc w:val="both"/>
        <w:rPr>
          <w:rFonts w:ascii="Verdana" w:hAnsi="Verdana"/>
          <w:color w:val="292D24"/>
        </w:rPr>
      </w:pPr>
      <w:r>
        <w:rPr>
          <w:rStyle w:val="a6"/>
          <w:color w:val="292D24"/>
        </w:rPr>
        <w:t>Статья 12.2. Ограничения использования земельных участков и объектов капитального строительства в границах санитарно-защитных зон</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12.2.1.</w:t>
      </w:r>
      <w:r>
        <w:rPr>
          <w:color w:val="292D24"/>
        </w:rPr>
        <w:t>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12.2.2.</w:t>
      </w:r>
      <w:r>
        <w:rPr>
          <w:color w:val="292D24"/>
        </w:rPr>
        <w:t>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12.2.3.</w:t>
      </w:r>
      <w:r>
        <w:rPr>
          <w:color w:val="292D24"/>
        </w:rPr>
        <w:t> В соответствии с указанным режимом вводятся следующие ограничения: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1) на территории СЗЗ не допускается размещение:</w:t>
      </w:r>
    </w:p>
    <w:p w:rsidR="00E27AEF" w:rsidRDefault="00E27AEF" w:rsidP="001A6DDA">
      <w:pPr>
        <w:numPr>
          <w:ilvl w:val="0"/>
          <w:numId w:val="118"/>
        </w:numPr>
        <w:shd w:val="clear" w:color="auto" w:fill="F8FAFB"/>
        <w:spacing w:before="56" w:after="0" w:line="425" w:lineRule="atLeast"/>
        <w:ind w:left="206"/>
        <w:rPr>
          <w:rFonts w:ascii="Verdana" w:hAnsi="Verdana"/>
          <w:color w:val="3D4437"/>
        </w:rPr>
      </w:pPr>
      <w:r>
        <w:rPr>
          <w:color w:val="3D4437"/>
        </w:rPr>
        <w:t>размещение жилой застройки, включая отдельные жилые дома;</w:t>
      </w:r>
    </w:p>
    <w:p w:rsidR="00E27AEF" w:rsidRDefault="00E27AEF" w:rsidP="001A6DDA">
      <w:pPr>
        <w:numPr>
          <w:ilvl w:val="0"/>
          <w:numId w:val="118"/>
        </w:numPr>
        <w:shd w:val="clear" w:color="auto" w:fill="F8FAFB"/>
        <w:spacing w:before="56" w:after="0" w:line="425" w:lineRule="atLeast"/>
        <w:ind w:left="206"/>
        <w:rPr>
          <w:rFonts w:ascii="Verdana" w:hAnsi="Verdana"/>
          <w:color w:val="3D4437"/>
        </w:rPr>
      </w:pPr>
      <w:r>
        <w:rPr>
          <w:color w:val="3D4437"/>
        </w:rPr>
        <w:t>размещение ландшафтно-рекреационных зон, зон отдыха, территорий курортов, санаториев и домов отдыха;</w:t>
      </w:r>
    </w:p>
    <w:p w:rsidR="00E27AEF" w:rsidRDefault="00E27AEF" w:rsidP="001A6DDA">
      <w:pPr>
        <w:numPr>
          <w:ilvl w:val="0"/>
          <w:numId w:val="118"/>
        </w:numPr>
        <w:shd w:val="clear" w:color="auto" w:fill="F8FAFB"/>
        <w:spacing w:before="56" w:after="0" w:line="425" w:lineRule="atLeast"/>
        <w:ind w:left="206"/>
        <w:rPr>
          <w:rFonts w:ascii="Verdana" w:hAnsi="Verdana"/>
          <w:color w:val="3D4437"/>
        </w:rPr>
      </w:pPr>
      <w:r>
        <w:rPr>
          <w:color w:val="3D4437"/>
        </w:rPr>
        <w:lastRenderedPageBreak/>
        <w:t>размещение территорий садоводческих товариществ и коттеджных застроек, коллективных или индивидуальных дачных и садово-огородных участков;</w:t>
      </w:r>
    </w:p>
    <w:p w:rsidR="00E27AEF" w:rsidRDefault="00E27AEF" w:rsidP="001A6DDA">
      <w:pPr>
        <w:numPr>
          <w:ilvl w:val="0"/>
          <w:numId w:val="118"/>
        </w:numPr>
        <w:shd w:val="clear" w:color="auto" w:fill="F8FAFB"/>
        <w:spacing w:before="56" w:after="0" w:line="425" w:lineRule="atLeast"/>
        <w:ind w:left="206"/>
        <w:rPr>
          <w:rFonts w:ascii="Verdana" w:hAnsi="Verdana"/>
          <w:color w:val="3D4437"/>
        </w:rPr>
      </w:pPr>
      <w:r>
        <w:rPr>
          <w:color w:val="3D4437"/>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E27AEF" w:rsidRDefault="00E27AEF" w:rsidP="001A6DDA">
      <w:pPr>
        <w:numPr>
          <w:ilvl w:val="1"/>
          <w:numId w:val="118"/>
        </w:numPr>
        <w:shd w:val="clear" w:color="auto" w:fill="F8FAFB"/>
        <w:spacing w:before="56" w:after="0" w:line="425" w:lineRule="atLeast"/>
        <w:ind w:left="412"/>
        <w:rPr>
          <w:rFonts w:ascii="Verdana" w:hAnsi="Verdana"/>
          <w:color w:val="3D4437"/>
        </w:rPr>
      </w:pPr>
      <w:r>
        <w:rPr>
          <w:color w:val="3D4437"/>
        </w:rPr>
        <w:t>других территорий с нормируемыми показателями качества среды обитания.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2) в СЗЗ и на территории объектов других отраслей промышленности не допускается размещать:</w:t>
      </w:r>
    </w:p>
    <w:p w:rsidR="00E27AEF" w:rsidRDefault="00E27AEF" w:rsidP="001A6DDA">
      <w:pPr>
        <w:numPr>
          <w:ilvl w:val="0"/>
          <w:numId w:val="119"/>
        </w:numPr>
        <w:shd w:val="clear" w:color="auto" w:fill="F8FAFB"/>
        <w:spacing w:before="56" w:after="0" w:line="425" w:lineRule="atLeast"/>
        <w:ind w:left="206"/>
        <w:rPr>
          <w:rFonts w:ascii="Verdana" w:hAnsi="Verdana"/>
          <w:color w:val="3D4437"/>
        </w:rPr>
      </w:pPr>
      <w:r>
        <w:rPr>
          <w:color w:val="3D4437"/>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E27AEF" w:rsidRDefault="00E27AEF" w:rsidP="001A6DDA">
      <w:pPr>
        <w:numPr>
          <w:ilvl w:val="1"/>
          <w:numId w:val="119"/>
        </w:numPr>
        <w:shd w:val="clear" w:color="auto" w:fill="F8FAFB"/>
        <w:spacing w:before="56" w:after="0" w:line="425" w:lineRule="atLeast"/>
        <w:ind w:left="412"/>
        <w:rPr>
          <w:rFonts w:ascii="Verdana" w:hAnsi="Verdana"/>
          <w:color w:val="3D4437"/>
        </w:rPr>
      </w:pPr>
      <w:r>
        <w:rPr>
          <w:color w:val="3D4437"/>
        </w:rPr>
        <w:t>объекты пищевых отраслей промышленности;</w:t>
      </w:r>
    </w:p>
    <w:p w:rsidR="00E27AEF" w:rsidRDefault="00E27AEF" w:rsidP="001A6DDA">
      <w:pPr>
        <w:numPr>
          <w:ilvl w:val="1"/>
          <w:numId w:val="119"/>
        </w:numPr>
        <w:shd w:val="clear" w:color="auto" w:fill="F8FAFB"/>
        <w:spacing w:before="56" w:after="0" w:line="425" w:lineRule="atLeast"/>
        <w:ind w:left="412"/>
        <w:rPr>
          <w:rFonts w:ascii="Verdana" w:hAnsi="Verdana"/>
          <w:color w:val="3D4437"/>
        </w:rPr>
      </w:pPr>
      <w:r>
        <w:rPr>
          <w:color w:val="3D4437"/>
        </w:rPr>
        <w:t>оптовые склады продовольственного сырья и пищевых продуктов;</w:t>
      </w:r>
    </w:p>
    <w:p w:rsidR="00E27AEF" w:rsidRDefault="00E27AEF" w:rsidP="001A6DDA">
      <w:pPr>
        <w:numPr>
          <w:ilvl w:val="1"/>
          <w:numId w:val="119"/>
        </w:numPr>
        <w:shd w:val="clear" w:color="auto" w:fill="F8FAFB"/>
        <w:spacing w:before="56" w:after="0" w:line="425" w:lineRule="atLeast"/>
        <w:ind w:left="412"/>
        <w:rPr>
          <w:rFonts w:ascii="Verdana" w:hAnsi="Verdana"/>
          <w:color w:val="3D4437"/>
        </w:rPr>
      </w:pPr>
      <w:r>
        <w:rPr>
          <w:color w:val="3D4437"/>
        </w:rPr>
        <w:t>комплексы водопроводных сооружений для подготовки и хранения питьевой воды, которые могут повлиять на качество продукции;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3) в границах СЗЗ промышленного объекта или производства допускается:</w:t>
      </w:r>
    </w:p>
    <w:p w:rsidR="00E27AEF" w:rsidRDefault="00E27AEF" w:rsidP="001A6DDA">
      <w:pPr>
        <w:numPr>
          <w:ilvl w:val="0"/>
          <w:numId w:val="120"/>
        </w:numPr>
        <w:shd w:val="clear" w:color="auto" w:fill="F8FAFB"/>
        <w:spacing w:before="56" w:after="0" w:line="425" w:lineRule="atLeast"/>
        <w:ind w:left="206"/>
        <w:rPr>
          <w:rFonts w:ascii="Verdana" w:hAnsi="Verdana"/>
          <w:color w:val="3D4437"/>
        </w:rPr>
      </w:pPr>
      <w:r>
        <w:rPr>
          <w:color w:val="3D4437"/>
        </w:rPr>
        <w:t>размещение промышленных объектов или производств;</w:t>
      </w:r>
    </w:p>
    <w:p w:rsidR="00E27AEF" w:rsidRDefault="00E27AEF" w:rsidP="001A6DDA">
      <w:pPr>
        <w:numPr>
          <w:ilvl w:val="0"/>
          <w:numId w:val="120"/>
        </w:numPr>
        <w:shd w:val="clear" w:color="auto" w:fill="F8FAFB"/>
        <w:spacing w:before="56" w:after="0" w:line="425" w:lineRule="atLeast"/>
        <w:ind w:left="206"/>
        <w:rPr>
          <w:rFonts w:ascii="Verdana" w:hAnsi="Verdana"/>
          <w:color w:val="3D4437"/>
        </w:rPr>
      </w:pPr>
      <w:r>
        <w:rPr>
          <w:color w:val="3D4437"/>
        </w:rPr>
        <w:t>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E27AEF" w:rsidRDefault="00E27AEF" w:rsidP="001A6DDA">
      <w:pPr>
        <w:numPr>
          <w:ilvl w:val="0"/>
          <w:numId w:val="120"/>
        </w:numPr>
        <w:shd w:val="clear" w:color="auto" w:fill="F8FAFB"/>
        <w:spacing w:before="56" w:after="0" w:line="425" w:lineRule="atLeast"/>
        <w:ind w:left="206"/>
        <w:rPr>
          <w:rFonts w:ascii="Verdana" w:hAnsi="Verdana"/>
          <w:color w:val="3D4437"/>
        </w:rPr>
      </w:pPr>
      <w:r>
        <w:rPr>
          <w:color w:val="3D4437"/>
        </w:rPr>
        <w:t>размещение зданий управлений, конструкторских бюро, зданий административного назначения, научно-исследовательских лабораторий);</w:t>
      </w:r>
    </w:p>
    <w:p w:rsidR="00E27AEF" w:rsidRDefault="00E27AEF" w:rsidP="001A6DDA">
      <w:pPr>
        <w:numPr>
          <w:ilvl w:val="0"/>
          <w:numId w:val="120"/>
        </w:numPr>
        <w:shd w:val="clear" w:color="auto" w:fill="F8FAFB"/>
        <w:spacing w:before="56" w:after="0" w:line="425" w:lineRule="atLeast"/>
        <w:ind w:left="206"/>
        <w:rPr>
          <w:rFonts w:ascii="Verdana" w:hAnsi="Verdana"/>
          <w:color w:val="3D4437"/>
        </w:rPr>
      </w:pPr>
      <w:r>
        <w:rPr>
          <w:color w:val="3D4437"/>
        </w:rPr>
        <w:t>размещение поликлиник, спортивно-оздоровительных сооружений закрытого типа;</w:t>
      </w:r>
    </w:p>
    <w:p w:rsidR="00E27AEF" w:rsidRDefault="00E27AEF" w:rsidP="001A6DDA">
      <w:pPr>
        <w:numPr>
          <w:ilvl w:val="0"/>
          <w:numId w:val="120"/>
        </w:numPr>
        <w:shd w:val="clear" w:color="auto" w:fill="F8FAFB"/>
        <w:spacing w:before="56" w:after="0" w:line="425" w:lineRule="atLeast"/>
        <w:ind w:left="206"/>
        <w:rPr>
          <w:rFonts w:ascii="Verdana" w:hAnsi="Verdana"/>
          <w:color w:val="3D4437"/>
        </w:rPr>
      </w:pPr>
      <w:r>
        <w:rPr>
          <w:color w:val="3D4437"/>
        </w:rPr>
        <w:t>размещение бань, прачечных, объектов торговли и общественного питания, мотелей, гостиницы;</w:t>
      </w:r>
    </w:p>
    <w:p w:rsidR="00E27AEF" w:rsidRDefault="00E27AEF" w:rsidP="001A6DDA">
      <w:pPr>
        <w:numPr>
          <w:ilvl w:val="0"/>
          <w:numId w:val="120"/>
        </w:numPr>
        <w:shd w:val="clear" w:color="auto" w:fill="F8FAFB"/>
        <w:spacing w:before="56" w:after="0" w:line="425" w:lineRule="atLeast"/>
        <w:ind w:left="206"/>
        <w:rPr>
          <w:rFonts w:ascii="Verdana" w:hAnsi="Verdana"/>
          <w:color w:val="3D4437"/>
        </w:rPr>
      </w:pPr>
      <w:r>
        <w:rPr>
          <w:color w:val="3D4437"/>
        </w:rPr>
        <w:t>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E27AEF" w:rsidRDefault="00E27AEF" w:rsidP="001A6DDA">
      <w:pPr>
        <w:numPr>
          <w:ilvl w:val="0"/>
          <w:numId w:val="120"/>
        </w:numPr>
        <w:shd w:val="clear" w:color="auto" w:fill="F8FAFB"/>
        <w:spacing w:before="56" w:after="0" w:line="425" w:lineRule="atLeast"/>
        <w:ind w:left="206"/>
        <w:rPr>
          <w:rFonts w:ascii="Verdana" w:hAnsi="Verdana"/>
          <w:color w:val="3D4437"/>
        </w:rPr>
      </w:pPr>
      <w:r>
        <w:rPr>
          <w:color w:val="3D4437"/>
        </w:rPr>
        <w:t>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 xml:space="preserve">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w:t>
      </w:r>
      <w:r>
        <w:rPr>
          <w:color w:val="292D24"/>
        </w:rPr>
        <w:lastRenderedPageBreak/>
        <w:t>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12.2.4.</w:t>
      </w:r>
      <w:r>
        <w:rPr>
          <w:color w:val="292D24"/>
        </w:rPr>
        <w:t> На территориях СЗЗ кладбищ, крематориев,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12.2.5.</w:t>
      </w:r>
      <w:r>
        <w:rPr>
          <w:color w:val="292D24"/>
        </w:rPr>
        <w:t>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12.2.6.</w:t>
      </w:r>
      <w:r>
        <w:rPr>
          <w:color w:val="292D24"/>
        </w:rPr>
        <w:t> 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E27AEF" w:rsidRDefault="00E27AEF" w:rsidP="00E27AEF">
      <w:pPr>
        <w:pStyle w:val="a5"/>
        <w:shd w:val="clear" w:color="auto" w:fill="F8FAFB"/>
        <w:spacing w:before="0" w:beforeAutospacing="0" w:after="0" w:afterAutospacing="0"/>
        <w:ind w:left="56" w:hanging="1413"/>
        <w:jc w:val="both"/>
        <w:rPr>
          <w:rFonts w:ascii="Verdana" w:hAnsi="Verdana"/>
          <w:color w:val="292D24"/>
        </w:rPr>
      </w:pPr>
      <w:r>
        <w:rPr>
          <w:rStyle w:val="a6"/>
          <w:color w:val="292D24"/>
        </w:rPr>
        <w:t>Статья 12.3.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12.3.1.</w:t>
      </w:r>
      <w:r>
        <w:rPr>
          <w:color w:val="292D24"/>
        </w:rPr>
        <w:t>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12.3.2.</w:t>
      </w:r>
      <w:r>
        <w:rPr>
          <w:color w:val="292D24"/>
        </w:rPr>
        <w:t>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12.3.3.</w:t>
      </w:r>
      <w:r>
        <w:rPr>
          <w:color w:val="292D24"/>
        </w:rPr>
        <w:t> Каждый конкретный источник хозяйственно-питьевого водоснабжения должен иметь проекты зон санитарной охраны (ЗСО).</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12.3.4.</w:t>
      </w:r>
      <w:r>
        <w:rPr>
          <w:color w:val="292D24"/>
        </w:rPr>
        <w:t>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12.3.5.</w:t>
      </w:r>
      <w:r>
        <w:rPr>
          <w:color w:val="292D24"/>
        </w:rPr>
        <w:t> Определение границ поясов ЗСО подземных источников водоснабжения.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1) 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E27AEF" w:rsidRDefault="00E27AEF" w:rsidP="001A6DDA">
      <w:pPr>
        <w:numPr>
          <w:ilvl w:val="0"/>
          <w:numId w:val="121"/>
        </w:numPr>
        <w:shd w:val="clear" w:color="auto" w:fill="F8FAFB"/>
        <w:spacing w:before="56" w:after="0" w:line="425" w:lineRule="atLeast"/>
        <w:ind w:left="206"/>
        <w:rPr>
          <w:rFonts w:ascii="Verdana" w:hAnsi="Verdana"/>
          <w:color w:val="3D4437"/>
        </w:rPr>
      </w:pPr>
      <w:r>
        <w:rPr>
          <w:color w:val="3D4437"/>
        </w:rPr>
        <w:lastRenderedPageBreak/>
        <w:t>30 м – при использовании защищенных подземных вод;</w:t>
      </w:r>
    </w:p>
    <w:p w:rsidR="00E27AEF" w:rsidRDefault="00E27AEF" w:rsidP="001A6DDA">
      <w:pPr>
        <w:numPr>
          <w:ilvl w:val="0"/>
          <w:numId w:val="121"/>
        </w:numPr>
        <w:shd w:val="clear" w:color="auto" w:fill="F8FAFB"/>
        <w:spacing w:before="56" w:after="0" w:line="425" w:lineRule="atLeast"/>
        <w:ind w:left="206"/>
        <w:rPr>
          <w:rFonts w:ascii="Verdana" w:hAnsi="Verdana"/>
          <w:color w:val="3D4437"/>
        </w:rPr>
      </w:pPr>
      <w:r>
        <w:rPr>
          <w:color w:val="3D4437"/>
        </w:rPr>
        <w:t>50 м – при использовании недостаточно защищенных подземных вод.</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3) 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4) 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12.3.6.</w:t>
      </w:r>
      <w:r>
        <w:rPr>
          <w:color w:val="292D24"/>
        </w:rPr>
        <w:t> Определение границ поясов ЗСО поверхностных источников водоснабжения.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1) границы первого пояса ЗСО поверхностных источников устанавливается с учетом конкретных условий в следующих пределах:</w:t>
      </w:r>
    </w:p>
    <w:p w:rsidR="00E27AEF" w:rsidRDefault="00E27AEF" w:rsidP="001A6DDA">
      <w:pPr>
        <w:numPr>
          <w:ilvl w:val="0"/>
          <w:numId w:val="122"/>
        </w:numPr>
        <w:shd w:val="clear" w:color="auto" w:fill="F8FAFB"/>
        <w:spacing w:before="56" w:after="0" w:line="425" w:lineRule="atLeast"/>
        <w:ind w:left="206"/>
        <w:rPr>
          <w:rFonts w:ascii="Verdana" w:hAnsi="Verdana"/>
          <w:color w:val="3D4437"/>
        </w:rPr>
      </w:pPr>
      <w:r>
        <w:rPr>
          <w:color w:val="3D4437"/>
        </w:rPr>
        <w:t>для водотоков:</w:t>
      </w:r>
    </w:p>
    <w:p w:rsidR="00E27AEF" w:rsidRDefault="00E27AEF" w:rsidP="001A6DDA">
      <w:pPr>
        <w:numPr>
          <w:ilvl w:val="1"/>
          <w:numId w:val="122"/>
        </w:numPr>
        <w:shd w:val="clear" w:color="auto" w:fill="F8FAFB"/>
        <w:spacing w:before="56" w:after="0" w:line="425" w:lineRule="atLeast"/>
        <w:ind w:left="412"/>
        <w:rPr>
          <w:rFonts w:ascii="Verdana" w:hAnsi="Verdana"/>
          <w:color w:val="3D4437"/>
        </w:rPr>
      </w:pPr>
      <w:r>
        <w:rPr>
          <w:color w:val="3D4437"/>
        </w:rPr>
        <w:t>вверх по течению – не менее 200 м от водозабора;</w:t>
      </w:r>
    </w:p>
    <w:p w:rsidR="00E27AEF" w:rsidRDefault="00E27AEF" w:rsidP="001A6DDA">
      <w:pPr>
        <w:numPr>
          <w:ilvl w:val="1"/>
          <w:numId w:val="122"/>
        </w:numPr>
        <w:shd w:val="clear" w:color="auto" w:fill="F8FAFB"/>
        <w:spacing w:before="56" w:after="0" w:line="425" w:lineRule="atLeast"/>
        <w:ind w:left="412"/>
        <w:rPr>
          <w:rFonts w:ascii="Verdana" w:hAnsi="Verdana"/>
          <w:color w:val="3D4437"/>
        </w:rPr>
      </w:pPr>
      <w:r>
        <w:rPr>
          <w:color w:val="3D4437"/>
        </w:rPr>
        <w:t>вниз по течению – не менее 100 м от водозабора;</w:t>
      </w:r>
    </w:p>
    <w:p w:rsidR="00E27AEF" w:rsidRDefault="00E27AEF" w:rsidP="001A6DDA">
      <w:pPr>
        <w:numPr>
          <w:ilvl w:val="1"/>
          <w:numId w:val="122"/>
        </w:numPr>
        <w:shd w:val="clear" w:color="auto" w:fill="F8FAFB"/>
        <w:spacing w:before="56" w:after="0" w:line="425" w:lineRule="atLeast"/>
        <w:ind w:left="412"/>
        <w:rPr>
          <w:rFonts w:ascii="Verdana" w:hAnsi="Verdana"/>
          <w:color w:val="3D4437"/>
        </w:rPr>
      </w:pPr>
      <w:r>
        <w:rPr>
          <w:color w:val="3D4437"/>
        </w:rPr>
        <w:t>по прилегающему к водозабору берегу – не менее 100 м от линии уреза воды летне-осенней межени;</w:t>
      </w:r>
    </w:p>
    <w:p w:rsidR="00E27AEF" w:rsidRDefault="00E27AEF" w:rsidP="001A6DDA">
      <w:pPr>
        <w:numPr>
          <w:ilvl w:val="1"/>
          <w:numId w:val="122"/>
        </w:numPr>
        <w:shd w:val="clear" w:color="auto" w:fill="F8FAFB"/>
        <w:spacing w:before="56" w:after="0" w:line="425" w:lineRule="atLeast"/>
        <w:ind w:left="412"/>
        <w:rPr>
          <w:rFonts w:ascii="Verdana" w:hAnsi="Verdana"/>
          <w:color w:val="3D4437"/>
        </w:rPr>
      </w:pPr>
      <w:r>
        <w:rPr>
          <w:color w:val="3D4437"/>
        </w:rPr>
        <w:t>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E27AEF" w:rsidRDefault="00E27AEF" w:rsidP="001A6DDA">
      <w:pPr>
        <w:numPr>
          <w:ilvl w:val="1"/>
          <w:numId w:val="122"/>
        </w:numPr>
        <w:shd w:val="clear" w:color="auto" w:fill="F8FAFB"/>
        <w:spacing w:before="56" w:after="0" w:line="425" w:lineRule="atLeast"/>
        <w:ind w:left="412"/>
        <w:rPr>
          <w:rFonts w:ascii="Verdana" w:hAnsi="Verdana"/>
          <w:color w:val="3D4437"/>
        </w:rPr>
      </w:pPr>
      <w:r>
        <w:rPr>
          <w:color w:val="3D4437"/>
        </w:rPr>
        <w:t>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2) границы второго пояса ЗСО поверхностных источников водоснабжения устанавливается:</w:t>
      </w:r>
    </w:p>
    <w:p w:rsidR="00E27AEF" w:rsidRDefault="00E27AEF" w:rsidP="001A6DDA">
      <w:pPr>
        <w:numPr>
          <w:ilvl w:val="0"/>
          <w:numId w:val="123"/>
        </w:numPr>
        <w:shd w:val="clear" w:color="auto" w:fill="F8FAFB"/>
        <w:spacing w:before="56" w:after="0" w:line="425" w:lineRule="atLeast"/>
        <w:ind w:left="206"/>
        <w:rPr>
          <w:rFonts w:ascii="Verdana" w:hAnsi="Verdana"/>
          <w:color w:val="3D4437"/>
        </w:rPr>
      </w:pPr>
      <w:r>
        <w:rPr>
          <w:color w:val="3D4437"/>
        </w:rPr>
        <w:t>на водотоке:</w:t>
      </w:r>
    </w:p>
    <w:p w:rsidR="00E27AEF" w:rsidRDefault="00E27AEF" w:rsidP="001A6DDA">
      <w:pPr>
        <w:numPr>
          <w:ilvl w:val="1"/>
          <w:numId w:val="123"/>
        </w:numPr>
        <w:shd w:val="clear" w:color="auto" w:fill="F8FAFB"/>
        <w:spacing w:before="56" w:after="0" w:line="425" w:lineRule="atLeast"/>
        <w:ind w:left="412"/>
        <w:rPr>
          <w:rFonts w:ascii="Verdana" w:hAnsi="Verdana"/>
          <w:color w:val="3D4437"/>
        </w:rPr>
      </w:pPr>
      <w:r>
        <w:rPr>
          <w:color w:val="3D4437"/>
        </w:rPr>
        <w:t>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E27AEF" w:rsidRDefault="00E27AEF" w:rsidP="001A6DDA">
      <w:pPr>
        <w:numPr>
          <w:ilvl w:val="1"/>
          <w:numId w:val="123"/>
        </w:numPr>
        <w:shd w:val="clear" w:color="auto" w:fill="F8FAFB"/>
        <w:spacing w:before="56" w:after="0" w:line="425" w:lineRule="atLeast"/>
        <w:ind w:left="412"/>
        <w:rPr>
          <w:rFonts w:ascii="Verdana" w:hAnsi="Verdana"/>
          <w:color w:val="3D4437"/>
        </w:rPr>
      </w:pPr>
      <w:r>
        <w:rPr>
          <w:color w:val="3D4437"/>
        </w:rPr>
        <w:t>граница ниже по течению должна быть не менее 250 м от водозабора;</w:t>
      </w:r>
    </w:p>
    <w:p w:rsidR="00E27AEF" w:rsidRDefault="00E27AEF" w:rsidP="001A6DDA">
      <w:pPr>
        <w:numPr>
          <w:ilvl w:val="1"/>
          <w:numId w:val="123"/>
        </w:numPr>
        <w:shd w:val="clear" w:color="auto" w:fill="F8FAFB"/>
        <w:spacing w:before="56" w:after="0" w:line="425" w:lineRule="atLeast"/>
        <w:ind w:left="412"/>
        <w:rPr>
          <w:rFonts w:ascii="Verdana" w:hAnsi="Verdana"/>
          <w:color w:val="3D4437"/>
        </w:rPr>
      </w:pPr>
      <w:r>
        <w:rPr>
          <w:color w:val="3D4437"/>
        </w:rPr>
        <w:lastRenderedPageBreak/>
        <w:t>боковые границы от уреза воды должны быть расположены на расстоянии:</w:t>
      </w:r>
    </w:p>
    <w:p w:rsidR="00E27AEF" w:rsidRDefault="00E27AEF" w:rsidP="001A6DDA">
      <w:pPr>
        <w:numPr>
          <w:ilvl w:val="2"/>
          <w:numId w:val="123"/>
        </w:numPr>
        <w:shd w:val="clear" w:color="auto" w:fill="F8FAFB"/>
        <w:spacing w:before="56" w:after="0" w:line="425" w:lineRule="atLeast"/>
        <w:ind w:left="618"/>
        <w:rPr>
          <w:rFonts w:ascii="Verdana" w:hAnsi="Verdana"/>
          <w:color w:val="3D4437"/>
        </w:rPr>
      </w:pPr>
      <w:r>
        <w:rPr>
          <w:color w:val="3D4437"/>
        </w:rPr>
        <w:t>при равнинном рельефе местности – не менее 500 м;</w:t>
      </w:r>
    </w:p>
    <w:p w:rsidR="00E27AEF" w:rsidRDefault="00E27AEF" w:rsidP="001A6DDA">
      <w:pPr>
        <w:numPr>
          <w:ilvl w:val="2"/>
          <w:numId w:val="123"/>
        </w:numPr>
        <w:shd w:val="clear" w:color="auto" w:fill="F8FAFB"/>
        <w:spacing w:before="56" w:after="0" w:line="425" w:lineRule="atLeast"/>
        <w:ind w:left="618"/>
        <w:rPr>
          <w:rFonts w:ascii="Verdana" w:hAnsi="Verdana"/>
          <w:color w:val="3D4437"/>
        </w:rPr>
      </w:pPr>
      <w:r>
        <w:rPr>
          <w:color w:val="3D4437"/>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E27AEF" w:rsidRDefault="00E27AEF" w:rsidP="001A6DDA">
      <w:pPr>
        <w:numPr>
          <w:ilvl w:val="2"/>
          <w:numId w:val="123"/>
        </w:numPr>
        <w:shd w:val="clear" w:color="auto" w:fill="F8FAFB"/>
        <w:spacing w:before="56" w:after="0" w:line="425" w:lineRule="atLeast"/>
        <w:ind w:left="618"/>
        <w:rPr>
          <w:rFonts w:ascii="Verdana" w:hAnsi="Verdana"/>
          <w:color w:val="3D4437"/>
        </w:rPr>
      </w:pPr>
      <w:r>
        <w:rPr>
          <w:color w:val="3D4437"/>
        </w:rPr>
        <w:t>на водоемах:</w:t>
      </w:r>
    </w:p>
    <w:p w:rsidR="00E27AEF" w:rsidRDefault="00E27AEF" w:rsidP="001A6DDA">
      <w:pPr>
        <w:numPr>
          <w:ilvl w:val="3"/>
          <w:numId w:val="123"/>
        </w:numPr>
        <w:shd w:val="clear" w:color="auto" w:fill="F8FAFB"/>
        <w:spacing w:before="56" w:after="0" w:line="425" w:lineRule="atLeast"/>
        <w:ind w:left="824"/>
        <w:rPr>
          <w:rFonts w:ascii="Verdana" w:hAnsi="Verdana"/>
          <w:color w:val="3D4437"/>
        </w:rPr>
      </w:pPr>
      <w:r>
        <w:rPr>
          <w:color w:val="3D4437"/>
        </w:rPr>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E27AEF" w:rsidRDefault="00E27AEF" w:rsidP="001A6DDA">
      <w:pPr>
        <w:numPr>
          <w:ilvl w:val="3"/>
          <w:numId w:val="123"/>
        </w:numPr>
        <w:shd w:val="clear" w:color="auto" w:fill="F8FAFB"/>
        <w:spacing w:before="56" w:after="0" w:line="425" w:lineRule="atLeast"/>
        <w:ind w:left="824"/>
        <w:rPr>
          <w:rFonts w:ascii="Verdana" w:hAnsi="Verdana"/>
          <w:color w:val="3D4437"/>
        </w:rPr>
      </w:pPr>
      <w:r>
        <w:rPr>
          <w:color w:val="3D4437"/>
        </w:rPr>
        <w:t>боковые границы должны быть удалены на расстояние:</w:t>
      </w:r>
    </w:p>
    <w:p w:rsidR="00E27AEF" w:rsidRDefault="00E27AEF" w:rsidP="001A6DDA">
      <w:pPr>
        <w:numPr>
          <w:ilvl w:val="4"/>
          <w:numId w:val="123"/>
        </w:numPr>
        <w:shd w:val="clear" w:color="auto" w:fill="F8FAFB"/>
        <w:spacing w:before="56" w:after="0" w:line="425" w:lineRule="atLeast"/>
        <w:ind w:left="1030"/>
        <w:rPr>
          <w:rFonts w:ascii="Verdana" w:hAnsi="Verdana"/>
          <w:color w:val="3D4437"/>
        </w:rPr>
      </w:pPr>
      <w:r>
        <w:rPr>
          <w:color w:val="3D4437"/>
        </w:rPr>
        <w:t>при равнинном рельефе местности - не менее 500 м;</w:t>
      </w:r>
    </w:p>
    <w:p w:rsidR="00E27AEF" w:rsidRDefault="00E27AEF" w:rsidP="001A6DDA">
      <w:pPr>
        <w:numPr>
          <w:ilvl w:val="4"/>
          <w:numId w:val="123"/>
        </w:numPr>
        <w:shd w:val="clear" w:color="auto" w:fill="F8FAFB"/>
        <w:spacing w:before="56" w:after="0" w:line="425" w:lineRule="atLeast"/>
        <w:ind w:left="1030"/>
        <w:rPr>
          <w:rFonts w:ascii="Verdana" w:hAnsi="Verdana"/>
          <w:color w:val="3D4437"/>
        </w:rPr>
      </w:pPr>
      <w:r>
        <w:rPr>
          <w:color w:val="3D4437"/>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3) границы третьего пояса ЗСО поверхностных источников водоснабжения устанавливаются:</w:t>
      </w:r>
    </w:p>
    <w:p w:rsidR="00E27AEF" w:rsidRDefault="00E27AEF" w:rsidP="001A6DDA">
      <w:pPr>
        <w:numPr>
          <w:ilvl w:val="0"/>
          <w:numId w:val="124"/>
        </w:numPr>
        <w:shd w:val="clear" w:color="auto" w:fill="F8FAFB"/>
        <w:spacing w:before="56" w:after="0" w:line="425" w:lineRule="atLeast"/>
        <w:ind w:left="206"/>
        <w:rPr>
          <w:rFonts w:ascii="Verdana" w:hAnsi="Verdana"/>
          <w:color w:val="3D4437"/>
        </w:rPr>
      </w:pPr>
      <w:r>
        <w:rPr>
          <w:color w:val="3D4437"/>
        </w:rPr>
        <w:t> на водотоке:</w:t>
      </w:r>
    </w:p>
    <w:p w:rsidR="00E27AEF" w:rsidRDefault="00E27AEF" w:rsidP="001A6DDA">
      <w:pPr>
        <w:numPr>
          <w:ilvl w:val="1"/>
          <w:numId w:val="124"/>
        </w:numPr>
        <w:shd w:val="clear" w:color="auto" w:fill="F8FAFB"/>
        <w:spacing w:before="56" w:after="0" w:line="425" w:lineRule="atLeast"/>
        <w:ind w:left="412"/>
        <w:rPr>
          <w:rFonts w:ascii="Verdana" w:hAnsi="Verdana"/>
          <w:color w:val="3D4437"/>
        </w:rPr>
      </w:pPr>
      <w:r>
        <w:rPr>
          <w:color w:val="3D4437"/>
        </w:rPr>
        <w:t>вверх и вниз по течению должны совпадают с границами второго пояса;</w:t>
      </w:r>
    </w:p>
    <w:p w:rsidR="00E27AEF" w:rsidRDefault="00E27AEF" w:rsidP="001A6DDA">
      <w:pPr>
        <w:numPr>
          <w:ilvl w:val="1"/>
          <w:numId w:val="124"/>
        </w:numPr>
        <w:shd w:val="clear" w:color="auto" w:fill="F8FAFB"/>
        <w:spacing w:before="56" w:after="0" w:line="425" w:lineRule="atLeast"/>
        <w:ind w:left="412"/>
        <w:rPr>
          <w:rFonts w:ascii="Verdana" w:hAnsi="Verdana"/>
          <w:color w:val="3D4437"/>
        </w:rPr>
      </w:pPr>
      <w:r>
        <w:rPr>
          <w:color w:val="3D4437"/>
        </w:rPr>
        <w:t>боковые границы должны проходить по линии водоразделов в пределах 3 - 5 километров, включая притоки;</w:t>
      </w:r>
    </w:p>
    <w:p w:rsidR="00E27AEF" w:rsidRDefault="00E27AEF" w:rsidP="001A6DDA">
      <w:pPr>
        <w:numPr>
          <w:ilvl w:val="1"/>
          <w:numId w:val="124"/>
        </w:numPr>
        <w:shd w:val="clear" w:color="auto" w:fill="F8FAFB"/>
        <w:spacing w:before="56" w:after="0" w:line="425" w:lineRule="atLeast"/>
        <w:ind w:left="412"/>
        <w:rPr>
          <w:rFonts w:ascii="Verdana" w:hAnsi="Verdana"/>
          <w:color w:val="3D4437"/>
        </w:rPr>
      </w:pPr>
      <w:r>
        <w:rPr>
          <w:color w:val="3D4437"/>
        </w:rPr>
        <w:t>на водоеме должны полностью совпадают с границами второго пояса.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12.3.7.</w:t>
      </w:r>
      <w:r>
        <w:rPr>
          <w:color w:val="292D24"/>
        </w:rPr>
        <w:t> Определение границ ЗСО водопроводных сооружений и водоводов.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2) граница первого пояса ЗСО водопроводных сооружений принимается на расстоянии:</w:t>
      </w:r>
    </w:p>
    <w:p w:rsidR="00E27AEF" w:rsidRDefault="00E27AEF" w:rsidP="001A6DDA">
      <w:pPr>
        <w:numPr>
          <w:ilvl w:val="0"/>
          <w:numId w:val="125"/>
        </w:numPr>
        <w:shd w:val="clear" w:color="auto" w:fill="F8FAFB"/>
        <w:spacing w:before="56" w:after="0" w:line="425" w:lineRule="atLeast"/>
        <w:ind w:left="206"/>
        <w:rPr>
          <w:rFonts w:ascii="Verdana" w:hAnsi="Verdana"/>
          <w:color w:val="3D4437"/>
        </w:rPr>
      </w:pPr>
      <w:r>
        <w:rPr>
          <w:color w:val="3D4437"/>
        </w:rPr>
        <w:t>от стен запасных и регулирующих емкостей, фильтров и контактных осветлителей - не менее 30 м;</w:t>
      </w:r>
    </w:p>
    <w:p w:rsidR="00E27AEF" w:rsidRDefault="00E27AEF" w:rsidP="001A6DDA">
      <w:pPr>
        <w:numPr>
          <w:ilvl w:val="1"/>
          <w:numId w:val="125"/>
        </w:numPr>
        <w:shd w:val="clear" w:color="auto" w:fill="F8FAFB"/>
        <w:spacing w:before="56" w:after="0" w:line="425" w:lineRule="atLeast"/>
        <w:ind w:left="412"/>
        <w:rPr>
          <w:rFonts w:ascii="Verdana" w:hAnsi="Verdana"/>
          <w:color w:val="3D4437"/>
        </w:rPr>
      </w:pPr>
      <w:r>
        <w:rPr>
          <w:color w:val="3D4437"/>
        </w:rPr>
        <w:t>от водонапорных башен - не менее 10 м;</w:t>
      </w:r>
    </w:p>
    <w:p w:rsidR="00E27AEF" w:rsidRDefault="00E27AEF" w:rsidP="001A6DDA">
      <w:pPr>
        <w:numPr>
          <w:ilvl w:val="1"/>
          <w:numId w:val="125"/>
        </w:numPr>
        <w:shd w:val="clear" w:color="auto" w:fill="F8FAFB"/>
        <w:spacing w:before="56" w:after="0" w:line="425" w:lineRule="atLeast"/>
        <w:ind w:left="412"/>
        <w:rPr>
          <w:rFonts w:ascii="Verdana" w:hAnsi="Verdana"/>
          <w:color w:val="3D4437"/>
        </w:rPr>
      </w:pPr>
      <w:r>
        <w:rPr>
          <w:color w:val="3D4437"/>
        </w:rPr>
        <w:t>от остальных помещений (отстойники, реагентное хозяйство, склад хлора, насосные станции и др.) - не менее 15 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lastRenderedPageBreak/>
        <w:t>3)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4) ширину санитарно-защитной полосы следует принимать по обе стороны от крайних линий водопровода:</w:t>
      </w:r>
    </w:p>
    <w:p w:rsidR="00E27AEF" w:rsidRDefault="00E27AEF" w:rsidP="001A6DDA">
      <w:pPr>
        <w:numPr>
          <w:ilvl w:val="0"/>
          <w:numId w:val="126"/>
        </w:numPr>
        <w:shd w:val="clear" w:color="auto" w:fill="F8FAFB"/>
        <w:spacing w:before="56" w:after="0" w:line="425" w:lineRule="atLeast"/>
        <w:ind w:left="206"/>
        <w:rPr>
          <w:rFonts w:ascii="Verdana" w:hAnsi="Verdana"/>
          <w:color w:val="3D4437"/>
        </w:rPr>
      </w:pPr>
      <w:r>
        <w:rPr>
          <w:color w:val="3D4437"/>
        </w:rPr>
        <w:t>при отсутствии грунтовых вод – не менее 10 м при диаметре водоводов до 1000 мм и не менее 20 м при диаметре водоводов более 1000 мм;</w:t>
      </w:r>
    </w:p>
    <w:p w:rsidR="00E27AEF" w:rsidRDefault="00E27AEF" w:rsidP="001A6DDA">
      <w:pPr>
        <w:numPr>
          <w:ilvl w:val="0"/>
          <w:numId w:val="126"/>
        </w:numPr>
        <w:shd w:val="clear" w:color="auto" w:fill="F8FAFB"/>
        <w:spacing w:before="56" w:after="0" w:line="425" w:lineRule="atLeast"/>
        <w:ind w:left="206"/>
        <w:rPr>
          <w:rFonts w:ascii="Verdana" w:hAnsi="Verdana"/>
          <w:color w:val="3D4437"/>
        </w:rPr>
      </w:pPr>
      <w:r>
        <w:rPr>
          <w:color w:val="3D4437"/>
        </w:rPr>
        <w:t>при наличии грунтовых вод – не менее 50 м вне зависимости от диаметра водоводов.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12.3.8.</w:t>
      </w:r>
      <w:r>
        <w:rPr>
          <w:color w:val="292D24"/>
        </w:rPr>
        <w:t>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w:t>
      </w:r>
      <w:r>
        <w:rPr>
          <w:color w:val="292D24"/>
          <w:spacing w:val="-10"/>
        </w:rPr>
        <w:t>мероприятий, направленных на предупреждение ухудшения качества воды, которые определены СанПиН 2.1.4.1110-02 «Зоны санитарной охраны источников водоснабжения и</w:t>
      </w:r>
      <w:r>
        <w:rPr>
          <w:color w:val="292D24"/>
        </w:rPr>
        <w:t> водопроводов питьевого назначения» и СНиП 2.04.02-84* «Водоснабжение. Наружные сети и сооружения».</w:t>
      </w:r>
    </w:p>
    <w:p w:rsidR="00E27AEF" w:rsidRDefault="00E27AEF" w:rsidP="00E27AEF">
      <w:pPr>
        <w:pStyle w:val="a5"/>
        <w:shd w:val="clear" w:color="auto" w:fill="F8FAFB"/>
        <w:spacing w:before="243" w:beforeAutospacing="0" w:after="243" w:afterAutospacing="0"/>
        <w:ind w:right="266"/>
        <w:rPr>
          <w:rFonts w:ascii="Verdana" w:hAnsi="Verdana"/>
          <w:color w:val="292D24"/>
        </w:rPr>
      </w:pPr>
      <w:r>
        <w:rPr>
          <w:rFonts w:ascii="Verdana" w:hAnsi="Verdana"/>
          <w:color w:val="292D24"/>
        </w:rPr>
        <w:t>Таблица 8 – Регламенты использования территорий зон санитарной охраны источников водоснабжения</w:t>
      </w:r>
    </w:p>
    <w:tbl>
      <w:tblPr>
        <w:tblW w:w="4850" w:type="pct"/>
        <w:tblInd w:w="19"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4891"/>
        <w:gridCol w:w="152"/>
        <w:gridCol w:w="4241"/>
      </w:tblGrid>
      <w:tr w:rsidR="00E27AEF" w:rsidTr="00E27AEF">
        <w:trPr>
          <w:trHeight w:val="20"/>
          <w:tblHeader/>
        </w:trPr>
        <w:tc>
          <w:tcPr>
            <w:tcW w:w="2650" w:type="pct"/>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E27AEF" w:rsidRDefault="00E27AEF">
            <w:pPr>
              <w:spacing w:before="19" w:after="19" w:line="20" w:lineRule="atLeast"/>
              <w:rPr>
                <w:rFonts w:ascii="Verdana" w:hAnsi="Verdana"/>
                <w:color w:val="292D24"/>
                <w:sz w:val="24"/>
                <w:szCs w:val="24"/>
              </w:rPr>
            </w:pPr>
            <w:r>
              <w:rPr>
                <w:rStyle w:val="a6"/>
                <w:color w:val="292D24"/>
                <w:sz w:val="20"/>
                <w:szCs w:val="20"/>
              </w:rPr>
              <w:t>Запрещается</w:t>
            </w:r>
          </w:p>
        </w:tc>
        <w:tc>
          <w:tcPr>
            <w:tcW w:w="2300" w:type="pct"/>
            <w:gridSpan w:val="2"/>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20" w:lineRule="atLeast"/>
              <w:rPr>
                <w:rFonts w:ascii="Verdana" w:hAnsi="Verdana"/>
                <w:color w:val="292D24"/>
                <w:sz w:val="24"/>
                <w:szCs w:val="24"/>
              </w:rPr>
            </w:pPr>
            <w:r>
              <w:rPr>
                <w:rStyle w:val="a6"/>
                <w:color w:val="292D24"/>
                <w:sz w:val="20"/>
                <w:szCs w:val="20"/>
              </w:rPr>
              <w:t>Допускается</w:t>
            </w:r>
          </w:p>
        </w:tc>
      </w:tr>
      <w:tr w:rsidR="00E27AEF" w:rsidTr="00E27AEF">
        <w:trPr>
          <w:trHeight w:val="20"/>
        </w:trPr>
        <w:tc>
          <w:tcPr>
            <w:tcW w:w="5000" w:type="pct"/>
            <w:gridSpan w:val="3"/>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20" w:lineRule="atLeast"/>
              <w:rPr>
                <w:rFonts w:ascii="Verdana" w:hAnsi="Verdana"/>
                <w:color w:val="292D24"/>
                <w:sz w:val="24"/>
                <w:szCs w:val="24"/>
              </w:rPr>
            </w:pPr>
            <w:r>
              <w:rPr>
                <w:rStyle w:val="a6"/>
                <w:color w:val="292D24"/>
                <w:sz w:val="20"/>
                <w:szCs w:val="20"/>
              </w:rPr>
              <w:t>Подземные источники водоснабжения</w:t>
            </w:r>
          </w:p>
        </w:tc>
      </w:tr>
      <w:tr w:rsidR="00E27AEF" w:rsidTr="00E27AEF">
        <w:trPr>
          <w:trHeight w:val="20"/>
        </w:trPr>
        <w:tc>
          <w:tcPr>
            <w:tcW w:w="5000" w:type="pct"/>
            <w:gridSpan w:val="3"/>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20" w:lineRule="atLeast"/>
              <w:rPr>
                <w:rFonts w:ascii="Verdana" w:hAnsi="Verdana"/>
                <w:color w:val="292D24"/>
                <w:sz w:val="24"/>
                <w:szCs w:val="24"/>
              </w:rPr>
            </w:pPr>
            <w:r>
              <w:rPr>
                <w:rStyle w:val="a7"/>
                <w:b/>
                <w:bCs/>
                <w:color w:val="292D24"/>
                <w:sz w:val="20"/>
                <w:szCs w:val="20"/>
              </w:rPr>
              <w:t>I пояс   ЗСО</w:t>
            </w:r>
          </w:p>
        </w:tc>
      </w:tr>
      <w:tr w:rsidR="00E27AEF" w:rsidTr="00E27AEF">
        <w:trPr>
          <w:trHeight w:val="20"/>
        </w:trPr>
        <w:tc>
          <w:tcPr>
            <w:tcW w:w="2650" w:type="pct"/>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rsidP="001A6DDA">
            <w:pPr>
              <w:numPr>
                <w:ilvl w:val="0"/>
                <w:numId w:val="127"/>
              </w:numPr>
              <w:spacing w:before="56" w:after="0" w:line="425" w:lineRule="atLeast"/>
              <w:ind w:left="206"/>
              <w:rPr>
                <w:rFonts w:ascii="Verdana" w:hAnsi="Verdana"/>
                <w:color w:val="3D4437"/>
              </w:rPr>
            </w:pPr>
            <w:r>
              <w:rPr>
                <w:rStyle w:val="fontstyle25"/>
                <w:color w:val="3D4437"/>
                <w:sz w:val="20"/>
                <w:szCs w:val="20"/>
              </w:rPr>
              <w:t>все виды строительства,</w:t>
            </w:r>
            <w:r>
              <w:rPr>
                <w:color w:val="3D4437"/>
                <w:sz w:val="20"/>
                <w:szCs w:val="20"/>
              </w:rPr>
              <w:t> не имеющие непосредственного отношения к эксплуатации, реконструкции и расширению водопроводных сооружений</w:t>
            </w:r>
            <w:r>
              <w:rPr>
                <w:rStyle w:val="fontstyle25"/>
                <w:color w:val="3D4437"/>
                <w:sz w:val="20"/>
                <w:szCs w:val="20"/>
              </w:rPr>
              <w:t>;</w:t>
            </w:r>
          </w:p>
          <w:p w:rsidR="00E27AEF" w:rsidRDefault="00E27AEF" w:rsidP="001A6DDA">
            <w:pPr>
              <w:numPr>
                <w:ilvl w:val="0"/>
                <w:numId w:val="127"/>
              </w:numPr>
              <w:spacing w:before="56" w:after="0" w:line="425" w:lineRule="atLeast"/>
              <w:ind w:left="206"/>
              <w:rPr>
                <w:rFonts w:ascii="Verdana" w:hAnsi="Verdana"/>
                <w:color w:val="3D4437"/>
              </w:rPr>
            </w:pPr>
            <w:r>
              <w:rPr>
                <w:rStyle w:val="fontstyle25"/>
                <w:color w:val="3D4437"/>
                <w:sz w:val="20"/>
                <w:szCs w:val="20"/>
              </w:rPr>
              <w:t>размещение жилых и хозяйственно-бытовых зданий;</w:t>
            </w:r>
          </w:p>
          <w:p w:rsidR="00E27AEF" w:rsidRDefault="00E27AEF" w:rsidP="001A6DDA">
            <w:pPr>
              <w:numPr>
                <w:ilvl w:val="0"/>
                <w:numId w:val="127"/>
              </w:numPr>
              <w:spacing w:before="56" w:after="0" w:line="425" w:lineRule="atLeast"/>
              <w:ind w:left="206"/>
              <w:rPr>
                <w:rFonts w:ascii="Verdana" w:hAnsi="Verdana"/>
                <w:color w:val="3D4437"/>
              </w:rPr>
            </w:pPr>
            <w:r>
              <w:rPr>
                <w:rStyle w:val="fontstyle25"/>
                <w:color w:val="3D4437"/>
                <w:sz w:val="20"/>
                <w:szCs w:val="20"/>
              </w:rPr>
              <w:t>проживание людей;</w:t>
            </w:r>
          </w:p>
          <w:p w:rsidR="00E27AEF" w:rsidRDefault="00E27AEF" w:rsidP="001A6DDA">
            <w:pPr>
              <w:numPr>
                <w:ilvl w:val="0"/>
                <w:numId w:val="127"/>
              </w:numPr>
              <w:spacing w:before="56" w:after="0" w:line="425" w:lineRule="atLeast"/>
              <w:ind w:left="206"/>
              <w:rPr>
                <w:rFonts w:ascii="Verdana" w:hAnsi="Verdana"/>
                <w:color w:val="3D4437"/>
              </w:rPr>
            </w:pPr>
            <w:r>
              <w:rPr>
                <w:rStyle w:val="fontstyle25"/>
                <w:color w:val="3D4437"/>
                <w:sz w:val="20"/>
                <w:szCs w:val="20"/>
              </w:rPr>
              <w:t>посадка высокоствольных деревьев;</w:t>
            </w:r>
          </w:p>
          <w:p w:rsidR="00E27AEF" w:rsidRDefault="00E27AEF" w:rsidP="001A6DDA">
            <w:pPr>
              <w:numPr>
                <w:ilvl w:val="0"/>
                <w:numId w:val="127"/>
              </w:numPr>
              <w:spacing w:before="56" w:after="0" w:line="425" w:lineRule="atLeast"/>
              <w:ind w:left="206"/>
              <w:rPr>
                <w:rFonts w:ascii="Verdana" w:hAnsi="Verdana"/>
                <w:color w:val="3D4437"/>
              </w:rPr>
            </w:pPr>
            <w:r>
              <w:rPr>
                <w:rStyle w:val="fontstyle25"/>
                <w:color w:val="3D4437"/>
                <w:sz w:val="20"/>
                <w:szCs w:val="20"/>
              </w:rPr>
              <w:t>применение ядохимикатов и удобрений.</w:t>
            </w:r>
          </w:p>
          <w:p w:rsidR="00E27AEF" w:rsidRDefault="00E27AEF" w:rsidP="001A6DDA">
            <w:pPr>
              <w:numPr>
                <w:ilvl w:val="0"/>
                <w:numId w:val="127"/>
              </w:numPr>
              <w:spacing w:before="56" w:after="0" w:line="425" w:lineRule="atLeast"/>
              <w:ind w:left="206"/>
              <w:rPr>
                <w:rFonts w:ascii="Verdana" w:hAnsi="Verdana"/>
                <w:color w:val="3D4437"/>
              </w:rPr>
            </w:pPr>
            <w:r>
              <w:rPr>
                <w:rStyle w:val="fontstyle25"/>
                <w:color w:val="3D4437"/>
                <w:sz w:val="20"/>
                <w:szCs w:val="20"/>
              </w:rPr>
              <w:t>ограждение и охрана;</w:t>
            </w:r>
          </w:p>
          <w:p w:rsidR="00E27AEF" w:rsidRDefault="00E27AEF" w:rsidP="001A6DDA">
            <w:pPr>
              <w:numPr>
                <w:ilvl w:val="0"/>
                <w:numId w:val="127"/>
              </w:numPr>
              <w:spacing w:before="56" w:after="0" w:line="425" w:lineRule="atLeast"/>
              <w:ind w:left="206"/>
              <w:rPr>
                <w:rFonts w:ascii="Verdana" w:hAnsi="Verdana"/>
                <w:color w:val="3D4437"/>
              </w:rPr>
            </w:pPr>
            <w:r>
              <w:rPr>
                <w:rStyle w:val="fontstyle25"/>
                <w:color w:val="3D4437"/>
                <w:sz w:val="20"/>
                <w:szCs w:val="20"/>
              </w:rPr>
              <w:t>озеленение;</w:t>
            </w:r>
          </w:p>
          <w:p w:rsidR="00E27AEF" w:rsidRDefault="00E27AEF" w:rsidP="001A6DDA">
            <w:pPr>
              <w:numPr>
                <w:ilvl w:val="0"/>
                <w:numId w:val="127"/>
              </w:numPr>
              <w:spacing w:before="56" w:after="0" w:line="425" w:lineRule="atLeast"/>
              <w:ind w:left="206"/>
              <w:rPr>
                <w:rFonts w:ascii="Verdana" w:hAnsi="Verdana"/>
                <w:color w:val="3D4437"/>
              </w:rPr>
            </w:pPr>
            <w:r>
              <w:rPr>
                <w:rStyle w:val="fontstyle25"/>
                <w:color w:val="3D4437"/>
                <w:sz w:val="20"/>
                <w:szCs w:val="20"/>
              </w:rPr>
              <w:t>отвод поверхностного стока за ее пределы;</w:t>
            </w:r>
          </w:p>
          <w:p w:rsidR="00E27AEF" w:rsidRDefault="00E27AEF" w:rsidP="001A6DDA">
            <w:pPr>
              <w:numPr>
                <w:ilvl w:val="0"/>
                <w:numId w:val="127"/>
              </w:numPr>
              <w:spacing w:before="56" w:after="0" w:line="20" w:lineRule="atLeast"/>
              <w:ind w:left="206"/>
              <w:rPr>
                <w:rFonts w:ascii="Verdana" w:hAnsi="Verdana"/>
                <w:color w:val="3D4437"/>
                <w:sz w:val="24"/>
                <w:szCs w:val="24"/>
              </w:rPr>
            </w:pPr>
            <w:r>
              <w:rPr>
                <w:rStyle w:val="fontstyle25"/>
                <w:color w:val="3D4437"/>
                <w:sz w:val="20"/>
                <w:szCs w:val="20"/>
              </w:rPr>
              <w:t>асфальтирование дорожек к сооружениям.</w:t>
            </w:r>
          </w:p>
        </w:tc>
        <w:tc>
          <w:tcPr>
            <w:tcW w:w="2300" w:type="pct"/>
            <w:gridSpan w:val="2"/>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line="20" w:lineRule="atLeast"/>
              <w:rPr>
                <w:rFonts w:ascii="Verdana" w:hAnsi="Verdana"/>
                <w:color w:val="292D24"/>
                <w:sz w:val="24"/>
                <w:szCs w:val="24"/>
              </w:rPr>
            </w:pPr>
            <w:r>
              <w:rPr>
                <w:rFonts w:ascii="Verdana" w:hAnsi="Verdana"/>
                <w:color w:val="292D24"/>
              </w:rPr>
              <w:t> </w:t>
            </w:r>
          </w:p>
        </w:tc>
      </w:tr>
      <w:tr w:rsidR="00E27AEF" w:rsidTr="00E27AEF">
        <w:trPr>
          <w:trHeight w:val="20"/>
        </w:trPr>
        <w:tc>
          <w:tcPr>
            <w:tcW w:w="5000" w:type="pct"/>
            <w:gridSpan w:val="3"/>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line="20" w:lineRule="atLeast"/>
              <w:rPr>
                <w:rFonts w:ascii="Verdana" w:hAnsi="Verdana"/>
                <w:color w:val="292D24"/>
                <w:sz w:val="24"/>
                <w:szCs w:val="24"/>
              </w:rPr>
            </w:pPr>
            <w:r>
              <w:rPr>
                <w:rStyle w:val="a7"/>
                <w:b/>
                <w:bCs/>
                <w:color w:val="292D24"/>
                <w:sz w:val="20"/>
                <w:szCs w:val="20"/>
              </w:rPr>
              <w:t>II пояс ЗСО</w:t>
            </w:r>
          </w:p>
        </w:tc>
      </w:tr>
      <w:tr w:rsidR="00E27AEF" w:rsidTr="00E27AEF">
        <w:trPr>
          <w:trHeight w:val="20"/>
        </w:trPr>
        <w:tc>
          <w:tcPr>
            <w:tcW w:w="2700" w:type="pct"/>
            <w:gridSpan w:val="2"/>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rsidP="001A6DDA">
            <w:pPr>
              <w:numPr>
                <w:ilvl w:val="0"/>
                <w:numId w:val="128"/>
              </w:numPr>
              <w:spacing w:before="56" w:after="0" w:line="425" w:lineRule="atLeast"/>
              <w:ind w:left="206"/>
              <w:rPr>
                <w:rFonts w:ascii="Verdana" w:hAnsi="Verdana"/>
                <w:color w:val="3D4437"/>
              </w:rPr>
            </w:pPr>
            <w:r>
              <w:rPr>
                <w:rStyle w:val="fontstyle25"/>
                <w:color w:val="3D4437"/>
                <w:sz w:val="20"/>
                <w:szCs w:val="20"/>
              </w:rPr>
              <w:t xml:space="preserve">закачка отработанных вод в подземные горизонты, подземное складирование твердых отходов и </w:t>
            </w:r>
            <w:r>
              <w:rPr>
                <w:rStyle w:val="fontstyle25"/>
                <w:color w:val="3D4437"/>
                <w:sz w:val="20"/>
                <w:szCs w:val="20"/>
              </w:rPr>
              <w:lastRenderedPageBreak/>
              <w:t>разработки недр земли;</w:t>
            </w:r>
          </w:p>
          <w:p w:rsidR="00E27AEF" w:rsidRDefault="00E27AEF" w:rsidP="001A6DDA">
            <w:pPr>
              <w:numPr>
                <w:ilvl w:val="0"/>
                <w:numId w:val="128"/>
              </w:numPr>
              <w:spacing w:before="56" w:after="0" w:line="425" w:lineRule="atLeast"/>
              <w:ind w:left="206"/>
              <w:rPr>
                <w:rFonts w:ascii="Verdana" w:hAnsi="Verdana"/>
                <w:color w:val="3D4437"/>
              </w:rPr>
            </w:pPr>
            <w:r>
              <w:rPr>
                <w:rStyle w:val="fontstyle25"/>
                <w:color w:val="3D4437"/>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E27AEF" w:rsidRDefault="00E27AEF" w:rsidP="001A6DDA">
            <w:pPr>
              <w:numPr>
                <w:ilvl w:val="0"/>
                <w:numId w:val="128"/>
              </w:numPr>
              <w:spacing w:before="56" w:after="0" w:line="425" w:lineRule="atLeast"/>
              <w:ind w:left="206"/>
              <w:rPr>
                <w:rFonts w:ascii="Verdana" w:hAnsi="Verdana"/>
                <w:color w:val="3D4437"/>
              </w:rPr>
            </w:pPr>
            <w:r>
              <w:rPr>
                <w:rStyle w:val="fontstyle25"/>
                <w:color w:val="3D4437"/>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E27AEF" w:rsidRDefault="00E27AEF" w:rsidP="001A6DDA">
            <w:pPr>
              <w:numPr>
                <w:ilvl w:val="0"/>
                <w:numId w:val="128"/>
              </w:numPr>
              <w:spacing w:before="56" w:after="0" w:line="425" w:lineRule="atLeast"/>
              <w:ind w:left="206"/>
              <w:rPr>
                <w:rFonts w:ascii="Verdana" w:hAnsi="Verdana"/>
                <w:color w:val="3D4437"/>
              </w:rPr>
            </w:pPr>
            <w:r>
              <w:rPr>
                <w:rStyle w:val="fontstyle25"/>
                <w:color w:val="3D4437"/>
                <w:sz w:val="20"/>
                <w:szCs w:val="20"/>
              </w:rPr>
              <w:t>применение удобрений и ядохимикатов;</w:t>
            </w:r>
          </w:p>
          <w:p w:rsidR="00E27AEF" w:rsidRDefault="00E27AEF" w:rsidP="001A6DDA">
            <w:pPr>
              <w:numPr>
                <w:ilvl w:val="0"/>
                <w:numId w:val="128"/>
              </w:numPr>
              <w:spacing w:before="56" w:after="0" w:line="425" w:lineRule="atLeast"/>
              <w:ind w:left="206"/>
              <w:rPr>
                <w:rFonts w:ascii="Verdana" w:hAnsi="Verdana"/>
                <w:color w:val="3D4437"/>
              </w:rPr>
            </w:pPr>
            <w:r>
              <w:rPr>
                <w:rStyle w:val="fontstyle25"/>
                <w:color w:val="3D4437"/>
                <w:sz w:val="20"/>
                <w:szCs w:val="20"/>
              </w:rPr>
              <w:t>рубка леса главного пользования и реконструкции.</w:t>
            </w:r>
          </w:p>
          <w:p w:rsidR="00E27AEF" w:rsidRDefault="00E27AEF" w:rsidP="001A6DDA">
            <w:pPr>
              <w:numPr>
                <w:ilvl w:val="0"/>
                <w:numId w:val="128"/>
              </w:numPr>
              <w:spacing w:before="56" w:after="0" w:line="425" w:lineRule="atLeast"/>
              <w:ind w:left="206"/>
              <w:rPr>
                <w:rFonts w:ascii="Verdana" w:hAnsi="Verdana"/>
                <w:color w:val="3D4437"/>
              </w:rPr>
            </w:pPr>
            <w:r>
              <w:rPr>
                <w:rStyle w:val="fontstyle25"/>
                <w:color w:val="3D4437"/>
                <w:sz w:val="20"/>
                <w:szCs w:val="20"/>
              </w:rPr>
              <w:t>тампонирование или восстановление всех старых, бездействующих, дефектных или неправильно эксплуатируемых скважин;</w:t>
            </w:r>
          </w:p>
          <w:p w:rsidR="00E27AEF" w:rsidRDefault="00E27AEF" w:rsidP="001A6DDA">
            <w:pPr>
              <w:numPr>
                <w:ilvl w:val="0"/>
                <w:numId w:val="128"/>
              </w:numPr>
              <w:spacing w:before="56" w:after="0" w:line="425" w:lineRule="atLeast"/>
              <w:ind w:left="206"/>
              <w:rPr>
                <w:rFonts w:ascii="Verdana" w:hAnsi="Verdana"/>
                <w:color w:val="3D4437"/>
              </w:rPr>
            </w:pPr>
            <w:r>
              <w:rPr>
                <w:rStyle w:val="fontstyle25"/>
                <w:color w:val="3D4437"/>
                <w:sz w:val="20"/>
                <w:szCs w:val="20"/>
              </w:rPr>
              <w:t>бурение новых скважин и новое строительство, имеющее непосредственное отношение к эксплуатации водопроводных сооружений;</w:t>
            </w:r>
          </w:p>
          <w:p w:rsidR="00E27AEF" w:rsidRDefault="00E27AEF" w:rsidP="001A6DDA">
            <w:pPr>
              <w:numPr>
                <w:ilvl w:val="0"/>
                <w:numId w:val="128"/>
              </w:numPr>
              <w:spacing w:before="56" w:after="0" w:line="20" w:lineRule="atLeast"/>
              <w:ind w:left="206"/>
              <w:rPr>
                <w:rFonts w:ascii="Verdana" w:hAnsi="Verdana"/>
                <w:color w:val="3D4437"/>
                <w:sz w:val="24"/>
                <w:szCs w:val="24"/>
              </w:rPr>
            </w:pPr>
            <w:r>
              <w:rPr>
                <w:rStyle w:val="fontstyle25"/>
                <w:color w:val="3D4437"/>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c>
          <w:tcPr>
            <w:tcW w:w="225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line="20" w:lineRule="atLeast"/>
              <w:rPr>
                <w:rFonts w:ascii="Verdana" w:hAnsi="Verdana"/>
                <w:color w:val="292D24"/>
                <w:sz w:val="24"/>
                <w:szCs w:val="24"/>
              </w:rPr>
            </w:pPr>
            <w:r>
              <w:rPr>
                <w:rFonts w:ascii="Verdana" w:hAnsi="Verdana"/>
                <w:color w:val="292D24"/>
              </w:rPr>
              <w:lastRenderedPageBreak/>
              <w:t> </w:t>
            </w:r>
          </w:p>
        </w:tc>
      </w:tr>
      <w:tr w:rsidR="00E27AEF" w:rsidTr="00E27AEF">
        <w:trPr>
          <w:trHeight w:val="20"/>
        </w:trPr>
        <w:tc>
          <w:tcPr>
            <w:tcW w:w="5000" w:type="pct"/>
            <w:gridSpan w:val="3"/>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line="20" w:lineRule="atLeast"/>
              <w:rPr>
                <w:rFonts w:ascii="Verdana" w:hAnsi="Verdana"/>
                <w:color w:val="292D24"/>
                <w:sz w:val="24"/>
                <w:szCs w:val="24"/>
              </w:rPr>
            </w:pPr>
            <w:r>
              <w:rPr>
                <w:rStyle w:val="a7"/>
                <w:b/>
                <w:bCs/>
                <w:color w:val="292D24"/>
                <w:sz w:val="20"/>
                <w:szCs w:val="20"/>
              </w:rPr>
              <w:lastRenderedPageBreak/>
              <w:t>III пояс ЗСО</w:t>
            </w:r>
          </w:p>
        </w:tc>
      </w:tr>
      <w:tr w:rsidR="00E27AEF" w:rsidTr="00E27AEF">
        <w:trPr>
          <w:trHeight w:val="20"/>
        </w:trPr>
        <w:tc>
          <w:tcPr>
            <w:tcW w:w="2650" w:type="pct"/>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rsidP="001A6DDA">
            <w:pPr>
              <w:numPr>
                <w:ilvl w:val="0"/>
                <w:numId w:val="129"/>
              </w:numPr>
              <w:spacing w:before="56" w:after="0" w:line="425" w:lineRule="atLeast"/>
              <w:ind w:left="206"/>
              <w:rPr>
                <w:rFonts w:ascii="Verdana" w:hAnsi="Verdana"/>
                <w:color w:val="3D4437"/>
              </w:rPr>
            </w:pPr>
            <w:r>
              <w:rPr>
                <w:rStyle w:val="fontstyle25"/>
                <w:color w:val="3D4437"/>
                <w:sz w:val="20"/>
                <w:szCs w:val="20"/>
              </w:rPr>
              <w:t>закачка отработанных вод в подземные горизонты, подземное складирования твердых отходов и разработки недр земли;</w:t>
            </w:r>
          </w:p>
          <w:p w:rsidR="00E27AEF" w:rsidRDefault="00E27AEF" w:rsidP="001A6DDA">
            <w:pPr>
              <w:numPr>
                <w:ilvl w:val="0"/>
                <w:numId w:val="129"/>
              </w:numPr>
              <w:spacing w:before="56" w:after="0" w:line="425" w:lineRule="atLeast"/>
              <w:ind w:left="206"/>
              <w:rPr>
                <w:rFonts w:ascii="Verdana" w:hAnsi="Verdana"/>
                <w:color w:val="3D4437"/>
              </w:rPr>
            </w:pPr>
            <w:r>
              <w:rPr>
                <w:rStyle w:val="fontstyle25"/>
                <w:color w:val="3D4437"/>
                <w:sz w:val="20"/>
                <w:szCs w:val="20"/>
              </w:rPr>
              <w:t xml:space="preserve">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w:t>
            </w:r>
            <w:r>
              <w:rPr>
                <w:rStyle w:val="fontstyle25"/>
                <w:color w:val="3D4437"/>
                <w:sz w:val="20"/>
                <w:szCs w:val="20"/>
              </w:rPr>
              <w:lastRenderedPageBreak/>
              <w:t>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p w:rsidR="00E27AEF" w:rsidRDefault="00E27AEF" w:rsidP="001A6DDA">
            <w:pPr>
              <w:numPr>
                <w:ilvl w:val="0"/>
                <w:numId w:val="129"/>
              </w:numPr>
              <w:spacing w:before="56" w:after="0" w:line="425" w:lineRule="atLeast"/>
              <w:ind w:left="206"/>
              <w:rPr>
                <w:rFonts w:ascii="Verdana" w:hAnsi="Verdana"/>
                <w:color w:val="3D4437"/>
              </w:rPr>
            </w:pPr>
            <w:r>
              <w:rPr>
                <w:rStyle w:val="fontstyle25"/>
                <w:color w:val="3D4437"/>
                <w:sz w:val="20"/>
                <w:szCs w:val="20"/>
              </w:rPr>
              <w:t>тампонирование или восстановление всех старых, бездействующих, дефектных или неправильно эксплуатируемых скважин;</w:t>
            </w:r>
          </w:p>
          <w:p w:rsidR="00E27AEF" w:rsidRDefault="00E27AEF" w:rsidP="001A6DDA">
            <w:pPr>
              <w:numPr>
                <w:ilvl w:val="0"/>
                <w:numId w:val="129"/>
              </w:numPr>
              <w:spacing w:before="56" w:after="0" w:line="20" w:lineRule="atLeast"/>
              <w:ind w:left="206"/>
              <w:rPr>
                <w:rFonts w:ascii="Verdana" w:hAnsi="Verdana"/>
                <w:color w:val="3D4437"/>
                <w:sz w:val="24"/>
                <w:szCs w:val="24"/>
              </w:rPr>
            </w:pPr>
            <w:r>
              <w:rPr>
                <w:rStyle w:val="fontstyle25"/>
                <w:color w:val="3D4437"/>
                <w:sz w:val="20"/>
                <w:szCs w:val="20"/>
              </w:rPr>
              <w:t>бурение новых скважин и новое строительство, имеющее непосредственное отношение к эксплуатации водопроводных сооружений.</w:t>
            </w:r>
          </w:p>
        </w:tc>
        <w:tc>
          <w:tcPr>
            <w:tcW w:w="2300" w:type="pct"/>
            <w:gridSpan w:val="2"/>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line="20" w:lineRule="atLeast"/>
              <w:rPr>
                <w:rFonts w:ascii="Verdana" w:hAnsi="Verdana"/>
                <w:color w:val="292D24"/>
                <w:sz w:val="24"/>
                <w:szCs w:val="24"/>
              </w:rPr>
            </w:pPr>
            <w:r>
              <w:rPr>
                <w:rFonts w:ascii="Verdana" w:hAnsi="Verdana"/>
                <w:color w:val="292D24"/>
              </w:rPr>
              <w:lastRenderedPageBreak/>
              <w:t> </w:t>
            </w:r>
          </w:p>
        </w:tc>
      </w:tr>
      <w:tr w:rsidR="00E27AEF" w:rsidTr="00E27AEF">
        <w:trPr>
          <w:trHeight w:val="210"/>
        </w:trPr>
        <w:tc>
          <w:tcPr>
            <w:tcW w:w="5000" w:type="pct"/>
            <w:gridSpan w:val="3"/>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line="210" w:lineRule="atLeast"/>
              <w:rPr>
                <w:rFonts w:ascii="Verdana" w:hAnsi="Verdana"/>
                <w:color w:val="292D24"/>
                <w:sz w:val="24"/>
                <w:szCs w:val="24"/>
              </w:rPr>
            </w:pPr>
            <w:r>
              <w:rPr>
                <w:rStyle w:val="a6"/>
                <w:color w:val="292D24"/>
                <w:sz w:val="20"/>
                <w:szCs w:val="20"/>
              </w:rPr>
              <w:lastRenderedPageBreak/>
              <w:t>Поверхностные источники водоснабжения</w:t>
            </w:r>
          </w:p>
        </w:tc>
      </w:tr>
      <w:tr w:rsidR="00E27AEF" w:rsidTr="00E27AEF">
        <w:trPr>
          <w:trHeight w:val="85"/>
        </w:trPr>
        <w:tc>
          <w:tcPr>
            <w:tcW w:w="5000" w:type="pct"/>
            <w:gridSpan w:val="3"/>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line="85" w:lineRule="atLeast"/>
              <w:rPr>
                <w:rFonts w:ascii="Verdana" w:hAnsi="Verdana"/>
                <w:color w:val="292D24"/>
                <w:sz w:val="24"/>
                <w:szCs w:val="24"/>
              </w:rPr>
            </w:pPr>
            <w:r>
              <w:rPr>
                <w:rStyle w:val="a7"/>
                <w:b/>
                <w:bCs/>
                <w:color w:val="292D24"/>
                <w:sz w:val="20"/>
                <w:szCs w:val="20"/>
              </w:rPr>
              <w:t>I   пояс ЗСО</w:t>
            </w:r>
          </w:p>
        </w:tc>
      </w:tr>
      <w:tr w:rsidR="00E27AEF" w:rsidTr="00E27AEF">
        <w:trPr>
          <w:trHeight w:val="20"/>
        </w:trPr>
        <w:tc>
          <w:tcPr>
            <w:tcW w:w="2650" w:type="pct"/>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rsidP="001A6DDA">
            <w:pPr>
              <w:numPr>
                <w:ilvl w:val="0"/>
                <w:numId w:val="130"/>
              </w:numPr>
              <w:spacing w:before="56" w:after="0" w:line="425" w:lineRule="atLeast"/>
              <w:ind w:left="206"/>
              <w:rPr>
                <w:rFonts w:ascii="Verdana" w:hAnsi="Verdana"/>
                <w:color w:val="3D4437"/>
              </w:rPr>
            </w:pPr>
            <w:r>
              <w:rPr>
                <w:rStyle w:val="fontstyle25"/>
                <w:color w:val="3D4437"/>
                <w:sz w:val="20"/>
                <w:szCs w:val="20"/>
              </w:rPr>
              <w:t>все виды строительства, не имеющие непосредственного отношения к эксплуатации, реконструкции и расширению водопроводных сооружений;</w:t>
            </w:r>
          </w:p>
          <w:p w:rsidR="00E27AEF" w:rsidRDefault="00E27AEF" w:rsidP="001A6DDA">
            <w:pPr>
              <w:numPr>
                <w:ilvl w:val="0"/>
                <w:numId w:val="130"/>
              </w:numPr>
              <w:spacing w:before="56" w:after="0" w:line="425" w:lineRule="atLeast"/>
              <w:ind w:left="206"/>
              <w:rPr>
                <w:rFonts w:ascii="Verdana" w:hAnsi="Verdana"/>
                <w:color w:val="3D4437"/>
              </w:rPr>
            </w:pPr>
            <w:r>
              <w:rPr>
                <w:rStyle w:val="fontstyle25"/>
                <w:color w:val="3D4437"/>
                <w:sz w:val="20"/>
                <w:szCs w:val="20"/>
              </w:rPr>
              <w:t>размещение жилых и хозяйственно-бытовых зданий;</w:t>
            </w:r>
          </w:p>
          <w:p w:rsidR="00E27AEF" w:rsidRDefault="00E27AEF" w:rsidP="001A6DDA">
            <w:pPr>
              <w:numPr>
                <w:ilvl w:val="0"/>
                <w:numId w:val="130"/>
              </w:numPr>
              <w:spacing w:before="56" w:after="0" w:line="425" w:lineRule="atLeast"/>
              <w:ind w:left="206"/>
              <w:rPr>
                <w:rFonts w:ascii="Verdana" w:hAnsi="Verdana"/>
                <w:color w:val="3D4437"/>
              </w:rPr>
            </w:pPr>
            <w:r>
              <w:rPr>
                <w:rStyle w:val="fontstyle25"/>
                <w:color w:val="3D4437"/>
                <w:sz w:val="20"/>
                <w:szCs w:val="20"/>
              </w:rPr>
              <w:t>проживание людей;</w:t>
            </w:r>
          </w:p>
          <w:p w:rsidR="00E27AEF" w:rsidRDefault="00E27AEF" w:rsidP="001A6DDA">
            <w:pPr>
              <w:numPr>
                <w:ilvl w:val="0"/>
                <w:numId w:val="130"/>
              </w:numPr>
              <w:spacing w:before="56" w:after="0" w:line="425" w:lineRule="atLeast"/>
              <w:ind w:left="206"/>
              <w:rPr>
                <w:rFonts w:ascii="Verdana" w:hAnsi="Verdana"/>
                <w:color w:val="3D4437"/>
              </w:rPr>
            </w:pPr>
            <w:r>
              <w:rPr>
                <w:rStyle w:val="fontstyle25"/>
                <w:color w:val="3D4437"/>
                <w:sz w:val="20"/>
                <w:szCs w:val="20"/>
              </w:rPr>
              <w:t>посадка высокоствольных деревьев;</w:t>
            </w:r>
          </w:p>
          <w:p w:rsidR="00E27AEF" w:rsidRDefault="00E27AEF" w:rsidP="001A6DDA">
            <w:pPr>
              <w:numPr>
                <w:ilvl w:val="0"/>
                <w:numId w:val="130"/>
              </w:numPr>
              <w:spacing w:before="56" w:after="0" w:line="425" w:lineRule="atLeast"/>
              <w:ind w:left="206"/>
              <w:rPr>
                <w:rFonts w:ascii="Verdana" w:hAnsi="Verdana"/>
                <w:color w:val="3D4437"/>
              </w:rPr>
            </w:pPr>
            <w:r>
              <w:rPr>
                <w:rStyle w:val="fontstyle25"/>
                <w:color w:val="3D4437"/>
                <w:sz w:val="20"/>
                <w:szCs w:val="20"/>
              </w:rPr>
              <w:t>применение ядохимикатов и удобрений;</w:t>
            </w:r>
          </w:p>
          <w:p w:rsidR="00E27AEF" w:rsidRDefault="00E27AEF" w:rsidP="001A6DDA">
            <w:pPr>
              <w:numPr>
                <w:ilvl w:val="0"/>
                <w:numId w:val="130"/>
              </w:numPr>
              <w:spacing w:before="56" w:after="0" w:line="425" w:lineRule="atLeast"/>
              <w:ind w:left="206"/>
              <w:rPr>
                <w:rFonts w:ascii="Verdana" w:hAnsi="Verdana"/>
                <w:color w:val="3D4437"/>
              </w:rPr>
            </w:pPr>
            <w:r>
              <w:rPr>
                <w:rStyle w:val="fontstyle25"/>
                <w:color w:val="3D4437"/>
                <w:sz w:val="20"/>
                <w:szCs w:val="20"/>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E27AEF" w:rsidRDefault="00E27AEF" w:rsidP="001A6DDA">
            <w:pPr>
              <w:numPr>
                <w:ilvl w:val="0"/>
                <w:numId w:val="130"/>
              </w:numPr>
              <w:spacing w:before="56" w:after="0" w:line="425" w:lineRule="atLeast"/>
              <w:ind w:left="206"/>
              <w:rPr>
                <w:rFonts w:ascii="Verdana" w:hAnsi="Verdana"/>
                <w:color w:val="3D4437"/>
              </w:rPr>
            </w:pPr>
            <w:r>
              <w:rPr>
                <w:rStyle w:val="fontstyle25"/>
                <w:color w:val="3D4437"/>
                <w:sz w:val="20"/>
                <w:szCs w:val="20"/>
              </w:rPr>
              <w:t>ограждение и охрана;</w:t>
            </w:r>
          </w:p>
          <w:p w:rsidR="00E27AEF" w:rsidRDefault="00E27AEF" w:rsidP="001A6DDA">
            <w:pPr>
              <w:numPr>
                <w:ilvl w:val="0"/>
                <w:numId w:val="130"/>
              </w:numPr>
              <w:spacing w:before="56" w:after="0" w:line="425" w:lineRule="atLeast"/>
              <w:ind w:left="206"/>
              <w:rPr>
                <w:rFonts w:ascii="Verdana" w:hAnsi="Verdana"/>
                <w:color w:val="3D4437"/>
              </w:rPr>
            </w:pPr>
            <w:r>
              <w:rPr>
                <w:rStyle w:val="fontstyle25"/>
                <w:color w:val="3D4437"/>
                <w:sz w:val="20"/>
                <w:szCs w:val="20"/>
              </w:rPr>
              <w:t>озеленение;</w:t>
            </w:r>
          </w:p>
          <w:p w:rsidR="00E27AEF" w:rsidRDefault="00E27AEF" w:rsidP="001A6DDA">
            <w:pPr>
              <w:numPr>
                <w:ilvl w:val="0"/>
                <w:numId w:val="130"/>
              </w:numPr>
              <w:spacing w:before="56" w:after="0" w:line="425" w:lineRule="atLeast"/>
              <w:ind w:left="206"/>
              <w:rPr>
                <w:rFonts w:ascii="Verdana" w:hAnsi="Verdana"/>
                <w:color w:val="3D4437"/>
              </w:rPr>
            </w:pPr>
            <w:r>
              <w:rPr>
                <w:rStyle w:val="fontstyle25"/>
                <w:color w:val="3D4437"/>
                <w:sz w:val="20"/>
                <w:szCs w:val="20"/>
              </w:rPr>
              <w:t>отвод поверхностного стока за ее пределы;</w:t>
            </w:r>
          </w:p>
          <w:p w:rsidR="00E27AEF" w:rsidRDefault="00E27AEF" w:rsidP="001A6DDA">
            <w:pPr>
              <w:numPr>
                <w:ilvl w:val="0"/>
                <w:numId w:val="130"/>
              </w:numPr>
              <w:spacing w:before="56" w:after="0" w:line="425" w:lineRule="atLeast"/>
              <w:ind w:left="206"/>
              <w:rPr>
                <w:rFonts w:ascii="Verdana" w:hAnsi="Verdana"/>
                <w:color w:val="3D4437"/>
              </w:rPr>
            </w:pPr>
            <w:r>
              <w:rPr>
                <w:rStyle w:val="fontstyle25"/>
                <w:color w:val="3D4437"/>
                <w:sz w:val="20"/>
                <w:szCs w:val="20"/>
              </w:rPr>
              <w:t>асфальтирование дорожек к сооружениям;</w:t>
            </w:r>
          </w:p>
          <w:p w:rsidR="00E27AEF" w:rsidRDefault="00E27AEF" w:rsidP="001A6DDA">
            <w:pPr>
              <w:numPr>
                <w:ilvl w:val="0"/>
                <w:numId w:val="130"/>
              </w:numPr>
              <w:spacing w:before="56" w:after="0" w:line="425" w:lineRule="atLeast"/>
              <w:ind w:left="206"/>
              <w:rPr>
                <w:rFonts w:ascii="Verdana" w:hAnsi="Verdana"/>
                <w:color w:val="3D4437"/>
              </w:rPr>
            </w:pPr>
            <w:r>
              <w:rPr>
                <w:rStyle w:val="fontstyle25"/>
                <w:color w:val="3D4437"/>
                <w:sz w:val="20"/>
                <w:szCs w:val="20"/>
              </w:rPr>
              <w:t>ограждение акватория буями и другими предупредительными знаками;</w:t>
            </w:r>
          </w:p>
          <w:p w:rsidR="00E27AEF" w:rsidRDefault="00E27AEF" w:rsidP="001A6DDA">
            <w:pPr>
              <w:numPr>
                <w:ilvl w:val="0"/>
                <w:numId w:val="130"/>
              </w:numPr>
              <w:spacing w:before="56" w:after="0" w:line="20" w:lineRule="atLeast"/>
              <w:ind w:left="206"/>
              <w:rPr>
                <w:rFonts w:ascii="Verdana" w:hAnsi="Verdana"/>
                <w:color w:val="3D4437"/>
                <w:sz w:val="24"/>
                <w:szCs w:val="24"/>
              </w:rPr>
            </w:pPr>
            <w:r>
              <w:rPr>
                <w:rStyle w:val="fontstyle25"/>
                <w:color w:val="3D4437"/>
                <w:sz w:val="20"/>
                <w:szCs w:val="20"/>
              </w:rPr>
              <w:t>на судоходных водоемах над водоприемником устанавливаются бакены с освещением.</w:t>
            </w:r>
          </w:p>
        </w:tc>
        <w:tc>
          <w:tcPr>
            <w:tcW w:w="2300" w:type="pct"/>
            <w:gridSpan w:val="2"/>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line="20" w:lineRule="atLeast"/>
              <w:rPr>
                <w:rFonts w:ascii="Verdana" w:hAnsi="Verdana"/>
                <w:color w:val="292D24"/>
                <w:sz w:val="24"/>
                <w:szCs w:val="24"/>
              </w:rPr>
            </w:pPr>
            <w:r>
              <w:rPr>
                <w:rFonts w:ascii="Verdana" w:hAnsi="Verdana"/>
                <w:color w:val="292D24"/>
              </w:rPr>
              <w:t> </w:t>
            </w:r>
          </w:p>
        </w:tc>
      </w:tr>
      <w:tr w:rsidR="00E27AEF" w:rsidTr="00E27AEF">
        <w:trPr>
          <w:trHeight w:val="20"/>
        </w:trPr>
        <w:tc>
          <w:tcPr>
            <w:tcW w:w="5000" w:type="pct"/>
            <w:gridSpan w:val="3"/>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line="20" w:lineRule="atLeast"/>
              <w:rPr>
                <w:rFonts w:ascii="Verdana" w:hAnsi="Verdana"/>
                <w:color w:val="292D24"/>
                <w:sz w:val="24"/>
                <w:szCs w:val="24"/>
              </w:rPr>
            </w:pPr>
            <w:r>
              <w:rPr>
                <w:rStyle w:val="a7"/>
                <w:b/>
                <w:bCs/>
                <w:color w:val="292D24"/>
                <w:sz w:val="20"/>
                <w:szCs w:val="20"/>
              </w:rPr>
              <w:lastRenderedPageBreak/>
              <w:t>II пояс ЗСО</w:t>
            </w:r>
          </w:p>
        </w:tc>
      </w:tr>
      <w:tr w:rsidR="00E27AEF" w:rsidTr="00E27AEF">
        <w:trPr>
          <w:trHeight w:val="20"/>
        </w:trPr>
        <w:tc>
          <w:tcPr>
            <w:tcW w:w="2650" w:type="pct"/>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rsidP="001A6DDA">
            <w:pPr>
              <w:numPr>
                <w:ilvl w:val="0"/>
                <w:numId w:val="131"/>
              </w:numPr>
              <w:spacing w:before="56" w:after="0" w:line="425" w:lineRule="atLeast"/>
              <w:ind w:left="206"/>
              <w:rPr>
                <w:rFonts w:ascii="Verdana" w:hAnsi="Verdana"/>
                <w:color w:val="3D4437"/>
              </w:rPr>
            </w:pPr>
            <w:r>
              <w:rPr>
                <w:rStyle w:val="fontstyle25"/>
                <w:color w:val="3D4437"/>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E27AEF" w:rsidRDefault="00E27AEF" w:rsidP="001A6DDA">
            <w:pPr>
              <w:numPr>
                <w:ilvl w:val="0"/>
                <w:numId w:val="131"/>
              </w:numPr>
              <w:spacing w:before="56" w:after="0" w:line="425" w:lineRule="atLeast"/>
              <w:ind w:left="206"/>
              <w:rPr>
                <w:rFonts w:ascii="Verdana" w:hAnsi="Verdana"/>
                <w:color w:val="3D4437"/>
              </w:rPr>
            </w:pPr>
            <w:r>
              <w:rPr>
                <w:rStyle w:val="fontstyle25"/>
                <w:color w:val="3D4437"/>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E27AEF" w:rsidRDefault="00E27AEF" w:rsidP="001A6DDA">
            <w:pPr>
              <w:numPr>
                <w:ilvl w:val="0"/>
                <w:numId w:val="131"/>
              </w:numPr>
              <w:spacing w:before="56" w:after="0" w:line="425" w:lineRule="atLeast"/>
              <w:ind w:left="206"/>
              <w:rPr>
                <w:rFonts w:ascii="Verdana" w:hAnsi="Verdana"/>
                <w:color w:val="3D4437"/>
              </w:rPr>
            </w:pPr>
            <w:r>
              <w:rPr>
                <w:rStyle w:val="fontstyle25"/>
                <w:color w:val="3D4437"/>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E27AEF" w:rsidRDefault="00E27AEF" w:rsidP="001A6DDA">
            <w:pPr>
              <w:numPr>
                <w:ilvl w:val="0"/>
                <w:numId w:val="131"/>
              </w:numPr>
              <w:spacing w:before="56" w:after="0" w:line="425" w:lineRule="atLeast"/>
              <w:ind w:left="206"/>
              <w:rPr>
                <w:rFonts w:ascii="Verdana" w:hAnsi="Verdana"/>
                <w:color w:val="3D4437"/>
              </w:rPr>
            </w:pPr>
            <w:r>
              <w:rPr>
                <w:rStyle w:val="fontstyle25"/>
                <w:color w:val="3D4437"/>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E27AEF" w:rsidRDefault="00E27AEF" w:rsidP="001A6DDA">
            <w:pPr>
              <w:numPr>
                <w:ilvl w:val="0"/>
                <w:numId w:val="131"/>
              </w:numPr>
              <w:spacing w:before="56" w:after="0" w:line="425" w:lineRule="atLeast"/>
              <w:ind w:left="206"/>
              <w:rPr>
                <w:rFonts w:ascii="Verdana" w:hAnsi="Verdana"/>
                <w:color w:val="3D4437"/>
              </w:rPr>
            </w:pPr>
            <w:r>
              <w:rPr>
                <w:rStyle w:val="fontstyle25"/>
                <w:color w:val="3D4437"/>
                <w:sz w:val="20"/>
                <w:szCs w:val="20"/>
              </w:rPr>
              <w:t>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E27AEF" w:rsidRDefault="00E27AEF" w:rsidP="001A6DDA">
            <w:pPr>
              <w:numPr>
                <w:ilvl w:val="0"/>
                <w:numId w:val="131"/>
              </w:numPr>
              <w:spacing w:before="56" w:after="0" w:line="425" w:lineRule="atLeast"/>
              <w:ind w:left="206"/>
              <w:rPr>
                <w:rFonts w:ascii="Verdana" w:hAnsi="Verdana"/>
                <w:color w:val="3D4437"/>
              </w:rPr>
            </w:pPr>
            <w:r>
              <w:rPr>
                <w:rStyle w:val="fontstyle25"/>
                <w:color w:val="3D4437"/>
                <w:sz w:val="20"/>
                <w:szCs w:val="20"/>
              </w:rPr>
              <w:t>рубка леса главного пользования и реконструкции.</w:t>
            </w:r>
          </w:p>
          <w:p w:rsidR="00E27AEF" w:rsidRDefault="00E27AEF" w:rsidP="001A6DDA">
            <w:pPr>
              <w:numPr>
                <w:ilvl w:val="0"/>
                <w:numId w:val="131"/>
              </w:numPr>
              <w:spacing w:before="56" w:after="0" w:line="425" w:lineRule="atLeast"/>
              <w:ind w:left="206"/>
              <w:rPr>
                <w:rFonts w:ascii="Verdana" w:hAnsi="Verdana"/>
                <w:color w:val="3D4437"/>
              </w:rPr>
            </w:pPr>
            <w:r>
              <w:rPr>
                <w:rStyle w:val="fontstyle25"/>
                <w:color w:val="3D4437"/>
                <w:sz w:val="20"/>
                <w:szCs w:val="20"/>
              </w:rPr>
              <w:t xml:space="preserve">все работы, в том числе добыча песка, гравия, донноуглубительные, в пределах акватории ЗСО по </w:t>
            </w:r>
            <w:r>
              <w:rPr>
                <w:rStyle w:val="fontstyle25"/>
                <w:color w:val="3D4437"/>
                <w:sz w:val="20"/>
                <w:szCs w:val="20"/>
              </w:rPr>
              <w:lastRenderedPageBreak/>
              <w:t>согласованию с центром государственного санитарно-эпидемиологического надзора;</w:t>
            </w:r>
          </w:p>
          <w:p w:rsidR="00E27AEF" w:rsidRDefault="00E27AEF" w:rsidP="001A6DDA">
            <w:pPr>
              <w:numPr>
                <w:ilvl w:val="0"/>
                <w:numId w:val="131"/>
              </w:numPr>
              <w:spacing w:before="56" w:after="0" w:line="425" w:lineRule="atLeast"/>
              <w:ind w:left="206"/>
              <w:rPr>
                <w:rFonts w:ascii="Verdana" w:hAnsi="Verdana"/>
                <w:color w:val="3D4437"/>
              </w:rPr>
            </w:pPr>
            <w:r>
              <w:rPr>
                <w:rStyle w:val="fontstyle25"/>
                <w:color w:val="3D4437"/>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E27AEF" w:rsidRDefault="00E27AEF" w:rsidP="001A6DDA">
            <w:pPr>
              <w:numPr>
                <w:ilvl w:val="0"/>
                <w:numId w:val="131"/>
              </w:numPr>
              <w:spacing w:before="56" w:after="0" w:line="425" w:lineRule="atLeast"/>
              <w:ind w:left="206"/>
              <w:rPr>
                <w:rFonts w:ascii="Verdana" w:hAnsi="Verdana"/>
                <w:color w:val="3D4437"/>
              </w:rPr>
            </w:pPr>
            <w:r>
              <w:rPr>
                <w:rStyle w:val="fontstyle25"/>
                <w:color w:val="3D4437"/>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E27AEF" w:rsidRDefault="00E27AEF" w:rsidP="001A6DDA">
            <w:pPr>
              <w:numPr>
                <w:ilvl w:val="0"/>
                <w:numId w:val="131"/>
              </w:numPr>
              <w:spacing w:before="56" w:after="0" w:line="425" w:lineRule="atLeast"/>
              <w:ind w:left="206"/>
              <w:rPr>
                <w:rFonts w:ascii="Verdana" w:hAnsi="Verdana"/>
                <w:color w:val="3D4437"/>
              </w:rPr>
            </w:pPr>
            <w:r>
              <w:rPr>
                <w:rStyle w:val="fontstyle25"/>
                <w:color w:val="3D4437"/>
                <w:sz w:val="20"/>
                <w:szCs w:val="20"/>
              </w:rPr>
              <w:t>при наличии судоходства - оборудование на пристанях сливных станций и приемников для сбора твердых отходов;</w:t>
            </w:r>
          </w:p>
          <w:p w:rsidR="00E27AEF" w:rsidRDefault="00E27AEF" w:rsidP="001A6DDA">
            <w:pPr>
              <w:numPr>
                <w:ilvl w:val="0"/>
                <w:numId w:val="131"/>
              </w:numPr>
              <w:spacing w:before="56" w:after="0" w:line="425" w:lineRule="atLeast"/>
              <w:ind w:left="206"/>
              <w:rPr>
                <w:rFonts w:ascii="Verdana" w:hAnsi="Verdana"/>
                <w:color w:val="3D4437"/>
              </w:rPr>
            </w:pPr>
            <w:r>
              <w:rPr>
                <w:rStyle w:val="fontstyle25"/>
                <w:color w:val="3D4437"/>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E27AEF" w:rsidRDefault="00E27AEF" w:rsidP="001A6DDA">
            <w:pPr>
              <w:numPr>
                <w:ilvl w:val="0"/>
                <w:numId w:val="131"/>
              </w:numPr>
              <w:spacing w:before="56" w:after="0" w:line="425" w:lineRule="atLeast"/>
              <w:ind w:left="206"/>
              <w:rPr>
                <w:rFonts w:ascii="Verdana" w:hAnsi="Verdana"/>
                <w:color w:val="3D4437"/>
              </w:rPr>
            </w:pPr>
            <w:r>
              <w:rPr>
                <w:rStyle w:val="fontstyle25"/>
                <w:color w:val="3D4437"/>
                <w:sz w:val="20"/>
                <w:szCs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E27AEF" w:rsidRDefault="00E27AEF" w:rsidP="001A6DDA">
            <w:pPr>
              <w:numPr>
                <w:ilvl w:val="0"/>
                <w:numId w:val="131"/>
              </w:numPr>
              <w:spacing w:before="56" w:after="0" w:line="20" w:lineRule="atLeast"/>
              <w:ind w:left="206"/>
              <w:rPr>
                <w:rFonts w:ascii="Verdana" w:hAnsi="Verdana"/>
                <w:color w:val="3D4437"/>
                <w:sz w:val="24"/>
                <w:szCs w:val="24"/>
              </w:rPr>
            </w:pPr>
            <w:r>
              <w:rPr>
                <w:rStyle w:val="fontstyle25"/>
                <w:color w:val="3D4437"/>
                <w:sz w:val="20"/>
                <w:szCs w:val="20"/>
              </w:rPr>
              <w:t>границы второго пояса ЗСО на пересечении дорог и пешеходных троп обозначаются столбами со специальными знаками.</w:t>
            </w:r>
          </w:p>
        </w:tc>
        <w:tc>
          <w:tcPr>
            <w:tcW w:w="2300" w:type="pct"/>
            <w:gridSpan w:val="2"/>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line="20" w:lineRule="atLeast"/>
              <w:rPr>
                <w:rFonts w:ascii="Verdana" w:hAnsi="Verdana"/>
                <w:color w:val="292D24"/>
                <w:sz w:val="24"/>
                <w:szCs w:val="24"/>
              </w:rPr>
            </w:pPr>
            <w:r>
              <w:rPr>
                <w:rFonts w:ascii="Verdana" w:hAnsi="Verdana"/>
                <w:color w:val="292D24"/>
              </w:rPr>
              <w:lastRenderedPageBreak/>
              <w:t> </w:t>
            </w:r>
          </w:p>
        </w:tc>
      </w:tr>
      <w:tr w:rsidR="00E27AEF" w:rsidTr="00E27AEF">
        <w:trPr>
          <w:trHeight w:val="20"/>
        </w:trPr>
        <w:tc>
          <w:tcPr>
            <w:tcW w:w="5000" w:type="pct"/>
            <w:gridSpan w:val="3"/>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line="20" w:lineRule="atLeast"/>
              <w:rPr>
                <w:rFonts w:ascii="Verdana" w:hAnsi="Verdana"/>
                <w:color w:val="292D24"/>
                <w:sz w:val="24"/>
                <w:szCs w:val="24"/>
              </w:rPr>
            </w:pPr>
            <w:r>
              <w:rPr>
                <w:rStyle w:val="a7"/>
                <w:b/>
                <w:bCs/>
                <w:color w:val="292D24"/>
                <w:sz w:val="20"/>
                <w:szCs w:val="20"/>
              </w:rPr>
              <w:lastRenderedPageBreak/>
              <w:t>III пояс ЗСО</w:t>
            </w:r>
          </w:p>
        </w:tc>
      </w:tr>
      <w:tr w:rsidR="00E27AEF" w:rsidTr="00E27AEF">
        <w:trPr>
          <w:trHeight w:val="20"/>
        </w:trPr>
        <w:tc>
          <w:tcPr>
            <w:tcW w:w="2650" w:type="pct"/>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rsidP="001A6DDA">
            <w:pPr>
              <w:numPr>
                <w:ilvl w:val="0"/>
                <w:numId w:val="132"/>
              </w:numPr>
              <w:spacing w:before="56" w:after="0" w:line="425" w:lineRule="atLeast"/>
              <w:ind w:left="206"/>
              <w:rPr>
                <w:rFonts w:ascii="Verdana" w:hAnsi="Verdana"/>
                <w:color w:val="3D4437"/>
              </w:rPr>
            </w:pPr>
            <w:r>
              <w:rPr>
                <w:rStyle w:val="fontstyle25"/>
                <w:color w:val="3D4437"/>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E27AEF" w:rsidRDefault="00E27AEF" w:rsidP="001A6DDA">
            <w:pPr>
              <w:numPr>
                <w:ilvl w:val="0"/>
                <w:numId w:val="132"/>
              </w:numPr>
              <w:spacing w:before="56" w:after="0" w:line="425" w:lineRule="atLeast"/>
              <w:ind w:left="206"/>
              <w:rPr>
                <w:rFonts w:ascii="Verdana" w:hAnsi="Verdana"/>
                <w:color w:val="3D4437"/>
              </w:rPr>
            </w:pPr>
            <w:r>
              <w:rPr>
                <w:rStyle w:val="fontstyle25"/>
                <w:color w:val="3D4437"/>
                <w:sz w:val="20"/>
                <w:szCs w:val="20"/>
              </w:rPr>
              <w:t xml:space="preserve">все работы, в том числе добыча песка, гравия, донноуглубительные, в пределах акватории ЗСО по согласованию с центром государственного </w:t>
            </w:r>
            <w:r>
              <w:rPr>
                <w:rStyle w:val="fontstyle25"/>
                <w:color w:val="3D4437"/>
                <w:sz w:val="20"/>
                <w:szCs w:val="20"/>
              </w:rPr>
              <w:lastRenderedPageBreak/>
              <w:t>санитарно-эпидемиологического надзора;</w:t>
            </w:r>
          </w:p>
          <w:p w:rsidR="00E27AEF" w:rsidRDefault="00E27AEF" w:rsidP="001A6DDA">
            <w:pPr>
              <w:numPr>
                <w:ilvl w:val="0"/>
                <w:numId w:val="132"/>
              </w:numPr>
              <w:spacing w:before="56" w:after="0" w:line="425" w:lineRule="atLeast"/>
              <w:ind w:left="206"/>
              <w:rPr>
                <w:rFonts w:ascii="Verdana" w:hAnsi="Verdana"/>
                <w:color w:val="3D4437"/>
              </w:rPr>
            </w:pPr>
            <w:r>
              <w:rPr>
                <w:rStyle w:val="fontstyle25"/>
                <w:color w:val="3D4437"/>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E27AEF" w:rsidRDefault="00E27AEF" w:rsidP="001A6DDA">
            <w:pPr>
              <w:numPr>
                <w:ilvl w:val="0"/>
                <w:numId w:val="132"/>
              </w:numPr>
              <w:spacing w:before="56" w:after="0" w:line="425" w:lineRule="atLeast"/>
              <w:ind w:left="206"/>
              <w:rPr>
                <w:rFonts w:ascii="Verdana" w:hAnsi="Verdana"/>
                <w:color w:val="3D4437"/>
              </w:rPr>
            </w:pPr>
            <w:r>
              <w:rPr>
                <w:rStyle w:val="fontstyle25"/>
                <w:color w:val="3D4437"/>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E27AEF" w:rsidRDefault="00E27AEF" w:rsidP="001A6DDA">
            <w:pPr>
              <w:numPr>
                <w:ilvl w:val="0"/>
                <w:numId w:val="132"/>
              </w:numPr>
              <w:spacing w:before="56" w:after="0" w:line="20" w:lineRule="atLeast"/>
              <w:ind w:left="206"/>
              <w:rPr>
                <w:rFonts w:ascii="Verdana" w:hAnsi="Verdana"/>
                <w:color w:val="3D4437"/>
                <w:sz w:val="24"/>
                <w:szCs w:val="24"/>
              </w:rPr>
            </w:pPr>
            <w:r>
              <w:rPr>
                <w:rStyle w:val="fontstyle25"/>
                <w:color w:val="3D4437"/>
                <w:sz w:val="20"/>
                <w:szCs w:val="20"/>
              </w:rPr>
              <w:t>при наличии судоходства - оборудование на пристанях сливных станций и приемников для сбора твердых отходов.</w:t>
            </w:r>
          </w:p>
        </w:tc>
        <w:tc>
          <w:tcPr>
            <w:tcW w:w="2300" w:type="pct"/>
            <w:gridSpan w:val="2"/>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line="20" w:lineRule="atLeast"/>
              <w:rPr>
                <w:rFonts w:ascii="Verdana" w:hAnsi="Verdana"/>
                <w:color w:val="292D24"/>
                <w:sz w:val="24"/>
                <w:szCs w:val="24"/>
              </w:rPr>
            </w:pPr>
            <w:r>
              <w:rPr>
                <w:rFonts w:ascii="Verdana" w:hAnsi="Verdana"/>
                <w:color w:val="292D24"/>
              </w:rPr>
              <w:lastRenderedPageBreak/>
              <w:t> </w:t>
            </w:r>
          </w:p>
        </w:tc>
      </w:tr>
      <w:tr w:rsidR="00E27AEF" w:rsidTr="00E27AEF">
        <w:trPr>
          <w:trHeight w:val="20"/>
        </w:trPr>
        <w:tc>
          <w:tcPr>
            <w:tcW w:w="5000" w:type="pct"/>
            <w:gridSpan w:val="3"/>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line="20" w:lineRule="atLeast"/>
              <w:rPr>
                <w:rFonts w:ascii="Verdana" w:hAnsi="Verdana"/>
                <w:color w:val="292D24"/>
                <w:sz w:val="24"/>
                <w:szCs w:val="24"/>
              </w:rPr>
            </w:pPr>
            <w:r>
              <w:rPr>
                <w:rStyle w:val="a6"/>
                <w:color w:val="292D24"/>
                <w:sz w:val="20"/>
                <w:szCs w:val="20"/>
              </w:rPr>
              <w:lastRenderedPageBreak/>
              <w:t>Санитарно-защитные полосы</w:t>
            </w:r>
          </w:p>
        </w:tc>
      </w:tr>
      <w:tr w:rsidR="00E27AEF" w:rsidTr="00E27AEF">
        <w:trPr>
          <w:trHeight w:val="20"/>
        </w:trPr>
        <w:tc>
          <w:tcPr>
            <w:tcW w:w="2650" w:type="pct"/>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rsidP="001A6DDA">
            <w:pPr>
              <w:numPr>
                <w:ilvl w:val="0"/>
                <w:numId w:val="133"/>
              </w:numPr>
              <w:spacing w:before="56" w:after="0" w:line="425" w:lineRule="atLeast"/>
              <w:ind w:left="206"/>
              <w:rPr>
                <w:rFonts w:ascii="Verdana" w:hAnsi="Verdana"/>
                <w:color w:val="3D4437"/>
              </w:rPr>
            </w:pPr>
            <w:r>
              <w:rPr>
                <w:rStyle w:val="fontstyle25"/>
                <w:color w:val="3D4437"/>
                <w:sz w:val="20"/>
                <w:szCs w:val="20"/>
              </w:rPr>
              <w:t>размещение источников загрязнения почвы и грунтовых вод;</w:t>
            </w:r>
          </w:p>
          <w:p w:rsidR="00E27AEF" w:rsidRDefault="00E27AEF" w:rsidP="001A6DDA">
            <w:pPr>
              <w:numPr>
                <w:ilvl w:val="0"/>
                <w:numId w:val="133"/>
              </w:numPr>
              <w:spacing w:before="56" w:after="0" w:line="20" w:lineRule="atLeast"/>
              <w:ind w:left="206"/>
              <w:rPr>
                <w:rFonts w:ascii="Verdana" w:hAnsi="Verdana"/>
                <w:color w:val="3D4437"/>
                <w:sz w:val="24"/>
                <w:szCs w:val="24"/>
              </w:rPr>
            </w:pPr>
            <w:r>
              <w:rPr>
                <w:rStyle w:val="fontstyle25"/>
                <w:color w:val="3D4437"/>
                <w:sz w:val="20"/>
                <w:szCs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00" w:type="pct"/>
            <w:gridSpan w:val="2"/>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line="20" w:lineRule="atLeast"/>
              <w:rPr>
                <w:rFonts w:ascii="Verdana" w:hAnsi="Verdana"/>
                <w:color w:val="292D24"/>
                <w:sz w:val="24"/>
                <w:szCs w:val="24"/>
              </w:rPr>
            </w:pPr>
            <w:r>
              <w:rPr>
                <w:rFonts w:ascii="Verdana" w:hAnsi="Verdana"/>
                <w:color w:val="292D24"/>
              </w:rPr>
              <w:t> </w:t>
            </w:r>
          </w:p>
        </w:tc>
      </w:tr>
      <w:tr w:rsidR="00E27AEF" w:rsidTr="00E27AEF">
        <w:tc>
          <w:tcPr>
            <w:tcW w:w="5880" w:type="dxa"/>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E27AEF" w:rsidRDefault="00E27AEF">
            <w:pPr>
              <w:spacing w:line="425" w:lineRule="atLeast"/>
              <w:rPr>
                <w:rFonts w:ascii="Verdana" w:hAnsi="Verdana"/>
                <w:color w:val="292D24"/>
                <w:sz w:val="24"/>
                <w:szCs w:val="24"/>
              </w:rPr>
            </w:pPr>
            <w:r>
              <w:rPr>
                <w:rFonts w:ascii="Verdana" w:hAnsi="Verdana"/>
                <w:color w:val="292D24"/>
              </w:rPr>
              <w:t> </w:t>
            </w:r>
          </w:p>
        </w:tc>
        <w:tc>
          <w:tcPr>
            <w:tcW w:w="75" w:type="dxa"/>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E27AEF" w:rsidRDefault="00E27AEF">
            <w:pPr>
              <w:spacing w:line="425" w:lineRule="atLeast"/>
              <w:rPr>
                <w:rFonts w:ascii="Verdana" w:hAnsi="Verdana"/>
                <w:color w:val="292D24"/>
                <w:sz w:val="24"/>
                <w:szCs w:val="24"/>
              </w:rPr>
            </w:pPr>
            <w:r>
              <w:rPr>
                <w:rFonts w:ascii="Verdana" w:hAnsi="Verdana"/>
                <w:color w:val="292D24"/>
              </w:rPr>
              <w:t> </w:t>
            </w:r>
          </w:p>
        </w:tc>
        <w:tc>
          <w:tcPr>
            <w:tcW w:w="4995" w:type="dxa"/>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E27AEF" w:rsidRDefault="00E27AEF">
            <w:pPr>
              <w:spacing w:line="425" w:lineRule="atLeast"/>
              <w:rPr>
                <w:rFonts w:ascii="Verdana" w:hAnsi="Verdana"/>
                <w:color w:val="292D24"/>
                <w:sz w:val="24"/>
                <w:szCs w:val="24"/>
              </w:rPr>
            </w:pPr>
            <w:r>
              <w:rPr>
                <w:rFonts w:ascii="Verdana" w:hAnsi="Verdana"/>
                <w:color w:val="292D24"/>
              </w:rPr>
              <w:t> </w:t>
            </w:r>
          </w:p>
        </w:tc>
      </w:tr>
    </w:tbl>
    <w:p w:rsidR="00E27AEF" w:rsidRDefault="00E27AEF" w:rsidP="00E27AEF">
      <w:pPr>
        <w:pStyle w:val="a5"/>
        <w:shd w:val="clear" w:color="auto" w:fill="F8FAFB"/>
        <w:spacing w:before="0" w:beforeAutospacing="0" w:after="0" w:afterAutospacing="0"/>
        <w:ind w:left="56" w:hanging="1413"/>
        <w:jc w:val="both"/>
        <w:rPr>
          <w:rFonts w:ascii="Verdana" w:hAnsi="Verdana"/>
          <w:color w:val="292D24"/>
        </w:rPr>
      </w:pPr>
      <w:r>
        <w:rPr>
          <w:rStyle w:val="a6"/>
          <w:color w:val="292D24"/>
        </w:rPr>
        <w:t>Статья 12.4. Ограничения использования земельных участков и объектов капитального строительства в водоохранных зонах водных объектов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12.4.1.</w:t>
      </w:r>
      <w:r>
        <w:rPr>
          <w:color w:val="292D24"/>
        </w:rPr>
        <w:t>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12.4.2.</w:t>
      </w:r>
      <w:r>
        <w:rPr>
          <w:color w:val="292D24"/>
        </w:rPr>
        <w:t> Ширина водоохранной зоны рек или ручьев устанавливается от их истока для рек или ручьев протяженностью:</w:t>
      </w:r>
    </w:p>
    <w:p w:rsidR="00E27AEF" w:rsidRDefault="00E27AEF" w:rsidP="001A6DDA">
      <w:pPr>
        <w:numPr>
          <w:ilvl w:val="0"/>
          <w:numId w:val="134"/>
        </w:numPr>
        <w:shd w:val="clear" w:color="auto" w:fill="F8FAFB"/>
        <w:spacing w:before="56" w:after="0" w:line="425" w:lineRule="atLeast"/>
        <w:ind w:left="206"/>
        <w:rPr>
          <w:rFonts w:ascii="Verdana" w:hAnsi="Verdana"/>
          <w:color w:val="3D4437"/>
        </w:rPr>
      </w:pPr>
      <w:r>
        <w:rPr>
          <w:color w:val="3D4437"/>
        </w:rPr>
        <w:t>до десяти километров - в размере пятидесяти метров;</w:t>
      </w:r>
    </w:p>
    <w:p w:rsidR="00E27AEF" w:rsidRDefault="00E27AEF" w:rsidP="001A6DDA">
      <w:pPr>
        <w:numPr>
          <w:ilvl w:val="0"/>
          <w:numId w:val="134"/>
        </w:numPr>
        <w:shd w:val="clear" w:color="auto" w:fill="F8FAFB"/>
        <w:spacing w:before="56" w:after="0" w:line="425" w:lineRule="atLeast"/>
        <w:ind w:left="206"/>
        <w:rPr>
          <w:rFonts w:ascii="Verdana" w:hAnsi="Verdana"/>
          <w:color w:val="3D4437"/>
        </w:rPr>
      </w:pPr>
      <w:r>
        <w:rPr>
          <w:color w:val="3D4437"/>
        </w:rPr>
        <w:t>от десяти до пятидесяти километров - в размере ста метров;</w:t>
      </w:r>
    </w:p>
    <w:p w:rsidR="00E27AEF" w:rsidRDefault="00E27AEF" w:rsidP="001A6DDA">
      <w:pPr>
        <w:numPr>
          <w:ilvl w:val="0"/>
          <w:numId w:val="134"/>
        </w:numPr>
        <w:shd w:val="clear" w:color="auto" w:fill="F8FAFB"/>
        <w:spacing w:before="56" w:after="0" w:line="425" w:lineRule="atLeast"/>
        <w:ind w:left="206"/>
        <w:rPr>
          <w:rFonts w:ascii="Verdana" w:hAnsi="Verdana"/>
          <w:color w:val="3D4437"/>
        </w:rPr>
      </w:pPr>
      <w:r>
        <w:rPr>
          <w:color w:val="3D4437"/>
        </w:rPr>
        <w:t>от пятидесяти километров и более - в размере двухсот метров.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12.4.3.</w:t>
      </w:r>
      <w:r>
        <w:rPr>
          <w:color w:val="292D24"/>
        </w:rPr>
        <w:t> Регламенты использования территорий водоохранных зон воных объектов определены Водным кодексом Российской Федерации и представлены в нижеследующей таблице.</w:t>
      </w:r>
    </w:p>
    <w:p w:rsidR="00E27AEF" w:rsidRDefault="00E27AEF" w:rsidP="00E27AEF">
      <w:pPr>
        <w:pStyle w:val="a5"/>
        <w:shd w:val="clear" w:color="auto" w:fill="F8FAFB"/>
        <w:spacing w:before="243" w:beforeAutospacing="0" w:after="243" w:afterAutospacing="0"/>
        <w:ind w:right="267"/>
        <w:rPr>
          <w:rFonts w:ascii="Verdana" w:hAnsi="Verdana"/>
          <w:color w:val="292D24"/>
        </w:rPr>
      </w:pPr>
      <w:r>
        <w:rPr>
          <w:rFonts w:ascii="Verdana" w:hAnsi="Verdana"/>
          <w:color w:val="292D24"/>
        </w:rPr>
        <w:lastRenderedPageBreak/>
        <w:t>Таблица 9 – Регламенты использования территорий водоохранных зон водных объектов</w:t>
      </w:r>
    </w:p>
    <w:tbl>
      <w:tblPr>
        <w:tblW w:w="4850" w:type="pct"/>
        <w:tblInd w:w="19"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5013"/>
        <w:gridCol w:w="4271"/>
      </w:tblGrid>
      <w:tr w:rsidR="00E27AEF" w:rsidTr="00E27AEF">
        <w:trPr>
          <w:tblHeader/>
        </w:trPr>
        <w:tc>
          <w:tcPr>
            <w:tcW w:w="2700" w:type="pct"/>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rStyle w:val="a6"/>
                <w:color w:val="292D24"/>
                <w:sz w:val="20"/>
                <w:szCs w:val="20"/>
              </w:rPr>
              <w:t>Запрещается</w:t>
            </w:r>
          </w:p>
        </w:tc>
        <w:tc>
          <w:tcPr>
            <w:tcW w:w="2250" w:type="pct"/>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rStyle w:val="a6"/>
                <w:color w:val="292D24"/>
                <w:sz w:val="20"/>
                <w:szCs w:val="20"/>
              </w:rPr>
              <w:t>Допускается</w:t>
            </w:r>
          </w:p>
        </w:tc>
      </w:tr>
      <w:tr w:rsidR="00E27AEF" w:rsidTr="00E27AEF">
        <w:tc>
          <w:tcPr>
            <w:tcW w:w="5000" w:type="pct"/>
            <w:gridSpan w:val="2"/>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rStyle w:val="a7"/>
                <w:b/>
                <w:bCs/>
                <w:color w:val="292D24"/>
                <w:sz w:val="20"/>
                <w:szCs w:val="20"/>
              </w:rPr>
              <w:t>Водоохранная зона</w:t>
            </w:r>
          </w:p>
        </w:tc>
      </w:tr>
      <w:tr w:rsidR="00E27AEF" w:rsidTr="00E27AEF">
        <w:tc>
          <w:tcPr>
            <w:tcW w:w="2700" w:type="pct"/>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rsidP="001A6DDA">
            <w:pPr>
              <w:numPr>
                <w:ilvl w:val="0"/>
                <w:numId w:val="135"/>
              </w:numPr>
              <w:spacing w:before="56" w:after="0" w:line="425" w:lineRule="atLeast"/>
              <w:ind w:left="206"/>
              <w:rPr>
                <w:rFonts w:ascii="Verdana" w:hAnsi="Verdana"/>
                <w:color w:val="3D4437"/>
              </w:rPr>
            </w:pPr>
            <w:r>
              <w:rPr>
                <w:rStyle w:val="fontstyle25"/>
                <w:color w:val="3D4437"/>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27AEF" w:rsidRDefault="00E27AEF" w:rsidP="001A6DDA">
            <w:pPr>
              <w:numPr>
                <w:ilvl w:val="0"/>
                <w:numId w:val="135"/>
              </w:numPr>
              <w:spacing w:before="56" w:after="0" w:line="425" w:lineRule="atLeast"/>
              <w:ind w:left="206"/>
              <w:rPr>
                <w:rFonts w:ascii="Verdana" w:hAnsi="Verdana"/>
                <w:color w:val="3D4437"/>
              </w:rPr>
            </w:pPr>
            <w:r>
              <w:rPr>
                <w:rStyle w:val="fontstyle25"/>
                <w:color w:val="3D4437"/>
                <w:sz w:val="20"/>
                <w:szCs w:val="20"/>
              </w:rPr>
              <w:t>проведение авиационно-химических работ;</w:t>
            </w:r>
          </w:p>
          <w:p w:rsidR="00E27AEF" w:rsidRDefault="00E27AEF" w:rsidP="001A6DDA">
            <w:pPr>
              <w:numPr>
                <w:ilvl w:val="0"/>
                <w:numId w:val="135"/>
              </w:numPr>
              <w:spacing w:before="56" w:after="0" w:line="425" w:lineRule="atLeast"/>
              <w:ind w:left="206"/>
              <w:rPr>
                <w:rFonts w:ascii="Verdana" w:hAnsi="Verdana"/>
                <w:color w:val="3D4437"/>
              </w:rPr>
            </w:pPr>
            <w:r>
              <w:rPr>
                <w:rStyle w:val="fontstyle25"/>
                <w:color w:val="3D4437"/>
                <w:sz w:val="20"/>
                <w:szCs w:val="20"/>
              </w:rPr>
              <w:t>применение химических средств борьбы с вредителями, болезнями растений и сорняками;</w:t>
            </w:r>
          </w:p>
          <w:p w:rsidR="00E27AEF" w:rsidRDefault="00E27AEF" w:rsidP="001A6DDA">
            <w:pPr>
              <w:numPr>
                <w:ilvl w:val="0"/>
                <w:numId w:val="135"/>
              </w:numPr>
              <w:spacing w:before="56" w:after="0" w:line="425" w:lineRule="atLeast"/>
              <w:ind w:left="206"/>
              <w:rPr>
                <w:rFonts w:ascii="Verdana" w:hAnsi="Verdana"/>
                <w:color w:val="3D4437"/>
              </w:rPr>
            </w:pPr>
            <w:r>
              <w:rPr>
                <w:rStyle w:val="fontstyle25"/>
                <w:color w:val="3D4437"/>
                <w:sz w:val="20"/>
                <w:szCs w:val="20"/>
              </w:rPr>
              <w:t>использование навозных стоков для удобрения почв;</w:t>
            </w:r>
          </w:p>
          <w:p w:rsidR="00E27AEF" w:rsidRDefault="00E27AEF" w:rsidP="001A6DDA">
            <w:pPr>
              <w:numPr>
                <w:ilvl w:val="0"/>
                <w:numId w:val="135"/>
              </w:numPr>
              <w:spacing w:before="56" w:after="0" w:line="425" w:lineRule="atLeast"/>
              <w:ind w:left="206"/>
              <w:rPr>
                <w:rFonts w:ascii="Verdana" w:hAnsi="Verdana"/>
                <w:color w:val="3D4437"/>
              </w:rPr>
            </w:pPr>
            <w:r>
              <w:rPr>
                <w:rStyle w:val="fontstyle25"/>
                <w:color w:val="3D4437"/>
                <w:sz w:val="20"/>
                <w:szCs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E27AEF" w:rsidRDefault="00E27AEF" w:rsidP="001A6DDA">
            <w:pPr>
              <w:numPr>
                <w:ilvl w:val="0"/>
                <w:numId w:val="135"/>
              </w:numPr>
              <w:spacing w:before="56" w:after="0" w:line="425" w:lineRule="atLeast"/>
              <w:ind w:left="206"/>
              <w:rPr>
                <w:rFonts w:ascii="Verdana" w:hAnsi="Verdana"/>
                <w:color w:val="3D4437"/>
              </w:rPr>
            </w:pPr>
            <w:r>
              <w:rPr>
                <w:rStyle w:val="fontstyle25"/>
                <w:color w:val="3D4437"/>
                <w:sz w:val="20"/>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27AEF" w:rsidRDefault="00E27AEF" w:rsidP="001A6DDA">
            <w:pPr>
              <w:numPr>
                <w:ilvl w:val="0"/>
                <w:numId w:val="135"/>
              </w:numPr>
              <w:spacing w:before="56" w:after="0" w:line="425" w:lineRule="atLeast"/>
              <w:ind w:left="206"/>
              <w:rPr>
                <w:rFonts w:ascii="Verdana" w:hAnsi="Verdana"/>
                <w:color w:val="3D4437"/>
              </w:rPr>
            </w:pPr>
            <w:r>
              <w:rPr>
                <w:rStyle w:val="fontstyle25"/>
                <w:color w:val="3D4437"/>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27AEF" w:rsidRDefault="00E27AEF" w:rsidP="001A6DDA">
            <w:pPr>
              <w:numPr>
                <w:ilvl w:val="0"/>
                <w:numId w:val="135"/>
              </w:numPr>
              <w:spacing w:before="56" w:after="0" w:line="425" w:lineRule="atLeast"/>
              <w:ind w:left="206"/>
              <w:rPr>
                <w:rFonts w:ascii="Verdana" w:hAnsi="Verdana"/>
                <w:color w:val="3D4437"/>
              </w:rPr>
            </w:pPr>
            <w:r>
              <w:rPr>
                <w:rStyle w:val="fontstyle25"/>
                <w:color w:val="3D4437"/>
                <w:sz w:val="20"/>
                <w:szCs w:val="20"/>
              </w:rPr>
              <w:lastRenderedPageBreak/>
              <w:t>движение и стоянка транспортных средств, по дорогам и стоянки на дорогах и в специально оборудованных местах, имеющих твердое покрытие;</w:t>
            </w:r>
          </w:p>
          <w:p w:rsidR="00E27AEF" w:rsidRDefault="00E27AEF" w:rsidP="001A6DDA">
            <w:pPr>
              <w:numPr>
                <w:ilvl w:val="0"/>
                <w:numId w:val="135"/>
              </w:numPr>
              <w:spacing w:before="56" w:after="0" w:line="425" w:lineRule="atLeast"/>
              <w:ind w:left="206"/>
              <w:rPr>
                <w:rFonts w:ascii="Verdana" w:hAnsi="Verdana"/>
                <w:color w:val="3D4437"/>
                <w:sz w:val="24"/>
                <w:szCs w:val="24"/>
              </w:rPr>
            </w:pPr>
            <w:r>
              <w:rPr>
                <w:rStyle w:val="fontstyle25"/>
                <w:color w:val="3D4437"/>
                <w:sz w:val="20"/>
                <w:szCs w:val="20"/>
              </w:rPr>
              <w:t>установление на местности специальных информационных знаков, обозначающих границы водоохранных зон водных объектов.</w:t>
            </w:r>
          </w:p>
        </w:tc>
        <w:tc>
          <w:tcPr>
            <w:tcW w:w="225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line="425" w:lineRule="atLeast"/>
              <w:rPr>
                <w:rFonts w:ascii="Verdana" w:hAnsi="Verdana"/>
                <w:color w:val="292D24"/>
                <w:sz w:val="24"/>
                <w:szCs w:val="24"/>
              </w:rPr>
            </w:pPr>
            <w:r>
              <w:rPr>
                <w:rFonts w:ascii="Verdana" w:hAnsi="Verdana"/>
                <w:color w:val="292D24"/>
              </w:rPr>
              <w:lastRenderedPageBreak/>
              <w:t> </w:t>
            </w:r>
          </w:p>
        </w:tc>
      </w:tr>
    </w:tbl>
    <w:p w:rsidR="00E27AEF" w:rsidRDefault="00E27AEF" w:rsidP="00E27AEF">
      <w:pPr>
        <w:pStyle w:val="a5"/>
        <w:shd w:val="clear" w:color="auto" w:fill="F8FAFB"/>
        <w:spacing w:before="0" w:beforeAutospacing="0" w:after="0" w:afterAutospacing="0"/>
        <w:ind w:left="56" w:hanging="1413"/>
        <w:rPr>
          <w:rFonts w:ascii="Verdana" w:hAnsi="Verdana"/>
          <w:color w:val="292D24"/>
        </w:rPr>
      </w:pPr>
      <w:r>
        <w:rPr>
          <w:rStyle w:val="a6"/>
          <w:color w:val="292D24"/>
        </w:rPr>
        <w:lastRenderedPageBreak/>
        <w:t>Статья 12.5. Ограничения градостроительных изменений на территории прибрежной защитной полосы</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12.5.1.</w:t>
      </w:r>
      <w:r>
        <w:rPr>
          <w:color w:val="292D24"/>
        </w:rPr>
        <w:t> На территории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12.5.2.</w:t>
      </w:r>
      <w:r>
        <w:rPr>
          <w:color w:val="292D24"/>
        </w:rPr>
        <w:t>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12.5.3.</w:t>
      </w:r>
      <w:r>
        <w:rPr>
          <w:color w:val="292D24"/>
        </w:rPr>
        <w:t> Регламенты использования определены Водным кодексом Российской Федерации и указаны в таблице ниже.</w:t>
      </w:r>
    </w:p>
    <w:p w:rsidR="00E27AEF" w:rsidRDefault="00E27AEF" w:rsidP="00E27AEF">
      <w:pPr>
        <w:pStyle w:val="a5"/>
        <w:shd w:val="clear" w:color="auto" w:fill="F8FAFB"/>
        <w:spacing w:before="243" w:beforeAutospacing="0" w:after="243" w:afterAutospacing="0"/>
        <w:ind w:right="267"/>
        <w:rPr>
          <w:rFonts w:ascii="Verdana" w:hAnsi="Verdana"/>
          <w:color w:val="292D24"/>
        </w:rPr>
      </w:pPr>
      <w:r>
        <w:rPr>
          <w:rFonts w:ascii="Verdana" w:hAnsi="Verdana"/>
          <w:color w:val="292D24"/>
        </w:rPr>
        <w:t>Таблица 10 – Регламенты использования территорий прибрежных защитных полос водных объектов</w:t>
      </w:r>
    </w:p>
    <w:tbl>
      <w:tblPr>
        <w:tblW w:w="4900" w:type="pct"/>
        <w:tblInd w:w="19"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5347"/>
        <w:gridCol w:w="4033"/>
      </w:tblGrid>
      <w:tr w:rsidR="00E27AEF" w:rsidTr="00E27AEF">
        <w:trPr>
          <w:tblHeader/>
        </w:trPr>
        <w:tc>
          <w:tcPr>
            <w:tcW w:w="2850" w:type="pct"/>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rStyle w:val="a6"/>
                <w:color w:val="292D24"/>
                <w:sz w:val="20"/>
                <w:szCs w:val="20"/>
              </w:rPr>
              <w:t>Запрещается</w:t>
            </w:r>
          </w:p>
        </w:tc>
        <w:tc>
          <w:tcPr>
            <w:tcW w:w="2100" w:type="pct"/>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rStyle w:val="a6"/>
                <w:color w:val="292D24"/>
                <w:sz w:val="20"/>
                <w:szCs w:val="20"/>
              </w:rPr>
              <w:t>Допускается</w:t>
            </w:r>
          </w:p>
        </w:tc>
      </w:tr>
      <w:tr w:rsidR="00E27AEF" w:rsidTr="00E27AEF">
        <w:trPr>
          <w:tblHeader/>
        </w:trPr>
        <w:tc>
          <w:tcPr>
            <w:tcW w:w="5000" w:type="pct"/>
            <w:gridSpan w:val="2"/>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before="19" w:after="19" w:line="425" w:lineRule="atLeast"/>
              <w:rPr>
                <w:rFonts w:ascii="Verdana" w:hAnsi="Verdana"/>
                <w:color w:val="292D24"/>
                <w:sz w:val="24"/>
                <w:szCs w:val="24"/>
              </w:rPr>
            </w:pPr>
            <w:r>
              <w:rPr>
                <w:rStyle w:val="a7"/>
                <w:b/>
                <w:bCs/>
                <w:color w:val="292D24"/>
                <w:sz w:val="20"/>
                <w:szCs w:val="20"/>
              </w:rPr>
              <w:t>Прибрежная защитная полоса</w:t>
            </w:r>
          </w:p>
        </w:tc>
      </w:tr>
      <w:tr w:rsidR="00E27AEF" w:rsidTr="00E27AEF">
        <w:tc>
          <w:tcPr>
            <w:tcW w:w="2850" w:type="pct"/>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rsidP="001A6DDA">
            <w:pPr>
              <w:numPr>
                <w:ilvl w:val="0"/>
                <w:numId w:val="136"/>
              </w:numPr>
              <w:spacing w:before="56" w:after="0" w:line="425" w:lineRule="atLeast"/>
              <w:ind w:left="206"/>
              <w:rPr>
                <w:rFonts w:ascii="Verdana" w:hAnsi="Verdana"/>
                <w:color w:val="3D4437"/>
              </w:rPr>
            </w:pPr>
            <w:r>
              <w:rPr>
                <w:rStyle w:val="fontstyle25"/>
                <w:color w:val="3D4437"/>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27AEF" w:rsidRDefault="00E27AEF" w:rsidP="001A6DDA">
            <w:pPr>
              <w:numPr>
                <w:ilvl w:val="0"/>
                <w:numId w:val="136"/>
              </w:numPr>
              <w:spacing w:before="56" w:after="0" w:line="425" w:lineRule="atLeast"/>
              <w:ind w:left="206"/>
              <w:rPr>
                <w:rFonts w:ascii="Verdana" w:hAnsi="Verdana"/>
                <w:color w:val="3D4437"/>
              </w:rPr>
            </w:pPr>
            <w:r>
              <w:rPr>
                <w:rStyle w:val="fontstyle25"/>
                <w:color w:val="3D4437"/>
                <w:sz w:val="20"/>
                <w:szCs w:val="20"/>
              </w:rPr>
              <w:t>проведение авиационно-химических работ;</w:t>
            </w:r>
          </w:p>
          <w:p w:rsidR="00E27AEF" w:rsidRDefault="00E27AEF" w:rsidP="001A6DDA">
            <w:pPr>
              <w:numPr>
                <w:ilvl w:val="0"/>
                <w:numId w:val="136"/>
              </w:numPr>
              <w:spacing w:before="56" w:after="0" w:line="425" w:lineRule="atLeast"/>
              <w:ind w:left="206"/>
              <w:rPr>
                <w:rFonts w:ascii="Verdana" w:hAnsi="Verdana"/>
                <w:color w:val="3D4437"/>
              </w:rPr>
            </w:pPr>
            <w:r>
              <w:rPr>
                <w:rStyle w:val="fontstyle25"/>
                <w:color w:val="3D4437"/>
                <w:sz w:val="20"/>
                <w:szCs w:val="20"/>
              </w:rPr>
              <w:t>применение химических средств борьбы с вредителями, болезнями растений и сорняками;</w:t>
            </w:r>
          </w:p>
          <w:p w:rsidR="00E27AEF" w:rsidRDefault="00E27AEF" w:rsidP="001A6DDA">
            <w:pPr>
              <w:numPr>
                <w:ilvl w:val="0"/>
                <w:numId w:val="136"/>
              </w:numPr>
              <w:spacing w:before="56" w:after="0" w:line="425" w:lineRule="atLeast"/>
              <w:ind w:left="206"/>
              <w:rPr>
                <w:rFonts w:ascii="Verdana" w:hAnsi="Verdana"/>
                <w:color w:val="3D4437"/>
              </w:rPr>
            </w:pPr>
            <w:r>
              <w:rPr>
                <w:rStyle w:val="fontstyle25"/>
                <w:color w:val="3D4437"/>
                <w:sz w:val="20"/>
                <w:szCs w:val="20"/>
              </w:rPr>
              <w:lastRenderedPageBreak/>
              <w:t>использование навозных стоков для удобрения почв;</w:t>
            </w:r>
          </w:p>
          <w:p w:rsidR="00E27AEF" w:rsidRDefault="00E27AEF" w:rsidP="001A6DDA">
            <w:pPr>
              <w:numPr>
                <w:ilvl w:val="0"/>
                <w:numId w:val="136"/>
              </w:numPr>
              <w:spacing w:before="56" w:after="0" w:line="425" w:lineRule="atLeast"/>
              <w:ind w:left="206"/>
              <w:rPr>
                <w:rFonts w:ascii="Verdana" w:hAnsi="Verdana"/>
                <w:color w:val="3D4437"/>
              </w:rPr>
            </w:pPr>
            <w:r>
              <w:rPr>
                <w:rStyle w:val="fontstyle25"/>
                <w:color w:val="3D4437"/>
                <w:sz w:val="20"/>
                <w:szCs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E27AEF" w:rsidRDefault="00E27AEF" w:rsidP="001A6DDA">
            <w:pPr>
              <w:numPr>
                <w:ilvl w:val="0"/>
                <w:numId w:val="136"/>
              </w:numPr>
              <w:spacing w:before="56" w:after="0" w:line="425" w:lineRule="atLeast"/>
              <w:ind w:left="206"/>
              <w:rPr>
                <w:rFonts w:ascii="Verdana" w:hAnsi="Verdana"/>
                <w:color w:val="3D4437"/>
              </w:rPr>
            </w:pPr>
            <w:r>
              <w:rPr>
                <w:rStyle w:val="fontstyle25"/>
                <w:color w:val="3D4437"/>
                <w:sz w:val="20"/>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27AEF" w:rsidRDefault="00E27AEF" w:rsidP="001A6DDA">
            <w:pPr>
              <w:numPr>
                <w:ilvl w:val="0"/>
                <w:numId w:val="136"/>
              </w:numPr>
              <w:spacing w:before="56" w:after="0" w:line="425" w:lineRule="atLeast"/>
              <w:ind w:left="206"/>
              <w:rPr>
                <w:rFonts w:ascii="Verdana" w:hAnsi="Verdana"/>
                <w:color w:val="3D4437"/>
              </w:rPr>
            </w:pPr>
            <w:r>
              <w:rPr>
                <w:rStyle w:val="fontstyle25"/>
                <w:color w:val="3D4437"/>
                <w:sz w:val="20"/>
                <w:szCs w:val="20"/>
              </w:rPr>
              <w:t>распашка земель;</w:t>
            </w:r>
          </w:p>
          <w:p w:rsidR="00E27AEF" w:rsidRDefault="00E27AEF" w:rsidP="001A6DDA">
            <w:pPr>
              <w:numPr>
                <w:ilvl w:val="0"/>
                <w:numId w:val="136"/>
              </w:numPr>
              <w:spacing w:before="56" w:after="0" w:line="425" w:lineRule="atLeast"/>
              <w:ind w:left="206"/>
              <w:rPr>
                <w:rFonts w:ascii="Verdana" w:hAnsi="Verdana"/>
                <w:color w:val="3D4437"/>
              </w:rPr>
            </w:pPr>
            <w:r>
              <w:rPr>
                <w:rStyle w:val="fontstyle25"/>
                <w:color w:val="3D4437"/>
                <w:sz w:val="20"/>
                <w:szCs w:val="20"/>
              </w:rPr>
              <w:t>размещение отвалов размываемых грунтов;</w:t>
            </w:r>
          </w:p>
          <w:p w:rsidR="00E27AEF" w:rsidRDefault="00E27AEF" w:rsidP="001A6DDA">
            <w:pPr>
              <w:numPr>
                <w:ilvl w:val="0"/>
                <w:numId w:val="136"/>
              </w:numPr>
              <w:spacing w:before="56" w:after="0" w:line="425" w:lineRule="atLeast"/>
              <w:ind w:left="206"/>
              <w:rPr>
                <w:rFonts w:ascii="Verdana" w:hAnsi="Verdana"/>
                <w:color w:val="3D4437"/>
              </w:rPr>
            </w:pPr>
            <w:r>
              <w:rPr>
                <w:rStyle w:val="fontstyle25"/>
                <w:color w:val="3D4437"/>
                <w:sz w:val="20"/>
                <w:szCs w:val="20"/>
              </w:rPr>
              <w:t>выпас сельскохозяйственных животных и организация для них летних лагерей, ванн.</w:t>
            </w:r>
          </w:p>
          <w:p w:rsidR="00E27AEF" w:rsidRDefault="00E27AEF" w:rsidP="001A6DDA">
            <w:pPr>
              <w:numPr>
                <w:ilvl w:val="0"/>
                <w:numId w:val="136"/>
              </w:numPr>
              <w:spacing w:before="56" w:after="0" w:line="425" w:lineRule="atLeast"/>
              <w:ind w:left="206"/>
              <w:rPr>
                <w:rFonts w:ascii="Verdana" w:hAnsi="Verdana"/>
                <w:color w:val="3D4437"/>
              </w:rPr>
            </w:pPr>
            <w:r>
              <w:rPr>
                <w:rStyle w:val="fontstyle25"/>
                <w:color w:val="3D4437"/>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27AEF" w:rsidRDefault="00E27AEF" w:rsidP="001A6DDA">
            <w:pPr>
              <w:numPr>
                <w:ilvl w:val="0"/>
                <w:numId w:val="136"/>
              </w:numPr>
              <w:spacing w:before="56" w:after="0" w:line="425" w:lineRule="atLeast"/>
              <w:ind w:left="206"/>
              <w:rPr>
                <w:rFonts w:ascii="Verdana" w:hAnsi="Verdana"/>
                <w:color w:val="3D4437"/>
              </w:rPr>
            </w:pPr>
            <w:r>
              <w:rPr>
                <w:rStyle w:val="fontstyle25"/>
                <w:color w:val="3D4437"/>
                <w:sz w:val="20"/>
                <w:szCs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E27AEF" w:rsidRDefault="00E27AEF" w:rsidP="001A6DDA">
            <w:pPr>
              <w:numPr>
                <w:ilvl w:val="0"/>
                <w:numId w:val="136"/>
              </w:numPr>
              <w:spacing w:before="56" w:after="0" w:line="425" w:lineRule="atLeast"/>
              <w:ind w:left="206"/>
              <w:rPr>
                <w:rFonts w:ascii="Verdana" w:hAnsi="Verdana"/>
                <w:color w:val="3D4437"/>
                <w:sz w:val="24"/>
                <w:szCs w:val="24"/>
              </w:rPr>
            </w:pPr>
            <w:r>
              <w:rPr>
                <w:rStyle w:val="fontstyle25"/>
                <w:color w:val="3D4437"/>
                <w:sz w:val="20"/>
                <w:szCs w:val="20"/>
              </w:rPr>
              <w:t>установление на местности специальных информационных знаков, обозначающих границы прибрежных защитных полос водных объектов.</w:t>
            </w:r>
          </w:p>
        </w:tc>
        <w:tc>
          <w:tcPr>
            <w:tcW w:w="21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E27AEF" w:rsidRDefault="00E27AEF">
            <w:pPr>
              <w:spacing w:line="425" w:lineRule="atLeast"/>
              <w:rPr>
                <w:rFonts w:ascii="Verdana" w:hAnsi="Verdana"/>
                <w:color w:val="292D24"/>
                <w:sz w:val="24"/>
                <w:szCs w:val="24"/>
              </w:rPr>
            </w:pPr>
            <w:r>
              <w:rPr>
                <w:rFonts w:ascii="Verdana" w:hAnsi="Verdana"/>
                <w:color w:val="292D24"/>
              </w:rPr>
              <w:lastRenderedPageBreak/>
              <w:t> </w:t>
            </w:r>
          </w:p>
        </w:tc>
      </w:tr>
    </w:tbl>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lastRenderedPageBreak/>
        <w:t>12.5.4.</w:t>
      </w:r>
      <w:r>
        <w:rPr>
          <w:color w:val="292D24"/>
        </w:rPr>
        <w:t> 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lastRenderedPageBreak/>
        <w:t>12.5.5.</w:t>
      </w:r>
      <w:r>
        <w:rPr>
          <w:color w:val="292D24"/>
        </w:rPr>
        <w:t> Ширина береговой полосы каналов, а также рек и ручьев, протяженность которых от истока до устья не более чем десять километров, составляет 5 метров.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12.5.6.</w:t>
      </w:r>
      <w:r>
        <w:rPr>
          <w:color w:val="292D24"/>
        </w:rPr>
        <w:t>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E27AEF" w:rsidRDefault="00E27AEF" w:rsidP="00E27AEF">
      <w:pPr>
        <w:pStyle w:val="a5"/>
        <w:shd w:val="clear" w:color="auto" w:fill="F8FAFB"/>
        <w:spacing w:before="0" w:beforeAutospacing="0" w:after="0" w:afterAutospacing="0"/>
        <w:ind w:left="56" w:hanging="1412"/>
        <w:jc w:val="both"/>
        <w:rPr>
          <w:rFonts w:ascii="Verdana" w:hAnsi="Verdana"/>
          <w:color w:val="292D24"/>
        </w:rPr>
      </w:pPr>
      <w:r>
        <w:rPr>
          <w:rStyle w:val="a6"/>
          <w:color w:val="292D24"/>
        </w:rPr>
        <w:t>Статья 12.6. Ограничения использования земельных участков с существующим и прогнозируемым высоким стоянием уровня грунтовых вод</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12.6.1.</w:t>
      </w:r>
      <w:r>
        <w:rPr>
          <w:color w:val="292D24"/>
        </w:rPr>
        <w:t>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E27AEF" w:rsidRDefault="00E27AEF" w:rsidP="001A6DDA">
      <w:pPr>
        <w:numPr>
          <w:ilvl w:val="0"/>
          <w:numId w:val="137"/>
        </w:numPr>
        <w:shd w:val="clear" w:color="auto" w:fill="F8FAFB"/>
        <w:spacing w:before="56" w:after="0" w:line="425" w:lineRule="atLeast"/>
        <w:ind w:left="206"/>
        <w:rPr>
          <w:rFonts w:ascii="Verdana" w:hAnsi="Verdana"/>
          <w:color w:val="3D4437"/>
        </w:rPr>
      </w:pPr>
      <w:r>
        <w:rPr>
          <w:color w:val="3D4437"/>
        </w:rPr>
        <w:t>капитальной застройки - не менее 2 м от проектной отметки поверхности;</w:t>
      </w:r>
    </w:p>
    <w:p w:rsidR="00E27AEF" w:rsidRDefault="00E27AEF" w:rsidP="001A6DDA">
      <w:pPr>
        <w:numPr>
          <w:ilvl w:val="0"/>
          <w:numId w:val="137"/>
        </w:numPr>
        <w:shd w:val="clear" w:color="auto" w:fill="F8FAFB"/>
        <w:spacing w:before="56" w:after="0" w:line="425" w:lineRule="atLeast"/>
        <w:ind w:left="206"/>
        <w:rPr>
          <w:rFonts w:ascii="Verdana" w:hAnsi="Verdana"/>
          <w:color w:val="3D4437"/>
        </w:rPr>
      </w:pPr>
      <w:r>
        <w:rPr>
          <w:color w:val="3D4437"/>
        </w:rPr>
        <w:t>стадионов, парков, скверов и других зеленых насаждений - не менее 1 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12.6.2.</w:t>
      </w:r>
      <w:r>
        <w:rPr>
          <w:color w:val="292D24"/>
        </w:rPr>
        <w:t> 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"верховодки",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E27AEF" w:rsidRDefault="00E27AEF" w:rsidP="00E27AEF">
      <w:pPr>
        <w:pStyle w:val="a5"/>
        <w:shd w:val="clear" w:color="auto" w:fill="F8FAFB"/>
        <w:spacing w:before="0" w:beforeAutospacing="0" w:after="0" w:afterAutospacing="0"/>
        <w:ind w:left="56" w:hanging="1413"/>
        <w:rPr>
          <w:rFonts w:ascii="Verdana" w:hAnsi="Verdana"/>
          <w:color w:val="292D24"/>
        </w:rPr>
      </w:pPr>
      <w:r>
        <w:rPr>
          <w:rStyle w:val="a6"/>
          <w:color w:val="292D24"/>
        </w:rPr>
        <w:t>Статья 12.7. Ограничения градостроительных изменений на территории зон охраны естественных ландшафтов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12.7.1.</w:t>
      </w:r>
      <w:r>
        <w:rPr>
          <w:color w:val="292D24"/>
        </w:rPr>
        <w:t> Ограничения на пойменных территориях</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1) при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12.7.2.</w:t>
      </w:r>
      <w:r>
        <w:rPr>
          <w:color w:val="292D24"/>
        </w:rPr>
        <w:t>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1) в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2) инженерная подготовка территории проводится в соответствии со следующими требованиями:</w:t>
      </w:r>
    </w:p>
    <w:p w:rsidR="00E27AEF" w:rsidRDefault="00E27AEF" w:rsidP="001A6DDA">
      <w:pPr>
        <w:numPr>
          <w:ilvl w:val="0"/>
          <w:numId w:val="138"/>
        </w:numPr>
        <w:shd w:val="clear" w:color="auto" w:fill="F8FAFB"/>
        <w:spacing w:before="56" w:after="0" w:line="425" w:lineRule="atLeast"/>
        <w:ind w:left="206"/>
        <w:rPr>
          <w:rFonts w:ascii="Verdana" w:hAnsi="Verdana"/>
          <w:color w:val="3D4437"/>
        </w:rPr>
      </w:pPr>
      <w:r>
        <w:rPr>
          <w:color w:val="3D4437"/>
        </w:rPr>
        <w:lastRenderedPageBreak/>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E27AEF" w:rsidRDefault="00E27AEF" w:rsidP="001A6DDA">
      <w:pPr>
        <w:numPr>
          <w:ilvl w:val="0"/>
          <w:numId w:val="138"/>
        </w:numPr>
        <w:shd w:val="clear" w:color="auto" w:fill="F8FAFB"/>
        <w:spacing w:before="56" w:after="0" w:line="425" w:lineRule="atLeast"/>
        <w:ind w:left="206"/>
        <w:rPr>
          <w:rFonts w:ascii="Verdana" w:hAnsi="Verdana"/>
          <w:color w:val="3D4437"/>
        </w:rPr>
      </w:pPr>
      <w:r>
        <w:rPr>
          <w:color w:val="3D4437"/>
        </w:rPr>
        <w:t>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E27AEF" w:rsidRDefault="00E27AEF" w:rsidP="001A6DDA">
      <w:pPr>
        <w:numPr>
          <w:ilvl w:val="0"/>
          <w:numId w:val="138"/>
        </w:numPr>
        <w:shd w:val="clear" w:color="auto" w:fill="F8FAFB"/>
        <w:spacing w:before="56" w:after="0" w:line="425" w:lineRule="atLeast"/>
        <w:ind w:left="206"/>
        <w:rPr>
          <w:rFonts w:ascii="Verdana" w:hAnsi="Verdana"/>
          <w:color w:val="3D4437"/>
        </w:rPr>
      </w:pPr>
      <w:r>
        <w:rPr>
          <w:color w:val="3D4437"/>
        </w:rPr>
        <w:t>за расчетный горизонт высоких вод следует принимать отметку наивысшего уровня воды повторяемостью:</w:t>
      </w:r>
    </w:p>
    <w:p w:rsidR="00E27AEF" w:rsidRDefault="00E27AEF" w:rsidP="001A6DDA">
      <w:pPr>
        <w:numPr>
          <w:ilvl w:val="1"/>
          <w:numId w:val="138"/>
        </w:numPr>
        <w:shd w:val="clear" w:color="auto" w:fill="F8FAFB"/>
        <w:spacing w:before="56" w:after="0" w:line="425" w:lineRule="atLeast"/>
        <w:ind w:left="412"/>
        <w:rPr>
          <w:rFonts w:ascii="Verdana" w:hAnsi="Verdana"/>
          <w:color w:val="3D4437"/>
        </w:rPr>
      </w:pPr>
      <w:r>
        <w:rPr>
          <w:color w:val="3D4437"/>
        </w:rPr>
        <w:t>один раз в 100 лет - для территорий, застроенных или подлежащих застройке жилыми и общественными зданиями;</w:t>
      </w:r>
    </w:p>
    <w:p w:rsidR="00E27AEF" w:rsidRDefault="00E27AEF" w:rsidP="001A6DDA">
      <w:pPr>
        <w:numPr>
          <w:ilvl w:val="1"/>
          <w:numId w:val="138"/>
        </w:numPr>
        <w:shd w:val="clear" w:color="auto" w:fill="F8FAFB"/>
        <w:spacing w:before="56" w:after="0" w:line="425" w:lineRule="atLeast"/>
        <w:ind w:left="412"/>
        <w:rPr>
          <w:rFonts w:ascii="Verdana" w:hAnsi="Verdana"/>
          <w:color w:val="3D4437"/>
        </w:rPr>
      </w:pPr>
      <w:r>
        <w:rPr>
          <w:color w:val="3D4437"/>
        </w:rPr>
        <w:t>один раз в 10 лет - для территорий парков и плоскостных спортивных сооружений.</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12.7.3.</w:t>
      </w:r>
      <w:r>
        <w:rPr>
          <w:color w:val="292D24"/>
        </w:rPr>
        <w:t> Ограничения на территориях зоны крутых склонов и оврагов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1) запрещены все виды использования земельных участков, связанных со строительством любого типа, за исключением наличия соответствующего обоснования.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2) разрешены работы по укреплению склонов, мероприятия по защите от эрозии почв.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12.7.4.</w:t>
      </w:r>
      <w:r>
        <w:rPr>
          <w:color w:val="292D24"/>
        </w:rPr>
        <w:t> Ограничения градостроительных изменений на территории зон с природными патогенными условиями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1)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2) запрещено размещение следующих видов объектов:</w:t>
      </w:r>
    </w:p>
    <w:p w:rsidR="00E27AEF" w:rsidRDefault="00E27AEF" w:rsidP="001A6DDA">
      <w:pPr>
        <w:numPr>
          <w:ilvl w:val="0"/>
          <w:numId w:val="139"/>
        </w:numPr>
        <w:shd w:val="clear" w:color="auto" w:fill="F8FAFB"/>
        <w:spacing w:before="56" w:after="0" w:line="425" w:lineRule="atLeast"/>
        <w:ind w:left="206"/>
        <w:rPr>
          <w:rFonts w:ascii="Verdana" w:hAnsi="Verdana"/>
          <w:color w:val="3D4437"/>
        </w:rPr>
      </w:pPr>
      <w:r>
        <w:rPr>
          <w:color w:val="3D4437"/>
        </w:rPr>
        <w:t>детских учреждений;</w:t>
      </w:r>
    </w:p>
    <w:p w:rsidR="00E27AEF" w:rsidRDefault="00E27AEF" w:rsidP="001A6DDA">
      <w:pPr>
        <w:numPr>
          <w:ilvl w:val="0"/>
          <w:numId w:val="139"/>
        </w:numPr>
        <w:shd w:val="clear" w:color="auto" w:fill="F8FAFB"/>
        <w:spacing w:before="56" w:after="0" w:line="425" w:lineRule="atLeast"/>
        <w:ind w:left="206"/>
        <w:rPr>
          <w:rFonts w:ascii="Verdana" w:hAnsi="Verdana"/>
          <w:color w:val="3D4437"/>
        </w:rPr>
      </w:pPr>
      <w:r>
        <w:rPr>
          <w:color w:val="3D4437"/>
        </w:rPr>
        <w:t>лечебных учреждений;</w:t>
      </w:r>
    </w:p>
    <w:p w:rsidR="00E27AEF" w:rsidRDefault="00E27AEF" w:rsidP="001A6DDA">
      <w:pPr>
        <w:numPr>
          <w:ilvl w:val="0"/>
          <w:numId w:val="139"/>
        </w:numPr>
        <w:shd w:val="clear" w:color="auto" w:fill="F8FAFB"/>
        <w:spacing w:before="56" w:after="0" w:line="425" w:lineRule="atLeast"/>
        <w:ind w:left="206"/>
        <w:rPr>
          <w:rFonts w:ascii="Verdana" w:hAnsi="Verdana"/>
          <w:color w:val="3D4437"/>
        </w:rPr>
      </w:pPr>
      <w:r>
        <w:rPr>
          <w:color w:val="3D4437"/>
        </w:rPr>
        <w:t>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12.7.5.</w:t>
      </w:r>
      <w:r>
        <w:rPr>
          <w:color w:val="292D24"/>
        </w:rPr>
        <w:t> Ограничения использования зимовальных участков на участке зимовальных ям</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1) размер прибрежных защитных полос увеличивается до 100 м на участке размещения зимовальных ям.</w:t>
      </w:r>
    </w:p>
    <w:p w:rsidR="00E27AEF" w:rsidRDefault="00E27AEF" w:rsidP="00E27AEF">
      <w:pPr>
        <w:pStyle w:val="a5"/>
        <w:shd w:val="clear" w:color="auto" w:fill="F8FAFB"/>
        <w:spacing w:before="0" w:beforeAutospacing="0" w:after="0" w:afterAutospacing="0"/>
        <w:ind w:left="56" w:hanging="1413"/>
        <w:jc w:val="both"/>
        <w:rPr>
          <w:rFonts w:ascii="Verdana" w:hAnsi="Verdana"/>
          <w:color w:val="292D24"/>
        </w:rPr>
      </w:pPr>
      <w:r>
        <w:rPr>
          <w:rStyle w:val="a6"/>
          <w:color w:val="292D24"/>
        </w:rPr>
        <w:lastRenderedPageBreak/>
        <w:t>Статья 12.8. Ограничения градостроительных изменений на территории объектов культурного наследия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E27AEF" w:rsidRDefault="00E27AEF" w:rsidP="00E27AEF">
      <w:pPr>
        <w:pStyle w:val="a5"/>
        <w:shd w:val="clear" w:color="auto" w:fill="F8FAFB"/>
        <w:spacing w:before="0" w:beforeAutospacing="0" w:after="0" w:afterAutospacing="0"/>
        <w:ind w:left="56" w:hanging="1413"/>
        <w:jc w:val="both"/>
        <w:rPr>
          <w:rFonts w:ascii="Verdana" w:hAnsi="Verdana"/>
          <w:color w:val="292D24"/>
        </w:rPr>
      </w:pPr>
      <w:r>
        <w:rPr>
          <w:rStyle w:val="a6"/>
          <w:color w:val="292D24"/>
        </w:rPr>
        <w:t>Статья 12.9.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12.9.1.</w:t>
      </w:r>
      <w:r>
        <w:rPr>
          <w:color w:val="292D24"/>
        </w:rPr>
        <w:t> Ограничения на территории зоны шумового дискомфорта от электро- и автомобильного транспорта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1) при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E27AEF" w:rsidRDefault="00E27AEF" w:rsidP="001A6DDA">
      <w:pPr>
        <w:numPr>
          <w:ilvl w:val="0"/>
          <w:numId w:val="140"/>
        </w:numPr>
        <w:shd w:val="clear" w:color="auto" w:fill="F8FAFB"/>
        <w:spacing w:before="56" w:after="0" w:line="425" w:lineRule="atLeast"/>
        <w:ind w:left="206"/>
        <w:rPr>
          <w:rFonts w:ascii="Verdana" w:hAnsi="Verdana"/>
          <w:color w:val="3D4437"/>
        </w:rPr>
      </w:pPr>
      <w:r>
        <w:rPr>
          <w:color w:val="3D4437"/>
        </w:rPr>
        <w:t>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E27AEF" w:rsidRDefault="00E27AEF" w:rsidP="001A6DDA">
      <w:pPr>
        <w:numPr>
          <w:ilvl w:val="0"/>
          <w:numId w:val="140"/>
        </w:numPr>
        <w:shd w:val="clear" w:color="auto" w:fill="F8FAFB"/>
        <w:spacing w:before="56" w:after="0" w:line="425" w:lineRule="atLeast"/>
        <w:ind w:left="206"/>
        <w:rPr>
          <w:rFonts w:ascii="Verdana" w:hAnsi="Verdana"/>
          <w:color w:val="3D4437"/>
        </w:rPr>
      </w:pPr>
      <w:r>
        <w:rPr>
          <w:color w:val="3D4437"/>
        </w:rPr>
        <w:t>использование шумозащитных конструкций на зданиях (тройное остекление или сооружение шумоотражающего козырька и т.д.).</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12.9.2.</w:t>
      </w:r>
      <w:r>
        <w:rPr>
          <w:color w:val="292D24"/>
        </w:rPr>
        <w:t> Ограничения на территории зоны акустической вредности от внешних автодорог</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1) I зона акустической вредности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Запрещено размещение по результатам осуществления градостроительных изменений следующих видов объектов:</w:t>
      </w:r>
    </w:p>
    <w:p w:rsidR="00E27AEF" w:rsidRDefault="00E27AEF" w:rsidP="001A6DDA">
      <w:pPr>
        <w:numPr>
          <w:ilvl w:val="0"/>
          <w:numId w:val="141"/>
        </w:numPr>
        <w:shd w:val="clear" w:color="auto" w:fill="F8FAFB"/>
        <w:spacing w:before="56" w:after="0" w:line="425" w:lineRule="atLeast"/>
        <w:ind w:left="206"/>
        <w:rPr>
          <w:rFonts w:ascii="Verdana" w:hAnsi="Verdana"/>
          <w:color w:val="3D4437"/>
        </w:rPr>
      </w:pPr>
      <w:r>
        <w:rPr>
          <w:color w:val="3D4437"/>
        </w:rPr>
        <w:t>детских учреждений;</w:t>
      </w:r>
    </w:p>
    <w:p w:rsidR="00E27AEF" w:rsidRDefault="00E27AEF" w:rsidP="001A6DDA">
      <w:pPr>
        <w:numPr>
          <w:ilvl w:val="0"/>
          <w:numId w:val="141"/>
        </w:numPr>
        <w:shd w:val="clear" w:color="auto" w:fill="F8FAFB"/>
        <w:spacing w:before="56" w:after="0" w:line="425" w:lineRule="atLeast"/>
        <w:ind w:left="206"/>
        <w:rPr>
          <w:rFonts w:ascii="Verdana" w:hAnsi="Verdana"/>
          <w:color w:val="3D4437"/>
        </w:rPr>
      </w:pPr>
      <w:r>
        <w:rPr>
          <w:color w:val="3D4437"/>
        </w:rPr>
        <w:t>садоводства;</w:t>
      </w:r>
    </w:p>
    <w:p w:rsidR="00E27AEF" w:rsidRDefault="00E27AEF" w:rsidP="001A6DDA">
      <w:pPr>
        <w:numPr>
          <w:ilvl w:val="0"/>
          <w:numId w:val="141"/>
        </w:numPr>
        <w:shd w:val="clear" w:color="auto" w:fill="F8FAFB"/>
        <w:spacing w:before="56" w:after="0" w:line="425" w:lineRule="atLeast"/>
        <w:ind w:left="206"/>
        <w:rPr>
          <w:rFonts w:ascii="Verdana" w:hAnsi="Verdana"/>
          <w:color w:val="3D4437"/>
        </w:rPr>
      </w:pPr>
      <w:r>
        <w:rPr>
          <w:color w:val="3D4437"/>
        </w:rPr>
        <w:t>жилых зданий;</w:t>
      </w:r>
    </w:p>
    <w:p w:rsidR="00E27AEF" w:rsidRDefault="00E27AEF" w:rsidP="001A6DDA">
      <w:pPr>
        <w:numPr>
          <w:ilvl w:val="0"/>
          <w:numId w:val="141"/>
        </w:numPr>
        <w:shd w:val="clear" w:color="auto" w:fill="F8FAFB"/>
        <w:spacing w:before="56" w:after="0" w:line="425" w:lineRule="atLeast"/>
        <w:ind w:left="206"/>
        <w:rPr>
          <w:rFonts w:ascii="Verdana" w:hAnsi="Verdana"/>
          <w:color w:val="3D4437"/>
        </w:rPr>
      </w:pPr>
      <w:r>
        <w:rPr>
          <w:color w:val="3D4437"/>
        </w:rPr>
        <w:t>санаторно-курортных;</w:t>
      </w:r>
    </w:p>
    <w:p w:rsidR="00E27AEF" w:rsidRDefault="00E27AEF" w:rsidP="001A6DDA">
      <w:pPr>
        <w:numPr>
          <w:ilvl w:val="0"/>
          <w:numId w:val="141"/>
        </w:numPr>
        <w:shd w:val="clear" w:color="auto" w:fill="F8FAFB"/>
        <w:spacing w:before="56" w:after="0" w:line="425" w:lineRule="atLeast"/>
        <w:ind w:left="206"/>
        <w:rPr>
          <w:rFonts w:ascii="Verdana" w:hAnsi="Verdana"/>
          <w:color w:val="3D4437"/>
        </w:rPr>
      </w:pPr>
      <w:r>
        <w:rPr>
          <w:color w:val="3D4437"/>
        </w:rPr>
        <w:t>медицинских учреждений;</w:t>
      </w:r>
    </w:p>
    <w:p w:rsidR="00E27AEF" w:rsidRDefault="00E27AEF" w:rsidP="001A6DDA">
      <w:pPr>
        <w:numPr>
          <w:ilvl w:val="0"/>
          <w:numId w:val="141"/>
        </w:numPr>
        <w:shd w:val="clear" w:color="auto" w:fill="F8FAFB"/>
        <w:spacing w:before="56" w:after="0" w:line="425" w:lineRule="atLeast"/>
        <w:ind w:left="206"/>
        <w:rPr>
          <w:rFonts w:ascii="Verdana" w:hAnsi="Verdana"/>
          <w:color w:val="3D4437"/>
        </w:rPr>
      </w:pPr>
      <w:r>
        <w:rPr>
          <w:color w:val="3D4437"/>
        </w:rPr>
        <w:t>отдыха;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2) II зона акустической вредности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lastRenderedPageBreak/>
        <w:t>Запрещено размещение по результатам осуществления градостроительных изменений следующих видов объектов:</w:t>
      </w:r>
    </w:p>
    <w:p w:rsidR="00E27AEF" w:rsidRDefault="00E27AEF" w:rsidP="001A6DDA">
      <w:pPr>
        <w:numPr>
          <w:ilvl w:val="0"/>
          <w:numId w:val="142"/>
        </w:numPr>
        <w:shd w:val="clear" w:color="auto" w:fill="F8FAFB"/>
        <w:spacing w:before="56" w:after="0" w:line="425" w:lineRule="atLeast"/>
        <w:ind w:left="206"/>
        <w:rPr>
          <w:rFonts w:ascii="Verdana" w:hAnsi="Verdana"/>
          <w:color w:val="3D4437"/>
        </w:rPr>
      </w:pPr>
      <w:r>
        <w:rPr>
          <w:color w:val="3D4437"/>
        </w:rPr>
        <w:t>детских учреждений;</w:t>
      </w:r>
    </w:p>
    <w:p w:rsidR="00E27AEF" w:rsidRDefault="00E27AEF" w:rsidP="001A6DDA">
      <w:pPr>
        <w:numPr>
          <w:ilvl w:val="0"/>
          <w:numId w:val="142"/>
        </w:numPr>
        <w:shd w:val="clear" w:color="auto" w:fill="F8FAFB"/>
        <w:spacing w:before="56" w:after="0" w:line="425" w:lineRule="atLeast"/>
        <w:ind w:left="206"/>
        <w:rPr>
          <w:rFonts w:ascii="Verdana" w:hAnsi="Verdana"/>
          <w:color w:val="3D4437"/>
        </w:rPr>
      </w:pPr>
      <w:r>
        <w:rPr>
          <w:color w:val="3D4437"/>
        </w:rPr>
        <w:t>жилой застройки;</w:t>
      </w:r>
    </w:p>
    <w:p w:rsidR="00E27AEF" w:rsidRDefault="00E27AEF" w:rsidP="001A6DDA">
      <w:pPr>
        <w:numPr>
          <w:ilvl w:val="0"/>
          <w:numId w:val="142"/>
        </w:numPr>
        <w:shd w:val="clear" w:color="auto" w:fill="F8FAFB"/>
        <w:spacing w:before="56" w:after="0" w:line="425" w:lineRule="atLeast"/>
        <w:ind w:left="206"/>
        <w:rPr>
          <w:rFonts w:ascii="Verdana" w:hAnsi="Verdana"/>
          <w:color w:val="3D4437"/>
        </w:rPr>
      </w:pPr>
      <w:r>
        <w:rPr>
          <w:color w:val="3D4437"/>
        </w:rPr>
        <w:t>санаторно-курортных;</w:t>
      </w:r>
    </w:p>
    <w:p w:rsidR="00E27AEF" w:rsidRDefault="00E27AEF" w:rsidP="001A6DDA">
      <w:pPr>
        <w:numPr>
          <w:ilvl w:val="0"/>
          <w:numId w:val="142"/>
        </w:numPr>
        <w:shd w:val="clear" w:color="auto" w:fill="F8FAFB"/>
        <w:spacing w:before="56" w:after="0" w:line="425" w:lineRule="atLeast"/>
        <w:ind w:left="206"/>
        <w:rPr>
          <w:rFonts w:ascii="Verdana" w:hAnsi="Verdana"/>
          <w:color w:val="3D4437"/>
        </w:rPr>
      </w:pPr>
      <w:r>
        <w:rPr>
          <w:color w:val="3D4437"/>
        </w:rPr>
        <w:t>медицинских учреждений;</w:t>
      </w:r>
    </w:p>
    <w:p w:rsidR="00E27AEF" w:rsidRDefault="00E27AEF" w:rsidP="001A6DDA">
      <w:pPr>
        <w:numPr>
          <w:ilvl w:val="0"/>
          <w:numId w:val="142"/>
        </w:numPr>
        <w:shd w:val="clear" w:color="auto" w:fill="F8FAFB"/>
        <w:spacing w:before="56" w:after="0" w:line="425" w:lineRule="atLeast"/>
        <w:ind w:left="206"/>
        <w:rPr>
          <w:rFonts w:ascii="Verdana" w:hAnsi="Verdana"/>
          <w:color w:val="3D4437"/>
        </w:rPr>
      </w:pPr>
      <w:r>
        <w:rPr>
          <w:color w:val="3D4437"/>
        </w:rPr>
        <w:t>отдыха;</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3) III зона акустической вредности</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Запрещено размещение по результатам осуществления градостроительных изменений следующих видов объектов:</w:t>
      </w:r>
    </w:p>
    <w:p w:rsidR="00E27AEF" w:rsidRDefault="00E27AEF" w:rsidP="001A6DDA">
      <w:pPr>
        <w:numPr>
          <w:ilvl w:val="0"/>
          <w:numId w:val="143"/>
        </w:numPr>
        <w:shd w:val="clear" w:color="auto" w:fill="F8FAFB"/>
        <w:spacing w:before="56" w:after="0" w:line="425" w:lineRule="atLeast"/>
        <w:ind w:left="206"/>
        <w:rPr>
          <w:rFonts w:ascii="Verdana" w:hAnsi="Verdana"/>
          <w:color w:val="3D4437"/>
        </w:rPr>
      </w:pPr>
      <w:r>
        <w:rPr>
          <w:color w:val="3D4437"/>
        </w:rPr>
        <w:t>детских учреждений;</w:t>
      </w:r>
    </w:p>
    <w:p w:rsidR="00E27AEF" w:rsidRDefault="00E27AEF" w:rsidP="001A6DDA">
      <w:pPr>
        <w:numPr>
          <w:ilvl w:val="0"/>
          <w:numId w:val="143"/>
        </w:numPr>
        <w:shd w:val="clear" w:color="auto" w:fill="F8FAFB"/>
        <w:spacing w:before="56" w:after="0" w:line="425" w:lineRule="atLeast"/>
        <w:ind w:left="206"/>
        <w:rPr>
          <w:rFonts w:ascii="Verdana" w:hAnsi="Verdana"/>
          <w:color w:val="3D4437"/>
        </w:rPr>
      </w:pPr>
      <w:r>
        <w:rPr>
          <w:color w:val="3D4437"/>
        </w:rPr>
        <w:t>санаторно-курортных;</w:t>
      </w:r>
    </w:p>
    <w:p w:rsidR="00E27AEF" w:rsidRDefault="00E27AEF" w:rsidP="001A6DDA">
      <w:pPr>
        <w:numPr>
          <w:ilvl w:val="0"/>
          <w:numId w:val="143"/>
        </w:numPr>
        <w:shd w:val="clear" w:color="auto" w:fill="F8FAFB"/>
        <w:spacing w:before="56" w:after="0" w:line="425" w:lineRule="atLeast"/>
        <w:ind w:left="206"/>
        <w:rPr>
          <w:rFonts w:ascii="Verdana" w:hAnsi="Verdana"/>
          <w:color w:val="3D4437"/>
        </w:rPr>
      </w:pPr>
      <w:r>
        <w:rPr>
          <w:color w:val="3D4437"/>
        </w:rPr>
        <w:t>медицинских учреждений;</w:t>
      </w:r>
    </w:p>
    <w:p w:rsidR="00E27AEF" w:rsidRDefault="00E27AEF" w:rsidP="001A6DDA">
      <w:pPr>
        <w:numPr>
          <w:ilvl w:val="0"/>
          <w:numId w:val="143"/>
        </w:numPr>
        <w:shd w:val="clear" w:color="auto" w:fill="F8FAFB"/>
        <w:spacing w:before="56" w:after="0" w:line="425" w:lineRule="atLeast"/>
        <w:ind w:left="206"/>
        <w:rPr>
          <w:rFonts w:ascii="Verdana" w:hAnsi="Verdana"/>
          <w:color w:val="3D4437"/>
        </w:rPr>
      </w:pPr>
      <w:r>
        <w:rPr>
          <w:color w:val="3D4437"/>
        </w:rPr>
        <w:t>отдыха.</w:t>
      </w:r>
    </w:p>
    <w:p w:rsidR="00E27AEF" w:rsidRDefault="00E27AEF" w:rsidP="00E27AEF">
      <w:pPr>
        <w:pStyle w:val="a5"/>
        <w:shd w:val="clear" w:color="auto" w:fill="F8FAFB"/>
        <w:spacing w:before="0" w:beforeAutospacing="0" w:after="0" w:afterAutospacing="0"/>
        <w:ind w:left="1683" w:hanging="1555"/>
        <w:jc w:val="both"/>
        <w:rPr>
          <w:rFonts w:ascii="Verdana" w:hAnsi="Verdana"/>
          <w:color w:val="292D24"/>
        </w:rPr>
      </w:pPr>
      <w:r>
        <w:rPr>
          <w:rStyle w:val="a6"/>
          <w:color w:val="292D24"/>
        </w:rPr>
        <w:t>Статья 12.10.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12.10.1.</w:t>
      </w:r>
      <w:r>
        <w:rPr>
          <w:color w:val="292D24"/>
        </w:rPr>
        <w:t> Запрещено размещение следующих видов объектов:</w:t>
      </w:r>
    </w:p>
    <w:p w:rsidR="00E27AEF" w:rsidRDefault="00E27AEF" w:rsidP="001A6DDA">
      <w:pPr>
        <w:numPr>
          <w:ilvl w:val="0"/>
          <w:numId w:val="144"/>
        </w:numPr>
        <w:shd w:val="clear" w:color="auto" w:fill="F8FAFB"/>
        <w:spacing w:before="56" w:after="0" w:line="425" w:lineRule="atLeast"/>
        <w:ind w:left="206"/>
        <w:rPr>
          <w:rFonts w:ascii="Verdana" w:hAnsi="Verdana"/>
          <w:color w:val="3D4437"/>
        </w:rPr>
      </w:pPr>
      <w:r>
        <w:rPr>
          <w:color w:val="3D4437"/>
        </w:rPr>
        <w:t>жилых зданий;</w:t>
      </w:r>
    </w:p>
    <w:p w:rsidR="00E27AEF" w:rsidRDefault="00E27AEF" w:rsidP="001A6DDA">
      <w:pPr>
        <w:numPr>
          <w:ilvl w:val="0"/>
          <w:numId w:val="144"/>
        </w:numPr>
        <w:shd w:val="clear" w:color="auto" w:fill="F8FAFB"/>
        <w:spacing w:before="56" w:after="0" w:line="425" w:lineRule="atLeast"/>
        <w:ind w:left="206"/>
        <w:rPr>
          <w:rFonts w:ascii="Verdana" w:hAnsi="Verdana"/>
          <w:color w:val="3D4437"/>
        </w:rPr>
      </w:pPr>
      <w:r>
        <w:rPr>
          <w:color w:val="3D4437"/>
        </w:rPr>
        <w:t>детских учреждений;</w:t>
      </w:r>
    </w:p>
    <w:p w:rsidR="00E27AEF" w:rsidRDefault="00E27AEF" w:rsidP="001A6DDA">
      <w:pPr>
        <w:numPr>
          <w:ilvl w:val="0"/>
          <w:numId w:val="144"/>
        </w:numPr>
        <w:shd w:val="clear" w:color="auto" w:fill="F8FAFB"/>
        <w:spacing w:before="56" w:after="0" w:line="425" w:lineRule="atLeast"/>
        <w:ind w:left="206"/>
        <w:rPr>
          <w:rFonts w:ascii="Verdana" w:hAnsi="Verdana"/>
          <w:color w:val="3D4437"/>
        </w:rPr>
      </w:pPr>
      <w:r>
        <w:rPr>
          <w:color w:val="3D4437"/>
        </w:rPr>
        <w:t>санаторно-курортных;</w:t>
      </w:r>
    </w:p>
    <w:p w:rsidR="00E27AEF" w:rsidRDefault="00E27AEF" w:rsidP="001A6DDA">
      <w:pPr>
        <w:numPr>
          <w:ilvl w:val="0"/>
          <w:numId w:val="144"/>
        </w:numPr>
        <w:shd w:val="clear" w:color="auto" w:fill="F8FAFB"/>
        <w:spacing w:before="56" w:after="0" w:line="425" w:lineRule="atLeast"/>
        <w:ind w:left="206"/>
        <w:rPr>
          <w:rFonts w:ascii="Verdana" w:hAnsi="Verdana"/>
          <w:color w:val="3D4437"/>
        </w:rPr>
      </w:pPr>
      <w:r>
        <w:rPr>
          <w:color w:val="3D4437"/>
        </w:rPr>
        <w:t>медицинских учреждений (стационаров);</w:t>
      </w:r>
    </w:p>
    <w:p w:rsidR="00E27AEF" w:rsidRDefault="00E27AEF" w:rsidP="001A6DDA">
      <w:pPr>
        <w:numPr>
          <w:ilvl w:val="0"/>
          <w:numId w:val="144"/>
        </w:numPr>
        <w:shd w:val="clear" w:color="auto" w:fill="F8FAFB"/>
        <w:spacing w:before="56" w:after="0" w:line="425" w:lineRule="atLeast"/>
        <w:ind w:left="206"/>
        <w:rPr>
          <w:rFonts w:ascii="Verdana" w:hAnsi="Verdana"/>
          <w:color w:val="3D4437"/>
        </w:rPr>
      </w:pPr>
      <w:r>
        <w:rPr>
          <w:color w:val="3D4437"/>
        </w:rPr>
        <w:t>общественных зданий.</w:t>
      </w:r>
    </w:p>
    <w:p w:rsidR="00E27AEF" w:rsidRDefault="00E27AEF" w:rsidP="00E27AEF">
      <w:pPr>
        <w:pStyle w:val="a5"/>
        <w:shd w:val="clear" w:color="auto" w:fill="F8FAFB"/>
        <w:spacing w:before="0" w:beforeAutospacing="0" w:after="0" w:afterAutospacing="0"/>
        <w:ind w:left="1683" w:hanging="1555"/>
        <w:jc w:val="both"/>
        <w:rPr>
          <w:rFonts w:ascii="Verdana" w:hAnsi="Verdana"/>
          <w:color w:val="292D24"/>
        </w:rPr>
      </w:pPr>
      <w:r>
        <w:rPr>
          <w:rStyle w:val="a6"/>
          <w:color w:val="292D24"/>
        </w:rPr>
        <w:t>Статья 12.11. Ограничения использования земельных участков и объектов капитального строительства на территории коммуникационных коридоров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12.11.1.</w:t>
      </w:r>
      <w:r>
        <w:rPr>
          <w:color w:val="292D24"/>
        </w:rPr>
        <w:t> Запрещается застройка коридоров инженерных сетей, дренажных канав зданиями и сооружениями.</w:t>
      </w:r>
    </w:p>
    <w:p w:rsidR="00E27AEF" w:rsidRDefault="00E27AEF" w:rsidP="00E27AEF">
      <w:pPr>
        <w:pStyle w:val="2"/>
        <w:shd w:val="clear" w:color="auto" w:fill="F8FAFB"/>
        <w:spacing w:before="0" w:beforeAutospacing="0" w:after="0" w:afterAutospacing="0" w:line="494" w:lineRule="atLeast"/>
        <w:rPr>
          <w:rFonts w:ascii="Palatino Linotype" w:hAnsi="Palatino Linotype"/>
          <w:b w:val="0"/>
          <w:bCs w:val="0"/>
          <w:color w:val="7D7D7D"/>
          <w:sz w:val="41"/>
          <w:szCs w:val="41"/>
        </w:rPr>
      </w:pPr>
      <w:r>
        <w:rPr>
          <w:b w:val="0"/>
          <w:bCs w:val="0"/>
          <w:color w:val="7D7D7D"/>
          <w:sz w:val="30"/>
          <w:szCs w:val="30"/>
        </w:rPr>
        <w:t>ЧАСТЬ ТРЕТЬЯ. КАРТА ГРАДОСТРОИТЕЛЬНОГО ЗОНИРОВАНИЯ МУНИЦИПАЛЬНОГО ОБРАЗОВАНИЯ «КОРОЧАНСКИЙ СЕЛЬСОВЕТ»</w:t>
      </w:r>
    </w:p>
    <w:p w:rsidR="00E27AEF" w:rsidRDefault="00E27AEF" w:rsidP="00E27AEF">
      <w:pPr>
        <w:pStyle w:val="3"/>
        <w:shd w:val="clear" w:color="auto" w:fill="F8FAFB"/>
        <w:spacing w:before="0"/>
        <w:ind w:left="1122" w:hanging="1276"/>
        <w:jc w:val="both"/>
        <w:rPr>
          <w:rFonts w:ascii="Palatino Linotype" w:hAnsi="Palatino Linotype"/>
          <w:b w:val="0"/>
          <w:bCs w:val="0"/>
          <w:color w:val="7C8A6F"/>
          <w:sz w:val="37"/>
          <w:szCs w:val="37"/>
        </w:rPr>
      </w:pPr>
      <w:r>
        <w:rPr>
          <w:b w:val="0"/>
          <w:bCs w:val="0"/>
          <w:sz w:val="28"/>
          <w:szCs w:val="28"/>
        </w:rPr>
        <w:lastRenderedPageBreak/>
        <w:t>Глава 13. Карта градостроительного зонирования муниципального образования «Корочанский сельсовет»</w:t>
      </w:r>
    </w:p>
    <w:p w:rsidR="00E27AEF" w:rsidRDefault="00E27AEF" w:rsidP="00E27AEF">
      <w:pPr>
        <w:pStyle w:val="a5"/>
        <w:shd w:val="clear" w:color="auto" w:fill="F8FAFB"/>
        <w:spacing w:before="0" w:beforeAutospacing="0" w:after="0" w:afterAutospacing="0"/>
        <w:ind w:left="56" w:hanging="1413"/>
        <w:rPr>
          <w:rFonts w:ascii="Verdana" w:hAnsi="Verdana"/>
          <w:color w:val="292D24"/>
        </w:rPr>
      </w:pPr>
      <w:r>
        <w:rPr>
          <w:rStyle w:val="a6"/>
          <w:color w:val="292D24"/>
        </w:rPr>
        <w:t>Статья 13.1. Карта градостроительного зонирования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13.1.1.</w:t>
      </w:r>
      <w:r>
        <w:rPr>
          <w:color w:val="292D24"/>
        </w:rPr>
        <w:t> Карта градостроительного зонирования муниципального образования «Корочанский сельсовет» представлена в виде картографического документа, прилагаемого к части III, являющегося неотъемлемой частью настоящих Правил. На карте отображены границы следующих территориальных зон:</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color w:val="292D24"/>
        </w:rPr>
        <w:t>Жилые зоны</w:t>
      </w:r>
    </w:p>
    <w:p w:rsidR="00E27AEF" w:rsidRDefault="00E27AEF" w:rsidP="001A6DDA">
      <w:pPr>
        <w:numPr>
          <w:ilvl w:val="0"/>
          <w:numId w:val="145"/>
        </w:numPr>
        <w:shd w:val="clear" w:color="auto" w:fill="F8FAFB"/>
        <w:spacing w:before="56" w:after="0" w:line="425" w:lineRule="atLeast"/>
        <w:ind w:left="206"/>
        <w:rPr>
          <w:rFonts w:ascii="Verdana" w:hAnsi="Verdana"/>
          <w:color w:val="3D4437"/>
        </w:rPr>
      </w:pPr>
      <w:r>
        <w:rPr>
          <w:color w:val="3D4437"/>
        </w:rPr>
        <w:t>зона застройки индивидуальными жилыми домами (Ж1).</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color w:val="292D24"/>
        </w:rPr>
        <w:t>Общественно-деловые зоны</w:t>
      </w:r>
    </w:p>
    <w:p w:rsidR="00E27AEF" w:rsidRDefault="00E27AEF" w:rsidP="001A6DDA">
      <w:pPr>
        <w:numPr>
          <w:ilvl w:val="0"/>
          <w:numId w:val="146"/>
        </w:numPr>
        <w:shd w:val="clear" w:color="auto" w:fill="F8FAFB"/>
        <w:spacing w:before="56" w:after="0" w:line="425" w:lineRule="atLeast"/>
        <w:ind w:left="206"/>
        <w:rPr>
          <w:rFonts w:ascii="Verdana" w:hAnsi="Verdana"/>
          <w:color w:val="3D4437"/>
        </w:rPr>
      </w:pPr>
      <w:r>
        <w:rPr>
          <w:color w:val="3D4437"/>
        </w:rPr>
        <w:t>зона делового, общественного и коммерческого назначения (О1);</w:t>
      </w:r>
    </w:p>
    <w:p w:rsidR="00E27AEF" w:rsidRDefault="00E27AEF" w:rsidP="001A6DDA">
      <w:pPr>
        <w:numPr>
          <w:ilvl w:val="0"/>
          <w:numId w:val="146"/>
        </w:numPr>
        <w:shd w:val="clear" w:color="auto" w:fill="F8FAFB"/>
        <w:spacing w:before="56" w:after="0" w:line="425" w:lineRule="atLeast"/>
        <w:ind w:left="206"/>
        <w:rPr>
          <w:rFonts w:ascii="Verdana" w:hAnsi="Verdana"/>
          <w:color w:val="3D4437"/>
        </w:rPr>
      </w:pPr>
      <w:r>
        <w:rPr>
          <w:color w:val="3D4437"/>
        </w:rPr>
        <w:t>зона размещения объектов социального и коммунально-бытового назначения (О2);</w:t>
      </w:r>
    </w:p>
    <w:p w:rsidR="00E27AEF" w:rsidRDefault="00E27AEF" w:rsidP="001A6DDA">
      <w:pPr>
        <w:numPr>
          <w:ilvl w:val="0"/>
          <w:numId w:val="146"/>
        </w:numPr>
        <w:shd w:val="clear" w:color="auto" w:fill="F8FAFB"/>
        <w:spacing w:before="56" w:after="0" w:line="425" w:lineRule="atLeast"/>
        <w:ind w:left="206"/>
        <w:rPr>
          <w:rFonts w:ascii="Verdana" w:hAnsi="Verdana"/>
          <w:color w:val="3D4437"/>
        </w:rPr>
      </w:pPr>
      <w:r>
        <w:rPr>
          <w:color w:val="3D4437"/>
        </w:rPr>
        <w:t>зона обслуживания объектов, необходимых для осуществления производственной и предпринимательской деятельности (О3);</w:t>
      </w:r>
    </w:p>
    <w:p w:rsidR="00E27AEF" w:rsidRDefault="00E27AEF" w:rsidP="001A6DDA">
      <w:pPr>
        <w:numPr>
          <w:ilvl w:val="0"/>
          <w:numId w:val="146"/>
        </w:numPr>
        <w:shd w:val="clear" w:color="auto" w:fill="F8FAFB"/>
        <w:spacing w:before="56" w:after="0" w:line="425" w:lineRule="atLeast"/>
        <w:ind w:left="206"/>
        <w:rPr>
          <w:rFonts w:ascii="Verdana" w:hAnsi="Verdana"/>
          <w:color w:val="3D4437"/>
        </w:rPr>
      </w:pPr>
      <w:r>
        <w:rPr>
          <w:color w:val="3D4437"/>
        </w:rPr>
        <w:t>общественно-деловая зона специального вида (О4).</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color w:val="292D24"/>
        </w:rPr>
        <w:t>Зоны инженерной и транспортной инфраструктур</w:t>
      </w:r>
    </w:p>
    <w:p w:rsidR="00E27AEF" w:rsidRDefault="00E27AEF" w:rsidP="001A6DDA">
      <w:pPr>
        <w:numPr>
          <w:ilvl w:val="0"/>
          <w:numId w:val="147"/>
        </w:numPr>
        <w:shd w:val="clear" w:color="auto" w:fill="F8FAFB"/>
        <w:spacing w:before="56" w:after="0" w:line="425" w:lineRule="atLeast"/>
        <w:ind w:left="206"/>
        <w:rPr>
          <w:rFonts w:ascii="Verdana" w:hAnsi="Verdana"/>
          <w:color w:val="3D4437"/>
        </w:rPr>
      </w:pPr>
      <w:r>
        <w:rPr>
          <w:color w:val="3D4437"/>
        </w:rPr>
        <w:t>зона транспортной инфраструктуры (Т);</w:t>
      </w:r>
    </w:p>
    <w:p w:rsidR="00E27AEF" w:rsidRDefault="00E27AEF" w:rsidP="001A6DDA">
      <w:pPr>
        <w:numPr>
          <w:ilvl w:val="0"/>
          <w:numId w:val="147"/>
        </w:numPr>
        <w:shd w:val="clear" w:color="auto" w:fill="F8FAFB"/>
        <w:spacing w:before="56" w:after="0" w:line="425" w:lineRule="atLeast"/>
        <w:ind w:left="206"/>
        <w:rPr>
          <w:rFonts w:ascii="Verdana" w:hAnsi="Verdana"/>
          <w:color w:val="3D4437"/>
        </w:rPr>
      </w:pPr>
      <w:r>
        <w:rPr>
          <w:color w:val="3D4437"/>
        </w:rPr>
        <w:t>зона инженерной инфраструктуры (И).</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color w:val="292D24"/>
        </w:rPr>
        <w:t>Зона сельскохозяйственного использования</w:t>
      </w:r>
    </w:p>
    <w:p w:rsidR="00E27AEF" w:rsidRDefault="00E27AEF" w:rsidP="001A6DDA">
      <w:pPr>
        <w:numPr>
          <w:ilvl w:val="0"/>
          <w:numId w:val="148"/>
        </w:numPr>
        <w:shd w:val="clear" w:color="auto" w:fill="F8FAFB"/>
        <w:spacing w:before="56" w:after="0" w:line="425" w:lineRule="atLeast"/>
        <w:ind w:left="206"/>
        <w:rPr>
          <w:rFonts w:ascii="Verdana" w:hAnsi="Verdana"/>
          <w:color w:val="3D4437"/>
        </w:rPr>
      </w:pPr>
      <w:r>
        <w:rPr>
          <w:color w:val="3D4437"/>
        </w:rPr>
        <w:t>зона сельскохозяйственных угодий (Сх1);</w:t>
      </w:r>
    </w:p>
    <w:p w:rsidR="00E27AEF" w:rsidRDefault="00E27AEF" w:rsidP="001A6DDA">
      <w:pPr>
        <w:numPr>
          <w:ilvl w:val="0"/>
          <w:numId w:val="148"/>
        </w:numPr>
        <w:shd w:val="clear" w:color="auto" w:fill="F8FAFB"/>
        <w:spacing w:before="56" w:after="0" w:line="425" w:lineRule="atLeast"/>
        <w:ind w:left="206"/>
        <w:rPr>
          <w:rFonts w:ascii="Verdana" w:hAnsi="Verdana"/>
          <w:color w:val="3D4437"/>
        </w:rPr>
      </w:pPr>
      <w:r>
        <w:rPr>
          <w:color w:val="3D4437"/>
        </w:rPr>
        <w:t>зона занятая объектами сельскохозяйственного назначения (Сх2).</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color w:val="292D24"/>
        </w:rPr>
        <w:t>Зоны специального назначения</w:t>
      </w:r>
    </w:p>
    <w:p w:rsidR="00E27AEF" w:rsidRDefault="00E27AEF" w:rsidP="001A6DDA">
      <w:pPr>
        <w:numPr>
          <w:ilvl w:val="0"/>
          <w:numId w:val="149"/>
        </w:numPr>
        <w:shd w:val="clear" w:color="auto" w:fill="F8FAFB"/>
        <w:spacing w:before="56" w:after="0" w:line="425" w:lineRule="atLeast"/>
        <w:ind w:left="206"/>
        <w:rPr>
          <w:rFonts w:ascii="Verdana" w:hAnsi="Verdana"/>
          <w:color w:val="3D4437"/>
        </w:rPr>
      </w:pPr>
      <w:r>
        <w:rPr>
          <w:color w:val="3D4437"/>
        </w:rPr>
        <w:t>зона специального назначения, связанная с захоронениями (Сп1).</w:t>
      </w:r>
    </w:p>
    <w:p w:rsidR="00E27AEF" w:rsidRDefault="00E27AEF" w:rsidP="00E27AEF">
      <w:pPr>
        <w:pStyle w:val="a5"/>
        <w:shd w:val="clear" w:color="auto" w:fill="F8FAFB"/>
        <w:spacing w:before="243" w:beforeAutospacing="0" w:after="243" w:afterAutospacing="0"/>
        <w:rPr>
          <w:rFonts w:ascii="Verdana" w:hAnsi="Verdana"/>
          <w:color w:val="292D24"/>
        </w:rPr>
      </w:pPr>
      <w:r>
        <w:rPr>
          <w:rStyle w:val="a6"/>
          <w:color w:val="292D24"/>
        </w:rPr>
        <w:t>Зоны производственного использования</w:t>
      </w:r>
    </w:p>
    <w:p w:rsidR="00E27AEF" w:rsidRDefault="00E27AEF" w:rsidP="001A6DDA">
      <w:pPr>
        <w:numPr>
          <w:ilvl w:val="0"/>
          <w:numId w:val="150"/>
        </w:numPr>
        <w:shd w:val="clear" w:color="auto" w:fill="F8FAFB"/>
        <w:spacing w:before="56" w:after="0" w:line="425" w:lineRule="atLeast"/>
        <w:ind w:left="206"/>
        <w:rPr>
          <w:rFonts w:ascii="Verdana" w:hAnsi="Verdana"/>
          <w:color w:val="3D4437"/>
        </w:rPr>
      </w:pPr>
      <w:r>
        <w:rPr>
          <w:color w:val="3D4437"/>
        </w:rPr>
        <w:t>производственная зона (П1);</w:t>
      </w:r>
    </w:p>
    <w:p w:rsidR="00E27AEF" w:rsidRDefault="00E27AEF" w:rsidP="001A6DDA">
      <w:pPr>
        <w:numPr>
          <w:ilvl w:val="0"/>
          <w:numId w:val="150"/>
        </w:numPr>
        <w:shd w:val="clear" w:color="auto" w:fill="F8FAFB"/>
        <w:spacing w:before="56" w:after="0" w:line="425" w:lineRule="atLeast"/>
        <w:ind w:left="206"/>
        <w:rPr>
          <w:rFonts w:ascii="Verdana" w:hAnsi="Verdana"/>
          <w:color w:val="3D4437"/>
        </w:rPr>
      </w:pPr>
      <w:r>
        <w:rPr>
          <w:color w:val="3D4437"/>
        </w:rPr>
        <w:t>коммунально-складская зона (П2).</w:t>
      </w:r>
    </w:p>
    <w:p w:rsidR="00E27AEF" w:rsidRDefault="00E27AEF" w:rsidP="00E27AEF">
      <w:pPr>
        <w:pStyle w:val="a5"/>
        <w:shd w:val="clear" w:color="auto" w:fill="F8FAFB"/>
        <w:spacing w:before="243" w:beforeAutospacing="0" w:after="243" w:afterAutospacing="0"/>
        <w:rPr>
          <w:rFonts w:ascii="Verdana" w:hAnsi="Verdana"/>
          <w:color w:val="292D24"/>
        </w:rPr>
      </w:pPr>
      <w:r>
        <w:rPr>
          <w:b/>
          <w:bCs/>
          <w:color w:val="292D24"/>
          <w:sz w:val="28"/>
          <w:szCs w:val="28"/>
        </w:rPr>
        <w:br w:type="textWrapping" w:clear="all"/>
      </w:r>
    </w:p>
    <w:p w:rsidR="00E27AEF" w:rsidRDefault="00E27AEF" w:rsidP="00E27AEF">
      <w:pPr>
        <w:pStyle w:val="3"/>
        <w:shd w:val="clear" w:color="auto" w:fill="F8FAFB"/>
        <w:spacing w:before="0"/>
        <w:jc w:val="center"/>
        <w:rPr>
          <w:rFonts w:ascii="Palatino Linotype" w:hAnsi="Palatino Linotype"/>
          <w:b w:val="0"/>
          <w:bCs w:val="0"/>
          <w:color w:val="7C8A6F"/>
          <w:sz w:val="37"/>
          <w:szCs w:val="37"/>
        </w:rPr>
      </w:pPr>
      <w:r>
        <w:rPr>
          <w:b w:val="0"/>
          <w:bCs w:val="0"/>
          <w:sz w:val="28"/>
          <w:szCs w:val="28"/>
        </w:rPr>
        <w:lastRenderedPageBreak/>
        <w:t>Глава 14. Карта (схема) границ зон с особыми условиями использования территории муниципального образования «Корочанский сельсовет»</w:t>
      </w:r>
    </w:p>
    <w:p w:rsidR="00E27AEF" w:rsidRDefault="00E27AEF" w:rsidP="00E27AEF">
      <w:pPr>
        <w:pStyle w:val="a5"/>
        <w:shd w:val="clear" w:color="auto" w:fill="F8FAFB"/>
        <w:spacing w:before="0" w:beforeAutospacing="0" w:after="0" w:afterAutospacing="0"/>
        <w:ind w:left="56" w:hanging="1413"/>
        <w:jc w:val="both"/>
        <w:rPr>
          <w:rFonts w:ascii="Verdana" w:hAnsi="Verdana"/>
          <w:color w:val="292D24"/>
        </w:rPr>
      </w:pPr>
      <w:r>
        <w:rPr>
          <w:rStyle w:val="a6"/>
          <w:color w:val="292D24"/>
        </w:rPr>
        <w:t>Статья 14.1. Карта (схема) границ зон с особыми условиями использования территории муниципального образования «Корочанский сельсовет»</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14.1.1.</w:t>
      </w:r>
      <w:r>
        <w:rPr>
          <w:color w:val="292D24"/>
        </w:rPr>
        <w:t> На карте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установленное на основе действующих нормативных документов.</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color w:val="292D24"/>
        </w:rPr>
        <w:t>1) на карте отображены следующие виды зон с особыми условиями использования территорий по природно-экологическим и санитарно-гигиеническим требованиям:</w:t>
      </w:r>
    </w:p>
    <w:p w:rsidR="00E27AEF" w:rsidRDefault="00E27AEF" w:rsidP="001A6DDA">
      <w:pPr>
        <w:numPr>
          <w:ilvl w:val="0"/>
          <w:numId w:val="151"/>
        </w:numPr>
        <w:shd w:val="clear" w:color="auto" w:fill="F8FAFB"/>
        <w:spacing w:before="56" w:after="0" w:line="425" w:lineRule="atLeast"/>
        <w:ind w:left="206"/>
        <w:rPr>
          <w:rFonts w:ascii="Verdana" w:hAnsi="Verdana"/>
          <w:color w:val="3D4437"/>
        </w:rPr>
      </w:pPr>
      <w:r>
        <w:rPr>
          <w:color w:val="3D4437"/>
        </w:rPr>
        <w:t>санитарно-защитные зоны;</w:t>
      </w:r>
    </w:p>
    <w:p w:rsidR="00E27AEF" w:rsidRDefault="00E27AEF" w:rsidP="001A6DDA">
      <w:pPr>
        <w:numPr>
          <w:ilvl w:val="0"/>
          <w:numId w:val="151"/>
        </w:numPr>
        <w:shd w:val="clear" w:color="auto" w:fill="F8FAFB"/>
        <w:spacing w:before="56" w:after="0" w:line="425" w:lineRule="atLeast"/>
        <w:ind w:left="206"/>
        <w:rPr>
          <w:rFonts w:ascii="Verdana" w:hAnsi="Verdana"/>
          <w:color w:val="3D4437"/>
        </w:rPr>
      </w:pPr>
      <w:r>
        <w:rPr>
          <w:color w:val="3D4437"/>
        </w:rPr>
        <w:t>зоны санитарной охраны источников питьевого водоснабжения;</w:t>
      </w:r>
    </w:p>
    <w:p w:rsidR="00E27AEF" w:rsidRDefault="00E27AEF" w:rsidP="001A6DDA">
      <w:pPr>
        <w:numPr>
          <w:ilvl w:val="0"/>
          <w:numId w:val="151"/>
        </w:numPr>
        <w:shd w:val="clear" w:color="auto" w:fill="F8FAFB"/>
        <w:spacing w:before="56" w:after="0" w:line="425" w:lineRule="atLeast"/>
        <w:ind w:left="206"/>
        <w:rPr>
          <w:rFonts w:ascii="Verdana" w:hAnsi="Verdana"/>
          <w:color w:val="3D4437"/>
        </w:rPr>
      </w:pPr>
      <w:r>
        <w:rPr>
          <w:color w:val="3D4437"/>
        </w:rPr>
        <w:t>охранные зоны;</w:t>
      </w:r>
    </w:p>
    <w:p w:rsidR="00E27AEF" w:rsidRDefault="00E27AEF" w:rsidP="001A6DDA">
      <w:pPr>
        <w:numPr>
          <w:ilvl w:val="0"/>
          <w:numId w:val="151"/>
        </w:numPr>
        <w:shd w:val="clear" w:color="auto" w:fill="F8FAFB"/>
        <w:spacing w:before="56" w:after="0" w:line="425" w:lineRule="atLeast"/>
        <w:ind w:left="206"/>
        <w:rPr>
          <w:rFonts w:ascii="Verdana" w:hAnsi="Verdana"/>
          <w:color w:val="3D4437"/>
        </w:rPr>
      </w:pPr>
      <w:r>
        <w:rPr>
          <w:color w:val="3D4437"/>
        </w:rPr>
        <w:t>.зоны подтопления.</w:t>
      </w:r>
    </w:p>
    <w:p w:rsidR="00E27AEF" w:rsidRDefault="00E27AEF" w:rsidP="00E27AEF">
      <w:pPr>
        <w:pStyle w:val="a5"/>
        <w:shd w:val="clear" w:color="auto" w:fill="F8FAFB"/>
        <w:spacing w:before="243" w:beforeAutospacing="0" w:after="243" w:afterAutospacing="0"/>
        <w:ind w:firstLine="851"/>
        <w:jc w:val="both"/>
        <w:rPr>
          <w:rFonts w:ascii="Verdana" w:hAnsi="Verdana"/>
          <w:color w:val="292D24"/>
        </w:rPr>
      </w:pPr>
      <w:r>
        <w:rPr>
          <w:rStyle w:val="a6"/>
          <w:color w:val="292D24"/>
        </w:rPr>
        <w:t>14.1.2.</w:t>
      </w:r>
      <w:r>
        <w:rPr>
          <w:color w:val="292D24"/>
        </w:rPr>
        <w:t> 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муниципального образования «Корочанский сельсовет».</w:t>
      </w:r>
    </w:p>
    <w:p w:rsidR="00E27AEF" w:rsidRDefault="00E27AEF" w:rsidP="00E27AEF">
      <w:pPr>
        <w:pStyle w:val="2"/>
        <w:shd w:val="clear" w:color="auto" w:fill="F8FAFB"/>
        <w:spacing w:before="0" w:beforeAutospacing="0" w:after="0" w:afterAutospacing="0" w:line="494" w:lineRule="atLeast"/>
        <w:rPr>
          <w:rFonts w:ascii="Palatino Linotype" w:hAnsi="Palatino Linotype"/>
          <w:b w:val="0"/>
          <w:bCs w:val="0"/>
          <w:color w:val="7D7D7D"/>
          <w:sz w:val="41"/>
          <w:szCs w:val="41"/>
        </w:rPr>
      </w:pPr>
      <w:r>
        <w:rPr>
          <w:b w:val="0"/>
          <w:bCs w:val="0"/>
          <w:color w:val="7D7D7D"/>
          <w:sz w:val="30"/>
          <w:szCs w:val="30"/>
        </w:rPr>
        <w:t>ПРИЛОЖЕНИЕ</w:t>
      </w:r>
    </w:p>
    <w:p w:rsidR="00E27AEF" w:rsidRDefault="00E27AEF" w:rsidP="00E27AEF">
      <w:pPr>
        <w:pStyle w:val="3"/>
        <w:shd w:val="clear" w:color="auto" w:fill="F8FAFB"/>
        <w:spacing w:before="240" w:after="360"/>
        <w:jc w:val="center"/>
        <w:rPr>
          <w:rFonts w:ascii="Palatino Linotype" w:hAnsi="Palatino Linotype"/>
          <w:b w:val="0"/>
          <w:bCs w:val="0"/>
          <w:color w:val="7C8A6F"/>
          <w:sz w:val="37"/>
          <w:szCs w:val="37"/>
        </w:rPr>
      </w:pPr>
      <w:r>
        <w:rPr>
          <w:b w:val="0"/>
          <w:bCs w:val="0"/>
          <w:sz w:val="28"/>
          <w:szCs w:val="28"/>
        </w:rPr>
        <w:t>Классификатор видов разрешенного использования земельных участков</w:t>
      </w:r>
    </w:p>
    <w:tbl>
      <w:tblPr>
        <w:tblW w:w="4950" w:type="pct"/>
        <w:tblInd w:w="19"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2587"/>
        <w:gridCol w:w="4909"/>
        <w:gridCol w:w="1878"/>
      </w:tblGrid>
      <w:tr w:rsidR="00E27AEF" w:rsidTr="00E27AEF">
        <w:trPr>
          <w:tblHeader/>
        </w:trPr>
        <w:tc>
          <w:tcPr>
            <w:tcW w:w="1200" w:type="pct"/>
            <w:tcBorders>
              <w:top w:val="single" w:sz="8" w:space="0" w:color="auto"/>
              <w:left w:val="single" w:sz="8" w:space="0" w:color="auto"/>
              <w:bottom w:val="single" w:sz="8" w:space="0" w:color="auto"/>
              <w:right w:val="single" w:sz="8" w:space="0" w:color="auto"/>
            </w:tcBorders>
            <w:shd w:val="clear" w:color="auto" w:fill="F8FAFB"/>
            <w:tcMar>
              <w:top w:w="0" w:type="dxa"/>
              <w:left w:w="57" w:type="dxa"/>
              <w:bottom w:w="0" w:type="dxa"/>
              <w:right w:w="57" w:type="dxa"/>
            </w:tcMar>
            <w:hideMark/>
          </w:tcPr>
          <w:p w:rsidR="00E27AEF" w:rsidRDefault="00E27AEF">
            <w:pPr>
              <w:spacing w:before="19" w:after="19" w:line="425" w:lineRule="atLeast"/>
              <w:rPr>
                <w:rFonts w:ascii="Verdana" w:hAnsi="Verdana"/>
                <w:color w:val="292D24"/>
                <w:sz w:val="24"/>
                <w:szCs w:val="24"/>
              </w:rPr>
            </w:pPr>
            <w:r>
              <w:rPr>
                <w:rStyle w:val="a7"/>
                <w:rFonts w:ascii="Verdana" w:hAnsi="Verdana"/>
                <w:b/>
                <w:bCs/>
                <w:color w:val="292D24"/>
                <w:sz w:val="20"/>
                <w:szCs w:val="20"/>
              </w:rPr>
              <w:t>Наименование вида разрешенного использования земельного участка*</w:t>
            </w:r>
          </w:p>
        </w:tc>
        <w:tc>
          <w:tcPr>
            <w:tcW w:w="2900" w:type="pct"/>
            <w:tcBorders>
              <w:top w:val="single" w:sz="8" w:space="0" w:color="98A48E"/>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before="19" w:after="19" w:line="425" w:lineRule="atLeast"/>
              <w:rPr>
                <w:rFonts w:ascii="Verdana" w:hAnsi="Verdana"/>
                <w:color w:val="292D24"/>
                <w:sz w:val="24"/>
                <w:szCs w:val="24"/>
              </w:rPr>
            </w:pPr>
            <w:r>
              <w:rPr>
                <w:rStyle w:val="a7"/>
                <w:rFonts w:ascii="Verdana" w:hAnsi="Verdana"/>
                <w:b/>
                <w:bCs/>
                <w:color w:val="292D24"/>
                <w:sz w:val="20"/>
                <w:szCs w:val="20"/>
              </w:rPr>
              <w:t>Описание вида разрешенного использования земельного участка**</w:t>
            </w:r>
          </w:p>
        </w:tc>
        <w:tc>
          <w:tcPr>
            <w:tcW w:w="850" w:type="pct"/>
            <w:tcBorders>
              <w:top w:val="single" w:sz="8" w:space="0" w:color="98A48E"/>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before="19" w:after="19" w:line="425" w:lineRule="atLeast"/>
              <w:rPr>
                <w:rFonts w:ascii="Verdana" w:hAnsi="Verdana"/>
                <w:color w:val="292D24"/>
                <w:sz w:val="24"/>
                <w:szCs w:val="24"/>
              </w:rPr>
            </w:pPr>
            <w:r>
              <w:rPr>
                <w:rStyle w:val="a7"/>
                <w:rFonts w:ascii="Verdana" w:hAnsi="Verdana"/>
                <w:b/>
                <w:bCs/>
                <w:color w:val="292D24"/>
                <w:sz w:val="20"/>
                <w:szCs w:val="20"/>
              </w:rPr>
              <w:t>Код (числовое обозначение) вида разрешенного использования земельного участка***</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before="19" w:after="19" w:line="425" w:lineRule="atLeast"/>
              <w:rPr>
                <w:rFonts w:ascii="Verdana" w:hAnsi="Verdana"/>
                <w:color w:val="292D24"/>
                <w:sz w:val="24"/>
                <w:szCs w:val="24"/>
              </w:rPr>
            </w:pPr>
            <w:r>
              <w:rPr>
                <w:rFonts w:ascii="Verdana" w:hAnsi="Verdana"/>
                <w:color w:val="292D24"/>
                <w:sz w:val="20"/>
                <w:szCs w:val="20"/>
              </w:rPr>
              <w:t>Сельскохозяйственное использование</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Ведение сельского хозяйства.</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 xml:space="preserve">Содержание данного вида разрешенного использования включает в себя содержание видов разрешенного использования с кодами </w:t>
            </w:r>
            <w:r>
              <w:rPr>
                <w:rFonts w:ascii="Verdana" w:hAnsi="Verdana"/>
                <w:color w:val="292D24"/>
                <w:sz w:val="20"/>
                <w:szCs w:val="20"/>
              </w:rPr>
              <w:lastRenderedPageBreak/>
              <w:t>1.1-1.18, в том числе размещение зданий и сооружений, используемых для хранения и переработки сельскохозяйственной продукции</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1.0</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Растениеводство</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Осуществление хозяйственной деятельности, связанной с выращиванием сельскохозяйственных культур.</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Содержание данного вида разрешенного использования включает в себя содержание видов разрешенного использования с кодами 1.2-1.6</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1.1</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Выращивание зерновых и иных сельскохозяйственных культур</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1.2</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Овощеводство</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1.3</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Выращивание тонизирующих, лекарственных, цветочных культур</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1.4</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Садоводство</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1.5</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Выращивание льна и конопли</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1.6</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Животноводство</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w:t>
            </w:r>
            <w:r>
              <w:rPr>
                <w:rFonts w:ascii="Verdana" w:hAnsi="Verdana"/>
                <w:color w:val="292D24"/>
                <w:sz w:val="20"/>
                <w:szCs w:val="20"/>
              </w:rPr>
              <w:lastRenderedPageBreak/>
              <w:t>сельскохозяйственной продукции.</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Содержание данного вида разрешенного использования включает в себя содержание видов разрешенного использования с кодами 1.8-1.11</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1.7</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Скотоводство</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1.8</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Звероводство</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Осуществление хозяйственной деятельности, связанной с разведением в неволе ценных пушных зверей;</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lastRenderedPageBreak/>
              <w:t>размещение зданий, сооружений, используемых для содержания и разведения животных, производства, хранения и первичной переработки продукции;</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разведение племенных животных, производство и использование племенной продукции (материала)</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1.9</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Птицеводство</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Осуществление хозяйственной деятельности, связанной с разведением домашних пород птиц, в том числе водоплавающих;</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разведение племенных животных, производство и использование племенной продукции (материала)</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1.10</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Свиноводство</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Осуществление хозяйственной деятельности, связанной с разведением свиней;</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 xml:space="preserve">размещение зданий, сооружений, используемых для содержания и разведения </w:t>
            </w:r>
            <w:r>
              <w:rPr>
                <w:rFonts w:ascii="Verdana" w:hAnsi="Verdana"/>
                <w:color w:val="292D24"/>
                <w:sz w:val="20"/>
                <w:szCs w:val="20"/>
              </w:rPr>
              <w:lastRenderedPageBreak/>
              <w:t>животных, производства, хранения и первичной переработки продукции;</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разведение племенных животных, производство и использование племенной продукции (материала)</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1.11</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Пчеловодство</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размещение ульев, иных объектов и оборудования, необходимого для пчеловодства и разведениях иных полезных насекомых;</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размещение сооружений используемых для хранения и первичной переработки продукции пчеловодства</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1.12</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Рыбоводство</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 xml:space="preserve">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w:t>
            </w:r>
            <w:r>
              <w:rPr>
                <w:rFonts w:ascii="Verdana" w:hAnsi="Verdana"/>
                <w:color w:val="292D24"/>
                <w:sz w:val="20"/>
                <w:szCs w:val="20"/>
              </w:rPr>
              <w:lastRenderedPageBreak/>
              <w:t>рыбоводства (аквакультуры)</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1.13</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Научное обеспечение сельского хозяйства</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1.14</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Хранение и переработка</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Сельскохозяйственной продукции</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1.15</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Ведение личного подсобного хозяйства на полевых участках</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Производство сельскохозяйственной продукции без права возведения объектов капитального строительства</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1.16</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Питомники</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размещение сооружений, необходимых для указанных видов сельскохозяйственного производства</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1.17</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lastRenderedPageBreak/>
              <w:t>Обеспечение</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Сельскохозяйственного производства</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1.18</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Жилая застройка</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 xml:space="preserve">- как способ обеспечения непрерывности производства (вахтовые помещения, служебные жилые помещения на </w:t>
            </w:r>
            <w:r>
              <w:rPr>
                <w:rFonts w:ascii="Verdana" w:hAnsi="Verdana"/>
                <w:color w:val="292D24"/>
                <w:sz w:val="20"/>
                <w:szCs w:val="20"/>
              </w:rPr>
              <w:lastRenderedPageBreak/>
              <w:t>производственных объектах);</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 как способ обеспечения деятельности режимного учреждения (казармы, караульные помещения, места лишения свободы, содержания под стражей).</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Содержание данного вида разрешенного использования включает в себя содержание видов разрешенного использования с кодами 2.1-2.7</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2.0</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lastRenderedPageBreak/>
              <w:t>Малоэтажная жилая застройка (индивидуальное жилищное строительство;</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размещение дачных домов и садовых домов)</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выращивание плодовых, ягодных, овощных, бахчевых или иных декоративных или</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сельскохозяйственных культур;</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размещение гаражей и подсобных сооружений</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2.1</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 xml:space="preserve">Приусадебный участок личного подсобного </w:t>
            </w:r>
            <w:r>
              <w:rPr>
                <w:rFonts w:ascii="Verdana" w:hAnsi="Verdana"/>
                <w:color w:val="292D24"/>
                <w:sz w:val="20"/>
                <w:szCs w:val="20"/>
              </w:rPr>
              <w:lastRenderedPageBreak/>
              <w:t>хозяйства</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lastRenderedPageBreak/>
              <w:t xml:space="preserve">Размещение жилого дома, не предназначенного для раздела на квартиры </w:t>
            </w:r>
            <w:r>
              <w:rPr>
                <w:rFonts w:ascii="Verdana" w:hAnsi="Verdana"/>
                <w:color w:val="292D24"/>
                <w:sz w:val="20"/>
                <w:szCs w:val="20"/>
              </w:rPr>
              <w:lastRenderedPageBreak/>
              <w:t>(дома, пригодные для постоянного проживания и высотой не выше трех надземных этажей);</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производство сельскохозяйственной продукции;</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размещение гаража и иных вспомогательных сооружений;</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содержание сельскохозяйственных животных</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2.2</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Блокированная жилая застройка</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разведение декоративных и плодовых деревьев, овощей и ягодных культур, размещение гаражей и иных вспомогательных сооружений</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2.3</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Передвижное жилье</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 xml:space="preserve">Размещение сооружений, пригодных к использованию в качестве жилья </w:t>
            </w:r>
            <w:r>
              <w:rPr>
                <w:rFonts w:ascii="Verdana" w:hAnsi="Verdana"/>
                <w:color w:val="292D24"/>
                <w:sz w:val="20"/>
                <w:szCs w:val="20"/>
              </w:rPr>
              <w:lastRenderedPageBreak/>
              <w:t>(палаточные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2.4</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Среднеэтажная жилая застройка</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благоустройство и озеленение;</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размещение подземных гаражей и автостоянок;</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обустройство спортивных и детских площадок, площадок отдыха;</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 xml:space="preserve">размещение объектов обслуживания жилой застройки во встроенных, пристроенных и встроенно-пристроенных помещениях многоквартирного дома, если общая </w:t>
            </w:r>
            <w:r>
              <w:rPr>
                <w:rFonts w:ascii="Verdana" w:hAnsi="Verdana"/>
                <w:color w:val="292D24"/>
                <w:sz w:val="20"/>
                <w:szCs w:val="20"/>
              </w:rPr>
              <w:lastRenderedPageBreak/>
              <w:t>площадь таких помещений в многоквартирном доме не составляет более 20% общей площади помещений дома</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2.5</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lastRenderedPageBreak/>
              <w:t>Многоэтажная жилая застройка</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(высотная застройка)</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благоустройство и озеленение придомовых территорий;</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2.6</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Обслуживание жилой застройки</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 предусмотренная видами разрешенного использования с кодами 2.1- 2.6</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2.7</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Общественное использование объектов капитального строительства</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Содержание данного вида разрешенного использования включает в себя содержание видов разрешенного использования с кодами 3.1-3.10</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3.0</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Коммунальное обслуживание</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3.1</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Социальное обслуживание</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 xml:space="preserve">Размещение объектов капитального строительства, предназначенных для оказания гражданам социальной помощи </w:t>
            </w:r>
            <w:r>
              <w:rPr>
                <w:rFonts w:ascii="Verdana" w:hAnsi="Verdana"/>
                <w:color w:val="292D24"/>
                <w:sz w:val="20"/>
                <w:szCs w:val="20"/>
              </w:rPr>
              <w:lastRenderedPageBreak/>
              <w:t>(службы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размещение объектов капитального строительства для размещения отделений почты и телеграфа;</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3.2</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Бытовое обслуживание</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3.3</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Здравоохранение</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3.4</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Образование и просвещение</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3.5</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Культурное развитие</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 xml:space="preserve">Размещение объектов капитального строительства, предназначенных для размещения в них музеев, выставочных </w:t>
            </w:r>
            <w:r>
              <w:rPr>
                <w:rFonts w:ascii="Verdana" w:hAnsi="Verdana"/>
                <w:color w:val="292D24"/>
                <w:sz w:val="20"/>
                <w:szCs w:val="20"/>
              </w:rPr>
              <w:lastRenderedPageBreak/>
              <w:t>залов, художественных галерей, домов культуры, библиотек, кинотеатров и кинозалов;</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устройство площадок для празднеств и гуляний;</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размещение зданий и сооружений для размещения цирков, зверинцев, зоопарков, океанариумов</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3.6</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Религиозное использование</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3.7</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Общественное управление</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3.8</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Обеспечение научной деятельности</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w:t>
            </w:r>
            <w:r>
              <w:rPr>
                <w:rFonts w:ascii="Verdana" w:hAnsi="Verdana"/>
                <w:color w:val="292D24"/>
                <w:sz w:val="20"/>
                <w:szCs w:val="20"/>
              </w:rPr>
              <w:lastRenderedPageBreak/>
              <w:t>лесного хозяйства для получения ценных с научной точки зрения образцов растительного и животного мира</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3.9</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Ветеринарное обслуживание</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3.10</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Предпринимательство</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4.0</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Деловое управление</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 xml:space="preserve">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w:t>
            </w:r>
            <w:r>
              <w:rPr>
                <w:rFonts w:ascii="Verdana" w:hAnsi="Verdana"/>
                <w:color w:val="292D24"/>
                <w:sz w:val="20"/>
                <w:szCs w:val="20"/>
              </w:rPr>
              <w:lastRenderedPageBreak/>
              <w:t>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4.1</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lastRenderedPageBreak/>
              <w:t>Торговые центры</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(Торгово-развлекательные центры)</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размещение гаражей и (или) стоянок для автомобилей сотрудников и посетителей торгового центра</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4.2</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Рынки</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w:t>
            </w:r>
            <w:r>
              <w:rPr>
                <w:rFonts w:ascii="Verdana" w:hAnsi="Verdana"/>
                <w:color w:val="292D24"/>
                <w:sz w:val="20"/>
                <w:szCs w:val="20"/>
              </w:rPr>
              <w:lastRenderedPageBreak/>
              <w:t>200 кв. м;</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размещение гаражей и (или) стоянок для автомобилей сотрудников и посетителей рынка</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4.3</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Магазины</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4.4</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Банковская и страховая деятельность</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Размещение объектов капитального строительства, предназначенных для размещения организаций, оказывающих банковские и страховые</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4.5</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Общественное питание</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4.6</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Гостиничное обслуживание</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4.7</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Развлечения</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 xml:space="preserve">Размещение объектов капитального </w:t>
            </w:r>
            <w:r>
              <w:rPr>
                <w:rFonts w:ascii="Verdana" w:hAnsi="Verdana"/>
                <w:color w:val="292D24"/>
                <w:sz w:val="20"/>
                <w:szCs w:val="20"/>
              </w:rPr>
              <w:lastRenderedPageBreak/>
              <w:t>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4.8</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Обслуживание автотранспорта</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Размещение постоянных или временных гаражей с несколькими стояночными местами, стоянок, автозаправочных станций (бензиновых, газовых);</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размещение магазинов сопутствующей торговли, зданий для организации общественного питания в качестве придорожного сервиса;</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 xml:space="preserve">размещение автомобильных моек и прачечных для автомобильных </w:t>
            </w:r>
            <w:r>
              <w:rPr>
                <w:rFonts w:ascii="Verdana" w:hAnsi="Verdana"/>
                <w:color w:val="292D24"/>
                <w:sz w:val="20"/>
                <w:szCs w:val="20"/>
              </w:rPr>
              <w:lastRenderedPageBreak/>
              <w:t>принадлежностей, мастерских, предназначенных для ремонта и обслуживания автомобилей</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4.9</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Отдых (рекреация)</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Содержание данного вида разрешенного использования включает в себя содержание видов разрешенного использования с кодами 5.1-5.5</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5.0</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Спорт</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5.1</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Природно-познавательный туризм</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осуществление необходимых природоохранных и природовосстановительных мероприятий</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5.2</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Охота и рыбалка</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5.3</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Причалы для маломерных</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судов</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5.4</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Поля для гольфа или конных прогулок</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 xml:space="preserve">Обустройство мест для игры в гольф или осуществления конных прогулок, в том числе осуществление необходимых земляных работ и вспомогательных </w:t>
            </w:r>
            <w:r>
              <w:rPr>
                <w:rFonts w:ascii="Verdana" w:hAnsi="Verdana"/>
                <w:color w:val="292D24"/>
                <w:sz w:val="20"/>
                <w:szCs w:val="20"/>
              </w:rPr>
              <w:lastRenderedPageBreak/>
              <w:t>сооружений</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5.5</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Производственная деятельность</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Размещение объектов капитального строительства в целях добычи недр, их переработки, изготовления вещей промышленным способом.</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Содержание данного вида разрешенного использования включает в себя содержание видов разрешенного использования с кодами 6.1-6.9</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6.0</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Недропользование</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Осуществление геологических изысканий;</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добыча недр открытым (карьеры, отвалы) и закрытым (шахты, скважины) способами;</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размещение объектов капитального строительства, в том числе подземных, в целях добычи недр;</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 xml:space="preserve">размещение объектов капитального строительства, предназначенных для </w:t>
            </w:r>
            <w:r>
              <w:rPr>
                <w:rFonts w:ascii="Verdana" w:hAnsi="Verdana"/>
                <w:color w:val="292D24"/>
                <w:sz w:val="20"/>
                <w:szCs w:val="20"/>
              </w:rPr>
              <w:lastRenderedPageBreak/>
              <w:t>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6.1</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Тяжелая промышленность</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6.2</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Легкая промышленность</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 xml:space="preserve">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w:t>
            </w:r>
            <w:r>
              <w:rPr>
                <w:rFonts w:ascii="Verdana" w:hAnsi="Verdana"/>
                <w:color w:val="292D24"/>
                <w:sz w:val="20"/>
                <w:szCs w:val="20"/>
              </w:rPr>
              <w:lastRenderedPageBreak/>
              <w:t>керамических товаров и товаров повседневного спроса</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6.3</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Пищевая промышленность</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6.4</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Нефтехимическая промышленность</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6.5</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Строительная промышленность</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w:t>
            </w:r>
            <w:r>
              <w:rPr>
                <w:rFonts w:ascii="Verdana" w:hAnsi="Verdana"/>
                <w:color w:val="292D24"/>
                <w:sz w:val="20"/>
                <w:szCs w:val="20"/>
              </w:rPr>
              <w:lastRenderedPageBreak/>
              <w:t>частей и тому подобной продукции</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6.6</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Энергетика</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Размещение объектов гидроэнергетики, атомных станций, ядерных установок (за исключением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6.7</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Связь</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w:t>
            </w:r>
            <w:r>
              <w:rPr>
                <w:rFonts w:ascii="Verdana" w:hAnsi="Verdana"/>
                <w:color w:val="292D24"/>
                <w:sz w:val="20"/>
                <w:szCs w:val="20"/>
              </w:rPr>
              <w:lastRenderedPageBreak/>
              <w:t>объектов связи, размещение которых предусмотрено содержанием вида разрешенного использования с кодом 3.1</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6.8</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Склады</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6.9</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Обеспечение космической деятельности</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 xml:space="preserve">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w:t>
            </w:r>
            <w:r>
              <w:rPr>
                <w:rFonts w:ascii="Verdana" w:hAnsi="Verdana"/>
                <w:color w:val="292D24"/>
                <w:sz w:val="20"/>
                <w:szCs w:val="20"/>
              </w:rPr>
              <w:lastRenderedPageBreak/>
              <w:t>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6.10</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Транспорт</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Размещение различного рода путей сообщения и сооружений, используемых для перевозки людей или грузов, либо передачи веществ.</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Содержание данного вида разрешенного использования включает в себя содержание видов разрешенного использования с кодами 7.1 -7.5</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7.0</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Железнодорожный транспорт</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Размещение железнодорожных путей;</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 xml:space="preserve">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w:t>
            </w:r>
            <w:r>
              <w:rPr>
                <w:rFonts w:ascii="Verdana" w:hAnsi="Verdana"/>
                <w:color w:val="292D24"/>
                <w:sz w:val="20"/>
                <w:szCs w:val="20"/>
              </w:rPr>
              <w:lastRenderedPageBreak/>
              <w:t>также складов, предназначенных для хранения опасных веществ и материалов);</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размещение наземных сооружений метрополитена, в том числе посадочных станций, вентиляционных шахт;</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размещение наземных сооружений для трамвайного сообщения и иных специальных дорог (канатных, монорельсовых)</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7.1</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Автомобильный транспорт</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Размещение автомобильных дорог вне границ населенного пункта;</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 xml:space="preserve">оборудование земельных участков для стоянок автомобильного транспорта, а также для размещения депо (устройства мест стоянок) автомобильного транспорта, </w:t>
            </w:r>
            <w:r>
              <w:rPr>
                <w:rFonts w:ascii="Verdana" w:hAnsi="Verdana"/>
                <w:color w:val="292D24"/>
                <w:sz w:val="20"/>
                <w:szCs w:val="20"/>
              </w:rPr>
              <w:lastRenderedPageBreak/>
              <w:t>осуществляющего перевозки людей по установленному маршруту</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7.2</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Водный транспорт</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Размещение искусственно созданных для судоходства внутренних водных путей, размещение морских и речных портов, причалов, пристаней, гидротехнических сооружений, других объектов, необходимых для обеспечения судоходства и водных перевозок</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7.3</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Воздушный транспорт</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Размещение аэродромов, вертолетных площадок, обустройство мест для приводнения и причаливания гидросамолетов, размещение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7.4</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Трубопроводный транспорт</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 xml:space="preserve">Размещение нефтепроводов, водопроводов, газопроводов и иных трубопроводов, а также иных зданий и сооружений, необходимых для эксплуатации названных </w:t>
            </w:r>
            <w:r>
              <w:rPr>
                <w:rFonts w:ascii="Verdana" w:hAnsi="Verdana"/>
                <w:color w:val="292D24"/>
                <w:sz w:val="20"/>
                <w:szCs w:val="20"/>
              </w:rPr>
              <w:lastRenderedPageBreak/>
              <w:t>трубопроводов</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7.5</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Обеспечение обороны и безопасности</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8.0</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Обеспечение вооруженных сил</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 xml:space="preserve">обустройство земельных участков в качестве испытательных полигонов, мест </w:t>
            </w:r>
            <w:r>
              <w:rPr>
                <w:rFonts w:ascii="Verdana" w:hAnsi="Verdana"/>
                <w:color w:val="292D24"/>
                <w:sz w:val="20"/>
                <w:szCs w:val="20"/>
              </w:rPr>
              <w:lastRenderedPageBreak/>
              <w:t>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E27AEF" w:rsidRDefault="00E27AEF">
            <w:pPr>
              <w:pStyle w:val="aa"/>
              <w:spacing w:before="243" w:beforeAutospacing="0" w:after="243" w:afterAutospacing="0" w:line="425" w:lineRule="atLeast"/>
              <w:rPr>
                <w:rFonts w:ascii="Verdana" w:hAnsi="Verdana"/>
                <w:color w:val="292D24"/>
              </w:rPr>
            </w:pPr>
            <w:r>
              <w:rPr>
                <w:rFonts w:ascii="Verdana" w:hAnsi="Verdana"/>
                <w:color w:val="292D24"/>
                <w:sz w:val="20"/>
                <w:szCs w:val="20"/>
              </w:rPr>
              <w:t>размещение объектов, для обеспечения безопасности которых были созданы закрытые административно-территориальные образования</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8.1</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Охрана Государственной границы Российской Федерации</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 xml:space="preserve">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w:t>
            </w:r>
            <w:r>
              <w:rPr>
                <w:rFonts w:ascii="Verdana" w:hAnsi="Verdana"/>
                <w:color w:val="292D24"/>
                <w:sz w:val="20"/>
                <w:szCs w:val="20"/>
              </w:rPr>
              <w:lastRenderedPageBreak/>
              <w:t>пунктов пропуска через Государственную границу Российской Федерации</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8.2</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Обеспечение внутреннего правопорядка</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8.3</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Обеспечение деятельности по исполнению наказаний</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Размещение объектов капитального строительства для создания мест лишения свободы (следственные изоляторы, тюрьмы, поселения)</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8.4</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Деятельность по особой охране и изучению природы</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w:t>
            </w:r>
            <w:r>
              <w:rPr>
                <w:rFonts w:ascii="Verdana" w:hAnsi="Verdana"/>
                <w:color w:val="292D24"/>
                <w:sz w:val="20"/>
                <w:szCs w:val="20"/>
              </w:rPr>
              <w:lastRenderedPageBreak/>
              <w:t>сады)</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9.0</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Охрана природных территорий</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9.1</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Курортная деятельность</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w:t>
            </w:r>
            <w:r>
              <w:rPr>
                <w:rFonts w:ascii="Verdana" w:hAnsi="Verdana"/>
                <w:color w:val="292D24"/>
                <w:sz w:val="20"/>
                <w:szCs w:val="20"/>
              </w:rPr>
              <w:lastRenderedPageBreak/>
              <w:t>курорта</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9.2</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Историческая</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9.3</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Лесная</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10.0</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Заготовка древесины</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 xml:space="preserve">Рубка лесных насаждений, выросших в природных условиях, в том числе </w:t>
            </w:r>
            <w:r>
              <w:rPr>
                <w:rFonts w:ascii="Verdana" w:hAnsi="Verdana"/>
                <w:color w:val="292D24"/>
                <w:sz w:val="20"/>
                <w:szCs w:val="20"/>
              </w:rPr>
              <w:lastRenderedPageBreak/>
              <w:t>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10.1</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Лесные плантации</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10.2</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Заготовка лесных ресурсов</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10.3</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Резервные леса</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Деятельность, связанная с охраной лесов</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10.4</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Водные объекты</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Ледники, снежники, ручьи, реки, озера, болота, территориальные моря и другие поверхностные водные объекты</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11.0</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Общее пользование водными объектами</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11.1</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Специальное пользование водными объектами</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w:t>
            </w:r>
            <w:r>
              <w:rPr>
                <w:rFonts w:ascii="Verdana" w:hAnsi="Verdana"/>
                <w:color w:val="292D24"/>
                <w:sz w:val="20"/>
                <w:szCs w:val="20"/>
              </w:rPr>
              <w:lastRenderedPageBreak/>
              <w:t>изменением дна и берегов водных объектов)</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11.2</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lastRenderedPageBreak/>
              <w:t>Гидротехнические сооружения</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11.3</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Общее пользование территории</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12.0</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Ритуальная деятельность</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Размещение кладбищ, крематориев и мест захоронения; размещение соответствующих культовых сооружений</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12.1</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Специальная</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Размещение скотомогильников, захоронение отходов потребления и промышленного производства, в том числе радиоактивных</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12.2</w:t>
            </w:r>
          </w:p>
        </w:tc>
      </w:tr>
      <w:tr w:rsidR="00E27AEF" w:rsidTr="00E27AEF">
        <w:tc>
          <w:tcPr>
            <w:tcW w:w="1200" w:type="pct"/>
            <w:tcBorders>
              <w:top w:val="nil"/>
              <w:left w:val="single" w:sz="8" w:space="0" w:color="98A48E"/>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Запас</w:t>
            </w:r>
          </w:p>
        </w:tc>
        <w:tc>
          <w:tcPr>
            <w:tcW w:w="290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Отсутствие хозяйственной деятельности</w:t>
            </w:r>
          </w:p>
        </w:tc>
        <w:tc>
          <w:tcPr>
            <w:tcW w:w="850" w:type="pct"/>
            <w:tcBorders>
              <w:top w:val="nil"/>
              <w:left w:val="nil"/>
              <w:bottom w:val="single" w:sz="8" w:space="0" w:color="98A48E"/>
              <w:right w:val="single" w:sz="8" w:space="0" w:color="98A48E"/>
            </w:tcBorders>
            <w:shd w:val="clear" w:color="auto" w:fill="F8FAFB"/>
            <w:tcMar>
              <w:top w:w="0" w:type="dxa"/>
              <w:left w:w="57" w:type="dxa"/>
              <w:bottom w:w="0" w:type="dxa"/>
              <w:right w:w="57" w:type="dxa"/>
            </w:tcMar>
            <w:hideMark/>
          </w:tcPr>
          <w:p w:rsidR="00E27AEF" w:rsidRDefault="00E27AEF">
            <w:pPr>
              <w:spacing w:line="425" w:lineRule="atLeast"/>
              <w:rPr>
                <w:rFonts w:ascii="Verdana" w:hAnsi="Verdana"/>
                <w:color w:val="292D24"/>
                <w:sz w:val="24"/>
                <w:szCs w:val="24"/>
              </w:rPr>
            </w:pPr>
            <w:r>
              <w:rPr>
                <w:rFonts w:ascii="Verdana" w:hAnsi="Verdana"/>
                <w:color w:val="292D24"/>
                <w:sz w:val="20"/>
                <w:szCs w:val="20"/>
              </w:rPr>
              <w:t>12.3</w:t>
            </w:r>
          </w:p>
        </w:tc>
      </w:tr>
    </w:tbl>
    <w:p w:rsidR="00E27AEF" w:rsidRDefault="00E27AEF" w:rsidP="00E27AEF">
      <w:pPr>
        <w:pStyle w:val="a90"/>
        <w:shd w:val="clear" w:color="auto" w:fill="F8FAFB"/>
        <w:spacing w:before="243" w:beforeAutospacing="0" w:after="243" w:afterAutospacing="0"/>
        <w:rPr>
          <w:rFonts w:ascii="Verdana" w:hAnsi="Verdana"/>
          <w:color w:val="292D24"/>
        </w:rPr>
      </w:pPr>
      <w:r>
        <w:rPr>
          <w:rFonts w:ascii="Verdana" w:hAnsi="Verdana"/>
          <w:color w:val="292D24"/>
          <w:sz w:val="20"/>
          <w:szCs w:val="20"/>
        </w:rPr>
        <w:lastRenderedPageBreak/>
        <w:t>* В скобках указаны иные равнозначные наименования.</w:t>
      </w:r>
    </w:p>
    <w:p w:rsidR="00E27AEF" w:rsidRDefault="00E27AEF" w:rsidP="00E27AEF">
      <w:pPr>
        <w:pStyle w:val="a90"/>
        <w:shd w:val="clear" w:color="auto" w:fill="F8FAFB"/>
        <w:spacing w:before="243" w:beforeAutospacing="0" w:after="243" w:afterAutospacing="0"/>
        <w:rPr>
          <w:rFonts w:ascii="Verdana" w:hAnsi="Verdana"/>
          <w:color w:val="292D24"/>
        </w:rPr>
      </w:pPr>
      <w:r>
        <w:rPr>
          <w:rFonts w:ascii="Verdana" w:hAnsi="Verdana"/>
          <w:color w:val="292D24"/>
          <w:sz w:val="20"/>
          <w:szCs w:val="20"/>
        </w:rPr>
        <w: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E27AEF" w:rsidRDefault="00E27AEF" w:rsidP="00E27AEF">
      <w:pPr>
        <w:pStyle w:val="a90"/>
        <w:shd w:val="clear" w:color="auto" w:fill="F8FAFB"/>
        <w:spacing w:before="243" w:beforeAutospacing="0" w:after="243" w:afterAutospacing="0"/>
        <w:rPr>
          <w:rFonts w:ascii="Verdana" w:hAnsi="Verdana"/>
          <w:color w:val="292D24"/>
        </w:rPr>
      </w:pPr>
      <w:r>
        <w:rPr>
          <w:rFonts w:ascii="Verdana" w:hAnsi="Verdana"/>
          <w:color w:val="292D24"/>
          <w:sz w:val="20"/>
          <w:szCs w:val="20"/>
        </w:rPr>
        <w:t>*** Текстовое наименование вида разрешенного использования земельного участка и его код (числовое обозначение) являются равнозначными.</w:t>
      </w:r>
    </w:p>
    <w:p w:rsidR="00F049C2" w:rsidRPr="00E27AEF" w:rsidRDefault="00F049C2" w:rsidP="00E27AEF"/>
    <w:sectPr w:rsidR="00F049C2" w:rsidRPr="00E27AEF" w:rsidSect="00DA7A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72F9"/>
    <w:multiLevelType w:val="multilevel"/>
    <w:tmpl w:val="0928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61FB9"/>
    <w:multiLevelType w:val="multilevel"/>
    <w:tmpl w:val="57C6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737868"/>
    <w:multiLevelType w:val="multilevel"/>
    <w:tmpl w:val="22A4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950EFE"/>
    <w:multiLevelType w:val="multilevel"/>
    <w:tmpl w:val="AB00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9E4315"/>
    <w:multiLevelType w:val="multilevel"/>
    <w:tmpl w:val="9F26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7B5C6E"/>
    <w:multiLevelType w:val="multilevel"/>
    <w:tmpl w:val="5B16B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3D57B0"/>
    <w:multiLevelType w:val="multilevel"/>
    <w:tmpl w:val="AB66F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9C3399"/>
    <w:multiLevelType w:val="multilevel"/>
    <w:tmpl w:val="823E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F17FE0"/>
    <w:multiLevelType w:val="multilevel"/>
    <w:tmpl w:val="024A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FE660B"/>
    <w:multiLevelType w:val="multilevel"/>
    <w:tmpl w:val="F934F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C4E4940"/>
    <w:multiLevelType w:val="multilevel"/>
    <w:tmpl w:val="D9CE6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CE31EE0"/>
    <w:multiLevelType w:val="multilevel"/>
    <w:tmpl w:val="66AC5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BE5851"/>
    <w:multiLevelType w:val="multilevel"/>
    <w:tmpl w:val="BF1C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4E06FA"/>
    <w:multiLevelType w:val="multilevel"/>
    <w:tmpl w:val="ABF6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E603A1B"/>
    <w:multiLevelType w:val="multilevel"/>
    <w:tmpl w:val="C966F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E660B6F"/>
    <w:multiLevelType w:val="multilevel"/>
    <w:tmpl w:val="B4F6C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EFD37D1"/>
    <w:multiLevelType w:val="multilevel"/>
    <w:tmpl w:val="1C147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F9F0864"/>
    <w:multiLevelType w:val="multilevel"/>
    <w:tmpl w:val="27927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FC34C25"/>
    <w:multiLevelType w:val="multilevel"/>
    <w:tmpl w:val="BDE80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FE20656"/>
    <w:multiLevelType w:val="multilevel"/>
    <w:tmpl w:val="8A8E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0E30E04"/>
    <w:multiLevelType w:val="multilevel"/>
    <w:tmpl w:val="BB508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1B46B04"/>
    <w:multiLevelType w:val="multilevel"/>
    <w:tmpl w:val="A8881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20D1EDC"/>
    <w:multiLevelType w:val="multilevel"/>
    <w:tmpl w:val="05C84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2BB3F40"/>
    <w:multiLevelType w:val="multilevel"/>
    <w:tmpl w:val="61AA0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2C95C34"/>
    <w:multiLevelType w:val="multilevel"/>
    <w:tmpl w:val="E93C4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30A0AA3"/>
    <w:multiLevelType w:val="multilevel"/>
    <w:tmpl w:val="7902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4634BE9"/>
    <w:multiLevelType w:val="multilevel"/>
    <w:tmpl w:val="FABEF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4E1278D"/>
    <w:multiLevelType w:val="multilevel"/>
    <w:tmpl w:val="11F8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6515427"/>
    <w:multiLevelType w:val="multilevel"/>
    <w:tmpl w:val="3F921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6EC0F9E"/>
    <w:multiLevelType w:val="multilevel"/>
    <w:tmpl w:val="83C4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71940A5"/>
    <w:multiLevelType w:val="multilevel"/>
    <w:tmpl w:val="78C4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7E90DCC"/>
    <w:multiLevelType w:val="multilevel"/>
    <w:tmpl w:val="0928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7F94E06"/>
    <w:multiLevelType w:val="multilevel"/>
    <w:tmpl w:val="01E0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82E595B"/>
    <w:multiLevelType w:val="multilevel"/>
    <w:tmpl w:val="A78E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8977F3C"/>
    <w:multiLevelType w:val="multilevel"/>
    <w:tmpl w:val="DA7C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91E47A2"/>
    <w:multiLevelType w:val="multilevel"/>
    <w:tmpl w:val="C3A2D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956376E"/>
    <w:multiLevelType w:val="multilevel"/>
    <w:tmpl w:val="84486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A6E2E46"/>
    <w:multiLevelType w:val="multilevel"/>
    <w:tmpl w:val="BB84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D726339"/>
    <w:multiLevelType w:val="multilevel"/>
    <w:tmpl w:val="99443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E1F320F"/>
    <w:multiLevelType w:val="multilevel"/>
    <w:tmpl w:val="6DBE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E573501"/>
    <w:multiLevelType w:val="multilevel"/>
    <w:tmpl w:val="3DD4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F675C74"/>
    <w:multiLevelType w:val="multilevel"/>
    <w:tmpl w:val="36086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10D32E7"/>
    <w:multiLevelType w:val="multilevel"/>
    <w:tmpl w:val="FEFE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1556597"/>
    <w:multiLevelType w:val="multilevel"/>
    <w:tmpl w:val="3A9A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2C51BC6"/>
    <w:multiLevelType w:val="multilevel"/>
    <w:tmpl w:val="4144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55C639C"/>
    <w:multiLevelType w:val="multilevel"/>
    <w:tmpl w:val="6132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64279D7"/>
    <w:multiLevelType w:val="multilevel"/>
    <w:tmpl w:val="044A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6607CDA"/>
    <w:multiLevelType w:val="multilevel"/>
    <w:tmpl w:val="FF2C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B5E6AB1"/>
    <w:multiLevelType w:val="multilevel"/>
    <w:tmpl w:val="C7AA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C5158A6"/>
    <w:multiLevelType w:val="multilevel"/>
    <w:tmpl w:val="395C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E32007B"/>
    <w:multiLevelType w:val="multilevel"/>
    <w:tmpl w:val="1A00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EF47EEB"/>
    <w:multiLevelType w:val="multilevel"/>
    <w:tmpl w:val="93B6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F3F37A8"/>
    <w:multiLevelType w:val="multilevel"/>
    <w:tmpl w:val="E88E1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00C6FA6"/>
    <w:multiLevelType w:val="multilevel"/>
    <w:tmpl w:val="10C0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01428A0"/>
    <w:multiLevelType w:val="multilevel"/>
    <w:tmpl w:val="5C16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09A405A"/>
    <w:multiLevelType w:val="multilevel"/>
    <w:tmpl w:val="F4F29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0D33F16"/>
    <w:multiLevelType w:val="multilevel"/>
    <w:tmpl w:val="F0A0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0E74A8C"/>
    <w:multiLevelType w:val="multilevel"/>
    <w:tmpl w:val="2CDA3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1525057"/>
    <w:multiLevelType w:val="multilevel"/>
    <w:tmpl w:val="E282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2995750"/>
    <w:multiLevelType w:val="multilevel"/>
    <w:tmpl w:val="CD6A0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48E7757"/>
    <w:multiLevelType w:val="multilevel"/>
    <w:tmpl w:val="1B42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51A6047"/>
    <w:multiLevelType w:val="multilevel"/>
    <w:tmpl w:val="82B6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5830EC2"/>
    <w:multiLevelType w:val="multilevel"/>
    <w:tmpl w:val="AFB6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7A617DD"/>
    <w:multiLevelType w:val="multilevel"/>
    <w:tmpl w:val="48041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37AB67D2"/>
    <w:multiLevelType w:val="multilevel"/>
    <w:tmpl w:val="3FEA7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9C62997"/>
    <w:multiLevelType w:val="multilevel"/>
    <w:tmpl w:val="711A5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3A9C23EC"/>
    <w:multiLevelType w:val="multilevel"/>
    <w:tmpl w:val="84C6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B2A699A"/>
    <w:multiLevelType w:val="multilevel"/>
    <w:tmpl w:val="32EC0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C193F4A"/>
    <w:multiLevelType w:val="multilevel"/>
    <w:tmpl w:val="94B2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D26289C"/>
    <w:multiLevelType w:val="multilevel"/>
    <w:tmpl w:val="6B16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DEE24F2"/>
    <w:multiLevelType w:val="multilevel"/>
    <w:tmpl w:val="2F88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E0B6282"/>
    <w:multiLevelType w:val="multilevel"/>
    <w:tmpl w:val="9FE2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EA32BE9"/>
    <w:multiLevelType w:val="multilevel"/>
    <w:tmpl w:val="90F8E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EFC131E"/>
    <w:multiLevelType w:val="multilevel"/>
    <w:tmpl w:val="473E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FE732C5"/>
    <w:multiLevelType w:val="multilevel"/>
    <w:tmpl w:val="E1A2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04270A5"/>
    <w:multiLevelType w:val="multilevel"/>
    <w:tmpl w:val="7712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0930B16"/>
    <w:multiLevelType w:val="multilevel"/>
    <w:tmpl w:val="FE72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2377D64"/>
    <w:multiLevelType w:val="multilevel"/>
    <w:tmpl w:val="564E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4147DE1"/>
    <w:multiLevelType w:val="multilevel"/>
    <w:tmpl w:val="F250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46B753F"/>
    <w:multiLevelType w:val="multilevel"/>
    <w:tmpl w:val="9E78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51A2685"/>
    <w:multiLevelType w:val="multilevel"/>
    <w:tmpl w:val="01EC2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5504B7B"/>
    <w:multiLevelType w:val="multilevel"/>
    <w:tmpl w:val="0968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5B7390B"/>
    <w:multiLevelType w:val="multilevel"/>
    <w:tmpl w:val="0EC4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6160DC7"/>
    <w:multiLevelType w:val="multilevel"/>
    <w:tmpl w:val="9D68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71063C2"/>
    <w:multiLevelType w:val="multilevel"/>
    <w:tmpl w:val="CA0CB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47194EE4"/>
    <w:multiLevelType w:val="multilevel"/>
    <w:tmpl w:val="8B4A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473D29E1"/>
    <w:multiLevelType w:val="multilevel"/>
    <w:tmpl w:val="B53E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4A8B7049"/>
    <w:multiLevelType w:val="multilevel"/>
    <w:tmpl w:val="DCA8CE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4B1C22CA"/>
    <w:multiLevelType w:val="multilevel"/>
    <w:tmpl w:val="CD82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C48372B"/>
    <w:multiLevelType w:val="multilevel"/>
    <w:tmpl w:val="7B2A6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D2C5AE5"/>
    <w:multiLevelType w:val="multilevel"/>
    <w:tmpl w:val="B2FA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F791B10"/>
    <w:multiLevelType w:val="multilevel"/>
    <w:tmpl w:val="C6380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FE26137"/>
    <w:multiLevelType w:val="multilevel"/>
    <w:tmpl w:val="6F4E77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502025E9"/>
    <w:multiLevelType w:val="multilevel"/>
    <w:tmpl w:val="1740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0D25393"/>
    <w:multiLevelType w:val="multilevel"/>
    <w:tmpl w:val="CF06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2567D03"/>
    <w:multiLevelType w:val="multilevel"/>
    <w:tmpl w:val="442E1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4410DE7"/>
    <w:multiLevelType w:val="multilevel"/>
    <w:tmpl w:val="31087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56F94455"/>
    <w:multiLevelType w:val="multilevel"/>
    <w:tmpl w:val="8264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874286F"/>
    <w:multiLevelType w:val="multilevel"/>
    <w:tmpl w:val="E0C2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A6E06B6"/>
    <w:multiLevelType w:val="multilevel"/>
    <w:tmpl w:val="4A3C6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A7749B9"/>
    <w:multiLevelType w:val="multilevel"/>
    <w:tmpl w:val="EE4E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5AE2586A"/>
    <w:multiLevelType w:val="multilevel"/>
    <w:tmpl w:val="56C8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5B6B55D4"/>
    <w:multiLevelType w:val="multilevel"/>
    <w:tmpl w:val="D7020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5D4B4B20"/>
    <w:multiLevelType w:val="multilevel"/>
    <w:tmpl w:val="7C509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DF71DBF"/>
    <w:multiLevelType w:val="multilevel"/>
    <w:tmpl w:val="D256E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5EE134DA"/>
    <w:multiLevelType w:val="multilevel"/>
    <w:tmpl w:val="85244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5FDC4595"/>
    <w:multiLevelType w:val="multilevel"/>
    <w:tmpl w:val="679A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11D52AF"/>
    <w:multiLevelType w:val="multilevel"/>
    <w:tmpl w:val="B212C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2650CA6"/>
    <w:multiLevelType w:val="multilevel"/>
    <w:tmpl w:val="00DEA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62FD5490"/>
    <w:multiLevelType w:val="multilevel"/>
    <w:tmpl w:val="BFF4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63963A63"/>
    <w:multiLevelType w:val="multilevel"/>
    <w:tmpl w:val="667AD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4E03678"/>
    <w:multiLevelType w:val="multilevel"/>
    <w:tmpl w:val="A41E8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64EE3CD6"/>
    <w:multiLevelType w:val="multilevel"/>
    <w:tmpl w:val="3C28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5D570C1"/>
    <w:multiLevelType w:val="multilevel"/>
    <w:tmpl w:val="B5B8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63124DE"/>
    <w:multiLevelType w:val="multilevel"/>
    <w:tmpl w:val="31BC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663D77E2"/>
    <w:multiLevelType w:val="multilevel"/>
    <w:tmpl w:val="EBC4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674C1E22"/>
    <w:multiLevelType w:val="multilevel"/>
    <w:tmpl w:val="53FE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675E4B2A"/>
    <w:multiLevelType w:val="multilevel"/>
    <w:tmpl w:val="9E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69122A21"/>
    <w:multiLevelType w:val="multilevel"/>
    <w:tmpl w:val="D538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69577D89"/>
    <w:multiLevelType w:val="multilevel"/>
    <w:tmpl w:val="AE52E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69C61447"/>
    <w:multiLevelType w:val="multilevel"/>
    <w:tmpl w:val="5C78B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69EF30A2"/>
    <w:multiLevelType w:val="multilevel"/>
    <w:tmpl w:val="0B1A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69F369FB"/>
    <w:multiLevelType w:val="multilevel"/>
    <w:tmpl w:val="4602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B03213A"/>
    <w:multiLevelType w:val="multilevel"/>
    <w:tmpl w:val="E8C68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B793C55"/>
    <w:multiLevelType w:val="multilevel"/>
    <w:tmpl w:val="8EEC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6B7F48B9"/>
    <w:multiLevelType w:val="multilevel"/>
    <w:tmpl w:val="507A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6B811015"/>
    <w:multiLevelType w:val="multilevel"/>
    <w:tmpl w:val="7148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6BB43890"/>
    <w:multiLevelType w:val="multilevel"/>
    <w:tmpl w:val="4AF06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6C292835"/>
    <w:multiLevelType w:val="multilevel"/>
    <w:tmpl w:val="5C58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6C3A3715"/>
    <w:multiLevelType w:val="multilevel"/>
    <w:tmpl w:val="E030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6CEB40F9"/>
    <w:multiLevelType w:val="multilevel"/>
    <w:tmpl w:val="BABA1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6E1911BE"/>
    <w:multiLevelType w:val="multilevel"/>
    <w:tmpl w:val="A442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6E395B15"/>
    <w:multiLevelType w:val="multilevel"/>
    <w:tmpl w:val="E1B8F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71FC2644"/>
    <w:multiLevelType w:val="multilevel"/>
    <w:tmpl w:val="62CC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7223047F"/>
    <w:multiLevelType w:val="multilevel"/>
    <w:tmpl w:val="643A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737F19D8"/>
    <w:multiLevelType w:val="multilevel"/>
    <w:tmpl w:val="49C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74467470"/>
    <w:multiLevelType w:val="multilevel"/>
    <w:tmpl w:val="8282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74622EEA"/>
    <w:multiLevelType w:val="multilevel"/>
    <w:tmpl w:val="E304A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74BD4957"/>
    <w:multiLevelType w:val="multilevel"/>
    <w:tmpl w:val="C1BA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74D843B6"/>
    <w:multiLevelType w:val="multilevel"/>
    <w:tmpl w:val="DE46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757E3724"/>
    <w:multiLevelType w:val="multilevel"/>
    <w:tmpl w:val="43C4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75B97AA0"/>
    <w:multiLevelType w:val="multilevel"/>
    <w:tmpl w:val="51F6B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76AD0C2B"/>
    <w:multiLevelType w:val="multilevel"/>
    <w:tmpl w:val="FC340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76F869E5"/>
    <w:multiLevelType w:val="multilevel"/>
    <w:tmpl w:val="681A0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783906BB"/>
    <w:multiLevelType w:val="multilevel"/>
    <w:tmpl w:val="AC98C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78720702"/>
    <w:multiLevelType w:val="multilevel"/>
    <w:tmpl w:val="152C8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79F327E2"/>
    <w:multiLevelType w:val="multilevel"/>
    <w:tmpl w:val="A27E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7AD045E9"/>
    <w:multiLevelType w:val="multilevel"/>
    <w:tmpl w:val="7B445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7B8A3071"/>
    <w:multiLevelType w:val="multilevel"/>
    <w:tmpl w:val="1938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7E431BF3"/>
    <w:multiLevelType w:val="multilevel"/>
    <w:tmpl w:val="BFBA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7F8F62F7"/>
    <w:multiLevelType w:val="multilevel"/>
    <w:tmpl w:val="ADB8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5"/>
  </w:num>
  <w:num w:numId="2">
    <w:abstractNumId w:val="24"/>
  </w:num>
  <w:num w:numId="3">
    <w:abstractNumId w:val="2"/>
  </w:num>
  <w:num w:numId="4">
    <w:abstractNumId w:val="51"/>
  </w:num>
  <w:num w:numId="5">
    <w:abstractNumId w:val="22"/>
  </w:num>
  <w:num w:numId="6">
    <w:abstractNumId w:val="91"/>
  </w:num>
  <w:num w:numId="7">
    <w:abstractNumId w:val="77"/>
  </w:num>
  <w:num w:numId="8">
    <w:abstractNumId w:val="110"/>
  </w:num>
  <w:num w:numId="9">
    <w:abstractNumId w:val="9"/>
  </w:num>
  <w:num w:numId="10">
    <w:abstractNumId w:val="144"/>
  </w:num>
  <w:num w:numId="11">
    <w:abstractNumId w:val="65"/>
  </w:num>
  <w:num w:numId="12">
    <w:abstractNumId w:val="3"/>
  </w:num>
  <w:num w:numId="13">
    <w:abstractNumId w:val="109"/>
  </w:num>
  <w:num w:numId="14">
    <w:abstractNumId w:val="37"/>
  </w:num>
  <w:num w:numId="15">
    <w:abstractNumId w:val="45"/>
  </w:num>
  <w:num w:numId="16">
    <w:abstractNumId w:val="56"/>
  </w:num>
  <w:num w:numId="17">
    <w:abstractNumId w:val="26"/>
  </w:num>
  <w:num w:numId="18">
    <w:abstractNumId w:val="64"/>
  </w:num>
  <w:num w:numId="19">
    <w:abstractNumId w:val="52"/>
  </w:num>
  <w:num w:numId="20">
    <w:abstractNumId w:val="111"/>
  </w:num>
  <w:num w:numId="21">
    <w:abstractNumId w:val="130"/>
  </w:num>
  <w:num w:numId="22">
    <w:abstractNumId w:val="80"/>
  </w:num>
  <w:num w:numId="23">
    <w:abstractNumId w:val="87"/>
  </w:num>
  <w:num w:numId="24">
    <w:abstractNumId w:val="108"/>
  </w:num>
  <w:num w:numId="25">
    <w:abstractNumId w:val="128"/>
  </w:num>
  <w:num w:numId="26">
    <w:abstractNumId w:val="55"/>
  </w:num>
  <w:num w:numId="27">
    <w:abstractNumId w:val="6"/>
  </w:num>
  <w:num w:numId="28">
    <w:abstractNumId w:val="117"/>
  </w:num>
  <w:num w:numId="29">
    <w:abstractNumId w:val="13"/>
  </w:num>
  <w:num w:numId="30">
    <w:abstractNumId w:val="40"/>
  </w:num>
  <w:num w:numId="31">
    <w:abstractNumId w:val="10"/>
  </w:num>
  <w:num w:numId="32">
    <w:abstractNumId w:val="46"/>
  </w:num>
  <w:num w:numId="33">
    <w:abstractNumId w:val="141"/>
  </w:num>
  <w:num w:numId="34">
    <w:abstractNumId w:val="84"/>
  </w:num>
  <w:num w:numId="35">
    <w:abstractNumId w:val="135"/>
  </w:num>
  <w:num w:numId="36">
    <w:abstractNumId w:val="92"/>
  </w:num>
  <w:num w:numId="37">
    <w:abstractNumId w:val="63"/>
  </w:num>
  <w:num w:numId="38">
    <w:abstractNumId w:val="112"/>
  </w:num>
  <w:num w:numId="39">
    <w:abstractNumId w:val="120"/>
  </w:num>
  <w:num w:numId="40">
    <w:abstractNumId w:val="29"/>
  </w:num>
  <w:num w:numId="41">
    <w:abstractNumId w:val="19"/>
  </w:num>
  <w:num w:numId="42">
    <w:abstractNumId w:val="105"/>
  </w:num>
  <w:num w:numId="43">
    <w:abstractNumId w:val="89"/>
  </w:num>
  <w:num w:numId="44">
    <w:abstractNumId w:val="133"/>
  </w:num>
  <w:num w:numId="45">
    <w:abstractNumId w:val="5"/>
  </w:num>
  <w:num w:numId="46">
    <w:abstractNumId w:val="132"/>
  </w:num>
  <w:num w:numId="47">
    <w:abstractNumId w:val="142"/>
  </w:num>
  <w:num w:numId="48">
    <w:abstractNumId w:val="38"/>
  </w:num>
  <w:num w:numId="49">
    <w:abstractNumId w:val="42"/>
  </w:num>
  <w:num w:numId="50">
    <w:abstractNumId w:val="4"/>
  </w:num>
  <w:num w:numId="51">
    <w:abstractNumId w:val="149"/>
  </w:num>
  <w:num w:numId="52">
    <w:abstractNumId w:val="115"/>
  </w:num>
  <w:num w:numId="53">
    <w:abstractNumId w:val="113"/>
  </w:num>
  <w:num w:numId="54">
    <w:abstractNumId w:val="12"/>
  </w:num>
  <w:num w:numId="55">
    <w:abstractNumId w:val="23"/>
  </w:num>
  <w:num w:numId="56">
    <w:abstractNumId w:val="17"/>
  </w:num>
  <w:num w:numId="57">
    <w:abstractNumId w:val="18"/>
  </w:num>
  <w:num w:numId="58">
    <w:abstractNumId w:val="33"/>
  </w:num>
  <w:num w:numId="59">
    <w:abstractNumId w:val="1"/>
  </w:num>
  <w:num w:numId="60">
    <w:abstractNumId w:val="125"/>
  </w:num>
  <w:num w:numId="61">
    <w:abstractNumId w:val="14"/>
  </w:num>
  <w:num w:numId="62">
    <w:abstractNumId w:val="107"/>
  </w:num>
  <w:num w:numId="63">
    <w:abstractNumId w:val="57"/>
  </w:num>
  <w:num w:numId="64">
    <w:abstractNumId w:val="106"/>
  </w:num>
  <w:num w:numId="65">
    <w:abstractNumId w:val="43"/>
  </w:num>
  <w:num w:numId="66">
    <w:abstractNumId w:val="131"/>
  </w:num>
  <w:num w:numId="67">
    <w:abstractNumId w:val="61"/>
  </w:num>
  <w:num w:numId="68">
    <w:abstractNumId w:val="127"/>
  </w:num>
  <w:num w:numId="69">
    <w:abstractNumId w:val="98"/>
  </w:num>
  <w:num w:numId="70">
    <w:abstractNumId w:val="129"/>
  </w:num>
  <w:num w:numId="71">
    <w:abstractNumId w:val="99"/>
  </w:num>
  <w:num w:numId="72">
    <w:abstractNumId w:val="86"/>
  </w:num>
  <w:num w:numId="73">
    <w:abstractNumId w:val="147"/>
  </w:num>
  <w:num w:numId="74">
    <w:abstractNumId w:val="60"/>
  </w:num>
  <w:num w:numId="75">
    <w:abstractNumId w:val="36"/>
  </w:num>
  <w:num w:numId="76">
    <w:abstractNumId w:val="145"/>
  </w:num>
  <w:num w:numId="77">
    <w:abstractNumId w:val="21"/>
  </w:num>
  <w:num w:numId="78">
    <w:abstractNumId w:val="134"/>
  </w:num>
  <w:num w:numId="79">
    <w:abstractNumId w:val="28"/>
  </w:num>
  <w:num w:numId="80">
    <w:abstractNumId w:val="118"/>
  </w:num>
  <w:num w:numId="81">
    <w:abstractNumId w:val="79"/>
  </w:num>
  <w:num w:numId="82">
    <w:abstractNumId w:val="71"/>
  </w:num>
  <w:num w:numId="83">
    <w:abstractNumId w:val="53"/>
  </w:num>
  <w:num w:numId="84">
    <w:abstractNumId w:val="31"/>
  </w:num>
  <w:num w:numId="85">
    <w:abstractNumId w:val="8"/>
  </w:num>
  <w:num w:numId="86">
    <w:abstractNumId w:val="83"/>
  </w:num>
  <w:num w:numId="87">
    <w:abstractNumId w:val="25"/>
  </w:num>
  <w:num w:numId="88">
    <w:abstractNumId w:val="140"/>
  </w:num>
  <w:num w:numId="89">
    <w:abstractNumId w:val="69"/>
  </w:num>
  <w:num w:numId="90">
    <w:abstractNumId w:val="146"/>
  </w:num>
  <w:num w:numId="91">
    <w:abstractNumId w:val="76"/>
  </w:num>
  <w:num w:numId="92">
    <w:abstractNumId w:val="148"/>
  </w:num>
  <w:num w:numId="93">
    <w:abstractNumId w:val="68"/>
  </w:num>
  <w:num w:numId="94">
    <w:abstractNumId w:val="93"/>
  </w:num>
  <w:num w:numId="95">
    <w:abstractNumId w:val="66"/>
  </w:num>
  <w:num w:numId="96">
    <w:abstractNumId w:val="54"/>
  </w:num>
  <w:num w:numId="97">
    <w:abstractNumId w:val="44"/>
  </w:num>
  <w:num w:numId="98">
    <w:abstractNumId w:val="15"/>
  </w:num>
  <w:num w:numId="99">
    <w:abstractNumId w:val="58"/>
  </w:num>
  <w:num w:numId="100">
    <w:abstractNumId w:val="30"/>
  </w:num>
  <w:num w:numId="101">
    <w:abstractNumId w:val="7"/>
  </w:num>
  <w:num w:numId="102">
    <w:abstractNumId w:val="11"/>
  </w:num>
  <w:num w:numId="103">
    <w:abstractNumId w:val="103"/>
  </w:num>
  <w:num w:numId="104">
    <w:abstractNumId w:val="94"/>
  </w:num>
  <w:num w:numId="105">
    <w:abstractNumId w:val="81"/>
  </w:num>
  <w:num w:numId="106">
    <w:abstractNumId w:val="136"/>
  </w:num>
  <w:num w:numId="107">
    <w:abstractNumId w:val="122"/>
  </w:num>
  <w:num w:numId="108">
    <w:abstractNumId w:val="59"/>
  </w:num>
  <w:num w:numId="109">
    <w:abstractNumId w:val="100"/>
  </w:num>
  <w:num w:numId="110">
    <w:abstractNumId w:val="104"/>
  </w:num>
  <w:num w:numId="111">
    <w:abstractNumId w:val="74"/>
  </w:num>
  <w:num w:numId="112">
    <w:abstractNumId w:val="75"/>
  </w:num>
  <w:num w:numId="113">
    <w:abstractNumId w:val="96"/>
  </w:num>
  <w:num w:numId="114">
    <w:abstractNumId w:val="82"/>
  </w:num>
  <w:num w:numId="115">
    <w:abstractNumId w:val="102"/>
  </w:num>
  <w:num w:numId="116">
    <w:abstractNumId w:val="20"/>
  </w:num>
  <w:num w:numId="117">
    <w:abstractNumId w:val="114"/>
  </w:num>
  <w:num w:numId="118">
    <w:abstractNumId w:val="67"/>
  </w:num>
  <w:num w:numId="119">
    <w:abstractNumId w:val="143"/>
  </w:num>
  <w:num w:numId="120">
    <w:abstractNumId w:val="0"/>
  </w:num>
  <w:num w:numId="121">
    <w:abstractNumId w:val="126"/>
  </w:num>
  <w:num w:numId="122">
    <w:abstractNumId w:val="95"/>
  </w:num>
  <w:num w:numId="123">
    <w:abstractNumId w:val="41"/>
  </w:num>
  <w:num w:numId="124">
    <w:abstractNumId w:val="16"/>
  </w:num>
  <w:num w:numId="125">
    <w:abstractNumId w:val="137"/>
  </w:num>
  <w:num w:numId="126">
    <w:abstractNumId w:val="32"/>
  </w:num>
  <w:num w:numId="127">
    <w:abstractNumId w:val="119"/>
  </w:num>
  <w:num w:numId="128">
    <w:abstractNumId w:val="116"/>
  </w:num>
  <w:num w:numId="129">
    <w:abstractNumId w:val="123"/>
  </w:num>
  <w:num w:numId="130">
    <w:abstractNumId w:val="139"/>
  </w:num>
  <w:num w:numId="131">
    <w:abstractNumId w:val="150"/>
  </w:num>
  <w:num w:numId="132">
    <w:abstractNumId w:val="78"/>
  </w:num>
  <w:num w:numId="133">
    <w:abstractNumId w:val="62"/>
  </w:num>
  <w:num w:numId="134">
    <w:abstractNumId w:val="49"/>
  </w:num>
  <w:num w:numId="135">
    <w:abstractNumId w:val="27"/>
  </w:num>
  <w:num w:numId="136">
    <w:abstractNumId w:val="50"/>
  </w:num>
  <w:num w:numId="137">
    <w:abstractNumId w:val="90"/>
  </w:num>
  <w:num w:numId="138">
    <w:abstractNumId w:val="35"/>
  </w:num>
  <w:num w:numId="139">
    <w:abstractNumId w:val="48"/>
  </w:num>
  <w:num w:numId="140">
    <w:abstractNumId w:val="97"/>
  </w:num>
  <w:num w:numId="141">
    <w:abstractNumId w:val="101"/>
  </w:num>
  <w:num w:numId="142">
    <w:abstractNumId w:val="138"/>
  </w:num>
  <w:num w:numId="143">
    <w:abstractNumId w:val="39"/>
  </w:num>
  <w:num w:numId="144">
    <w:abstractNumId w:val="88"/>
  </w:num>
  <w:num w:numId="145">
    <w:abstractNumId w:val="70"/>
  </w:num>
  <w:num w:numId="146">
    <w:abstractNumId w:val="121"/>
  </w:num>
  <w:num w:numId="147">
    <w:abstractNumId w:val="34"/>
  </w:num>
  <w:num w:numId="148">
    <w:abstractNumId w:val="47"/>
  </w:num>
  <w:num w:numId="149">
    <w:abstractNumId w:val="72"/>
  </w:num>
  <w:num w:numId="150">
    <w:abstractNumId w:val="124"/>
  </w:num>
  <w:num w:numId="151">
    <w:abstractNumId w:val="73"/>
  </w:num>
  <w:numIdMacAtCleanup w:val="1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CE726C"/>
    <w:rsid w:val="00040896"/>
    <w:rsid w:val="00047A26"/>
    <w:rsid w:val="0005166F"/>
    <w:rsid w:val="00056CFF"/>
    <w:rsid w:val="00065074"/>
    <w:rsid w:val="00066B92"/>
    <w:rsid w:val="00067ADD"/>
    <w:rsid w:val="00073B5C"/>
    <w:rsid w:val="0008283B"/>
    <w:rsid w:val="000956E6"/>
    <w:rsid w:val="000B340C"/>
    <w:rsid w:val="000B3418"/>
    <w:rsid w:val="000B4FAF"/>
    <w:rsid w:val="000D4086"/>
    <w:rsid w:val="000D62D3"/>
    <w:rsid w:val="000D7B17"/>
    <w:rsid w:val="00140E1F"/>
    <w:rsid w:val="0015775C"/>
    <w:rsid w:val="00162FF8"/>
    <w:rsid w:val="00163AA6"/>
    <w:rsid w:val="00181CA1"/>
    <w:rsid w:val="00183034"/>
    <w:rsid w:val="001969B1"/>
    <w:rsid w:val="001A04E1"/>
    <w:rsid w:val="001A6DDA"/>
    <w:rsid w:val="001B19BC"/>
    <w:rsid w:val="001B40F5"/>
    <w:rsid w:val="001C4F37"/>
    <w:rsid w:val="001D67F6"/>
    <w:rsid w:val="001E0824"/>
    <w:rsid w:val="001E18A9"/>
    <w:rsid w:val="001E73DC"/>
    <w:rsid w:val="0021654F"/>
    <w:rsid w:val="002412FA"/>
    <w:rsid w:val="00246F36"/>
    <w:rsid w:val="00250D87"/>
    <w:rsid w:val="002620A4"/>
    <w:rsid w:val="00267A48"/>
    <w:rsid w:val="00295E0C"/>
    <w:rsid w:val="002968D4"/>
    <w:rsid w:val="002A509E"/>
    <w:rsid w:val="002A761A"/>
    <w:rsid w:val="002B45FC"/>
    <w:rsid w:val="002C33BF"/>
    <w:rsid w:val="002C579B"/>
    <w:rsid w:val="002D4A99"/>
    <w:rsid w:val="002E51F4"/>
    <w:rsid w:val="002F2777"/>
    <w:rsid w:val="002F28FC"/>
    <w:rsid w:val="002F684D"/>
    <w:rsid w:val="00303D1B"/>
    <w:rsid w:val="003102FE"/>
    <w:rsid w:val="0031334B"/>
    <w:rsid w:val="0032327E"/>
    <w:rsid w:val="00347286"/>
    <w:rsid w:val="00347497"/>
    <w:rsid w:val="00371CA7"/>
    <w:rsid w:val="00375786"/>
    <w:rsid w:val="003770B3"/>
    <w:rsid w:val="00377365"/>
    <w:rsid w:val="00385996"/>
    <w:rsid w:val="00396594"/>
    <w:rsid w:val="003A1A17"/>
    <w:rsid w:val="003A6A8A"/>
    <w:rsid w:val="003B6C6A"/>
    <w:rsid w:val="003D4D8E"/>
    <w:rsid w:val="003D5899"/>
    <w:rsid w:val="003E0BCE"/>
    <w:rsid w:val="003E1B8B"/>
    <w:rsid w:val="003F6A9B"/>
    <w:rsid w:val="00402D51"/>
    <w:rsid w:val="00404576"/>
    <w:rsid w:val="00441404"/>
    <w:rsid w:val="00453F41"/>
    <w:rsid w:val="00463862"/>
    <w:rsid w:val="00476A74"/>
    <w:rsid w:val="004779FC"/>
    <w:rsid w:val="0048056A"/>
    <w:rsid w:val="00490763"/>
    <w:rsid w:val="00492BFA"/>
    <w:rsid w:val="004E0DD7"/>
    <w:rsid w:val="004E793B"/>
    <w:rsid w:val="004F3007"/>
    <w:rsid w:val="004F7BB0"/>
    <w:rsid w:val="00521381"/>
    <w:rsid w:val="00522BE4"/>
    <w:rsid w:val="00524648"/>
    <w:rsid w:val="005306A0"/>
    <w:rsid w:val="0054338D"/>
    <w:rsid w:val="00561449"/>
    <w:rsid w:val="0056429B"/>
    <w:rsid w:val="00574524"/>
    <w:rsid w:val="00595037"/>
    <w:rsid w:val="005A6737"/>
    <w:rsid w:val="005A67D6"/>
    <w:rsid w:val="005B045E"/>
    <w:rsid w:val="005B0A34"/>
    <w:rsid w:val="005B4A5D"/>
    <w:rsid w:val="005C49AD"/>
    <w:rsid w:val="00600D2F"/>
    <w:rsid w:val="00602D24"/>
    <w:rsid w:val="00617AC5"/>
    <w:rsid w:val="006536B3"/>
    <w:rsid w:val="00656309"/>
    <w:rsid w:val="00666274"/>
    <w:rsid w:val="006A2792"/>
    <w:rsid w:val="006C64CE"/>
    <w:rsid w:val="007020C3"/>
    <w:rsid w:val="00780017"/>
    <w:rsid w:val="007A6EB1"/>
    <w:rsid w:val="007C0EB2"/>
    <w:rsid w:val="007D1A7A"/>
    <w:rsid w:val="007F354E"/>
    <w:rsid w:val="00820E40"/>
    <w:rsid w:val="00844001"/>
    <w:rsid w:val="0085042F"/>
    <w:rsid w:val="00883D67"/>
    <w:rsid w:val="00886043"/>
    <w:rsid w:val="008A6B76"/>
    <w:rsid w:val="008D4338"/>
    <w:rsid w:val="00922C71"/>
    <w:rsid w:val="00937433"/>
    <w:rsid w:val="009519C1"/>
    <w:rsid w:val="00995F5A"/>
    <w:rsid w:val="009B3681"/>
    <w:rsid w:val="009C08D1"/>
    <w:rsid w:val="009D20CA"/>
    <w:rsid w:val="009E49D6"/>
    <w:rsid w:val="009E69F7"/>
    <w:rsid w:val="00A1494E"/>
    <w:rsid w:val="00A17B71"/>
    <w:rsid w:val="00A262C7"/>
    <w:rsid w:val="00A26414"/>
    <w:rsid w:val="00A41B9A"/>
    <w:rsid w:val="00A80375"/>
    <w:rsid w:val="00A928C8"/>
    <w:rsid w:val="00AB33D5"/>
    <w:rsid w:val="00B11D47"/>
    <w:rsid w:val="00B276F5"/>
    <w:rsid w:val="00B31449"/>
    <w:rsid w:val="00B53517"/>
    <w:rsid w:val="00B66349"/>
    <w:rsid w:val="00B9040A"/>
    <w:rsid w:val="00BC5B62"/>
    <w:rsid w:val="00BE12F3"/>
    <w:rsid w:val="00BE4867"/>
    <w:rsid w:val="00BF0707"/>
    <w:rsid w:val="00C17517"/>
    <w:rsid w:val="00C4216C"/>
    <w:rsid w:val="00C45111"/>
    <w:rsid w:val="00C61BE7"/>
    <w:rsid w:val="00C72859"/>
    <w:rsid w:val="00C95AED"/>
    <w:rsid w:val="00CB0C20"/>
    <w:rsid w:val="00CB32C4"/>
    <w:rsid w:val="00CD42B8"/>
    <w:rsid w:val="00CE2A91"/>
    <w:rsid w:val="00CE726C"/>
    <w:rsid w:val="00CF05B2"/>
    <w:rsid w:val="00D207FD"/>
    <w:rsid w:val="00D35036"/>
    <w:rsid w:val="00D37D9D"/>
    <w:rsid w:val="00D6095F"/>
    <w:rsid w:val="00D651F6"/>
    <w:rsid w:val="00D7058A"/>
    <w:rsid w:val="00D70E33"/>
    <w:rsid w:val="00D72FCA"/>
    <w:rsid w:val="00D7587E"/>
    <w:rsid w:val="00D76E88"/>
    <w:rsid w:val="00D85A32"/>
    <w:rsid w:val="00D861D6"/>
    <w:rsid w:val="00DB591D"/>
    <w:rsid w:val="00DD49DA"/>
    <w:rsid w:val="00DD7A5C"/>
    <w:rsid w:val="00DE53EF"/>
    <w:rsid w:val="00DF3E0F"/>
    <w:rsid w:val="00DF712B"/>
    <w:rsid w:val="00DF771A"/>
    <w:rsid w:val="00E1110D"/>
    <w:rsid w:val="00E12765"/>
    <w:rsid w:val="00E27AEF"/>
    <w:rsid w:val="00E339FA"/>
    <w:rsid w:val="00E832E2"/>
    <w:rsid w:val="00E976E4"/>
    <w:rsid w:val="00EA76B3"/>
    <w:rsid w:val="00EC2C17"/>
    <w:rsid w:val="00ED13F4"/>
    <w:rsid w:val="00EE0825"/>
    <w:rsid w:val="00EE55E5"/>
    <w:rsid w:val="00EF38E2"/>
    <w:rsid w:val="00EF62B1"/>
    <w:rsid w:val="00F049C2"/>
    <w:rsid w:val="00F36932"/>
    <w:rsid w:val="00F4560A"/>
    <w:rsid w:val="00F719D9"/>
    <w:rsid w:val="00F7619F"/>
    <w:rsid w:val="00F806F8"/>
    <w:rsid w:val="00F82097"/>
    <w:rsid w:val="00F9121A"/>
    <w:rsid w:val="00FA5334"/>
    <w:rsid w:val="00FB3E9F"/>
    <w:rsid w:val="00FB6F19"/>
    <w:rsid w:val="00FB7210"/>
    <w:rsid w:val="00FC71BA"/>
    <w:rsid w:val="00FD3764"/>
    <w:rsid w:val="00FD5BC6"/>
    <w:rsid w:val="00FF2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76"/>
    <w:rPr>
      <w:rFonts w:eastAsiaTheme="minorEastAsia"/>
      <w:lang w:eastAsia="ru-RU"/>
    </w:rPr>
  </w:style>
  <w:style w:type="paragraph" w:styleId="1">
    <w:name w:val="heading 1"/>
    <w:basedOn w:val="a"/>
    <w:next w:val="a"/>
    <w:link w:val="10"/>
    <w:uiPriority w:val="9"/>
    <w:qFormat/>
    <w:rsid w:val="00D705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474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CF05B2"/>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9659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1">
    <w:name w:val="Основной текст (5)_"/>
    <w:basedOn w:val="a0"/>
    <w:link w:val="52"/>
    <w:rsid w:val="00404576"/>
    <w:rPr>
      <w:shd w:val="clear" w:color="auto" w:fill="FFFFFF"/>
    </w:rPr>
  </w:style>
  <w:style w:type="paragraph" w:customStyle="1" w:styleId="52">
    <w:name w:val="Основной текст (5)"/>
    <w:basedOn w:val="a"/>
    <w:link w:val="51"/>
    <w:rsid w:val="00404576"/>
    <w:pPr>
      <w:shd w:val="clear" w:color="auto" w:fill="FFFFFF"/>
      <w:spacing w:after="540" w:line="278" w:lineRule="exact"/>
      <w:jc w:val="both"/>
    </w:pPr>
    <w:rPr>
      <w:rFonts w:eastAsiaTheme="minorHAnsi"/>
      <w:lang w:eastAsia="en-US"/>
    </w:rPr>
  </w:style>
  <w:style w:type="paragraph" w:styleId="a3">
    <w:name w:val="No Spacing"/>
    <w:uiPriority w:val="1"/>
    <w:qFormat/>
    <w:rsid w:val="0040457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04576"/>
  </w:style>
  <w:style w:type="paragraph" w:customStyle="1" w:styleId="Default">
    <w:name w:val="Default"/>
    <w:rsid w:val="004045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rsid w:val="00347497"/>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347497"/>
    <w:rPr>
      <w:color w:val="0000FF"/>
      <w:u w:val="single"/>
    </w:rPr>
  </w:style>
  <w:style w:type="character" w:customStyle="1" w:styleId="stn-postcategoryicon">
    <w:name w:val="stn-postcategoryicon"/>
    <w:basedOn w:val="a0"/>
    <w:rsid w:val="00347497"/>
  </w:style>
  <w:style w:type="character" w:customStyle="1" w:styleId="stn-post-metadata-category-name">
    <w:name w:val="stn-post-metadata-category-name"/>
    <w:basedOn w:val="a0"/>
    <w:rsid w:val="00347497"/>
  </w:style>
  <w:style w:type="paragraph" w:styleId="a5">
    <w:name w:val="Normal (Web)"/>
    <w:basedOn w:val="a"/>
    <w:uiPriority w:val="99"/>
    <w:unhideWhenUsed/>
    <w:rsid w:val="0056144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561449"/>
    <w:rPr>
      <w:b/>
      <w:bCs/>
    </w:rPr>
  </w:style>
  <w:style w:type="character" w:customStyle="1" w:styleId="10">
    <w:name w:val="Заголовок 1 Знак"/>
    <w:basedOn w:val="a0"/>
    <w:link w:val="1"/>
    <w:uiPriority w:val="9"/>
    <w:rsid w:val="00D7058A"/>
    <w:rPr>
      <w:rFonts w:asciiTheme="majorHAnsi" w:eastAsiaTheme="majorEastAsia" w:hAnsiTheme="majorHAnsi" w:cstheme="majorBidi"/>
      <w:b/>
      <w:bCs/>
      <w:color w:val="365F91" w:themeColor="accent1" w:themeShade="BF"/>
      <w:sz w:val="28"/>
      <w:szCs w:val="28"/>
      <w:lang w:eastAsia="ru-RU"/>
    </w:rPr>
  </w:style>
  <w:style w:type="character" w:styleId="a7">
    <w:name w:val="Emphasis"/>
    <w:basedOn w:val="a0"/>
    <w:uiPriority w:val="20"/>
    <w:qFormat/>
    <w:rsid w:val="00F4560A"/>
    <w:rPr>
      <w:i/>
      <w:iCs/>
    </w:rPr>
  </w:style>
  <w:style w:type="character" w:customStyle="1" w:styleId="50">
    <w:name w:val="Заголовок 5 Знак"/>
    <w:basedOn w:val="a0"/>
    <w:link w:val="5"/>
    <w:uiPriority w:val="9"/>
    <w:semiHidden/>
    <w:rsid w:val="00396594"/>
    <w:rPr>
      <w:rFonts w:asciiTheme="majorHAnsi" w:eastAsiaTheme="majorEastAsia" w:hAnsiTheme="majorHAnsi" w:cstheme="majorBidi"/>
      <w:color w:val="243F60" w:themeColor="accent1" w:themeShade="7F"/>
      <w:lang w:eastAsia="ru-RU"/>
    </w:rPr>
  </w:style>
  <w:style w:type="character" w:customStyle="1" w:styleId="30">
    <w:name w:val="Заголовок 3 Знак"/>
    <w:basedOn w:val="a0"/>
    <w:link w:val="3"/>
    <w:uiPriority w:val="9"/>
    <w:rsid w:val="00CF05B2"/>
    <w:rPr>
      <w:rFonts w:asciiTheme="majorHAnsi" w:eastAsiaTheme="majorEastAsia" w:hAnsiTheme="majorHAnsi" w:cstheme="majorBidi"/>
      <w:b/>
      <w:bCs/>
      <w:color w:val="4F81BD" w:themeColor="accent1"/>
      <w:lang w:eastAsia="ru-RU"/>
    </w:rPr>
  </w:style>
  <w:style w:type="paragraph" w:customStyle="1" w:styleId="listparagraph">
    <w:name w:val="listparagraph"/>
    <w:basedOn w:val="a"/>
    <w:rsid w:val="00CF05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9D20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ED13F4"/>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2A5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A509E"/>
    <w:rPr>
      <w:rFonts w:ascii="Courier New" w:eastAsia="Times New Roman" w:hAnsi="Courier New" w:cs="Courier New"/>
      <w:sz w:val="20"/>
      <w:szCs w:val="20"/>
      <w:lang w:eastAsia="ru-RU"/>
    </w:rPr>
  </w:style>
  <w:style w:type="paragraph" w:customStyle="1" w:styleId="consplusnonformat">
    <w:name w:val="consplusnonformat"/>
    <w:basedOn w:val="a"/>
    <w:rsid w:val="002A50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21"/>
    <w:basedOn w:val="a"/>
    <w:rsid w:val="00140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140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topleveltext"/>
    <w:basedOn w:val="a"/>
    <w:rsid w:val="00140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a"/>
    <w:basedOn w:val="a"/>
    <w:rsid w:val="003133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0B34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
    <w:name w:val="-"/>
    <w:basedOn w:val="a0"/>
    <w:rsid w:val="000B340C"/>
  </w:style>
  <w:style w:type="paragraph" w:customStyle="1" w:styleId="22">
    <w:name w:val="2"/>
    <w:basedOn w:val="a"/>
    <w:rsid w:val="000B3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0">
    <w:name w:val="20"/>
    <w:basedOn w:val="a"/>
    <w:rsid w:val="00056CFF"/>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FollowedHyperlink"/>
    <w:basedOn w:val="a0"/>
    <w:uiPriority w:val="99"/>
    <w:semiHidden/>
    <w:unhideWhenUsed/>
    <w:rsid w:val="00DF712B"/>
    <w:rPr>
      <w:color w:val="800080"/>
      <w:u w:val="single"/>
    </w:rPr>
  </w:style>
  <w:style w:type="paragraph" w:customStyle="1" w:styleId="ww-">
    <w:name w:val="ww-"/>
    <w:basedOn w:val="a"/>
    <w:rsid w:val="006563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6563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filetext">
    <w:name w:val="wf_file_text"/>
    <w:basedOn w:val="a0"/>
    <w:rsid w:val="00BE4867"/>
  </w:style>
  <w:style w:type="character" w:customStyle="1" w:styleId="fontstyle25">
    <w:name w:val="fontstyle25"/>
    <w:basedOn w:val="a0"/>
    <w:rsid w:val="00E27AEF"/>
  </w:style>
  <w:style w:type="paragraph" w:customStyle="1" w:styleId="aa">
    <w:name w:val="aa"/>
    <w:basedOn w:val="a"/>
    <w:rsid w:val="00E27A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0">
    <w:name w:val="a9"/>
    <w:basedOn w:val="a"/>
    <w:rsid w:val="00E27AE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7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404576"/>
    <w:rPr>
      <w:shd w:val="clear" w:color="auto" w:fill="FFFFFF"/>
    </w:rPr>
  </w:style>
  <w:style w:type="paragraph" w:customStyle="1" w:styleId="50">
    <w:name w:val="Основной текст (5)"/>
    <w:basedOn w:val="a"/>
    <w:link w:val="5"/>
    <w:rsid w:val="00404576"/>
    <w:pPr>
      <w:shd w:val="clear" w:color="auto" w:fill="FFFFFF"/>
      <w:spacing w:after="540" w:line="278" w:lineRule="exact"/>
      <w:jc w:val="both"/>
    </w:pPr>
    <w:rPr>
      <w:rFonts w:eastAsiaTheme="minorHAnsi"/>
      <w:lang w:eastAsia="en-US"/>
    </w:rPr>
  </w:style>
  <w:style w:type="paragraph" w:styleId="a3">
    <w:name w:val="No Spacing"/>
    <w:uiPriority w:val="1"/>
    <w:qFormat/>
    <w:rsid w:val="0040457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04576"/>
  </w:style>
  <w:style w:type="paragraph" w:customStyle="1" w:styleId="Default">
    <w:name w:val="Default"/>
    <w:rsid w:val="004045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710733">
      <w:bodyDiv w:val="1"/>
      <w:marLeft w:val="0"/>
      <w:marRight w:val="0"/>
      <w:marTop w:val="0"/>
      <w:marBottom w:val="0"/>
      <w:divBdr>
        <w:top w:val="none" w:sz="0" w:space="0" w:color="auto"/>
        <w:left w:val="none" w:sz="0" w:space="0" w:color="auto"/>
        <w:bottom w:val="none" w:sz="0" w:space="0" w:color="auto"/>
        <w:right w:val="none" w:sz="0" w:space="0" w:color="auto"/>
      </w:divBdr>
    </w:div>
    <w:div w:id="3942034">
      <w:bodyDiv w:val="1"/>
      <w:marLeft w:val="0"/>
      <w:marRight w:val="0"/>
      <w:marTop w:val="0"/>
      <w:marBottom w:val="0"/>
      <w:divBdr>
        <w:top w:val="none" w:sz="0" w:space="0" w:color="auto"/>
        <w:left w:val="none" w:sz="0" w:space="0" w:color="auto"/>
        <w:bottom w:val="none" w:sz="0" w:space="0" w:color="auto"/>
        <w:right w:val="none" w:sz="0" w:space="0" w:color="auto"/>
      </w:divBdr>
      <w:divsChild>
        <w:div w:id="120654061">
          <w:marLeft w:val="187"/>
          <w:marRight w:val="0"/>
          <w:marTop w:val="0"/>
          <w:marBottom w:val="0"/>
          <w:divBdr>
            <w:top w:val="none" w:sz="0" w:space="0" w:color="auto"/>
            <w:left w:val="none" w:sz="0" w:space="0" w:color="auto"/>
            <w:bottom w:val="none" w:sz="0" w:space="0" w:color="auto"/>
            <w:right w:val="none" w:sz="0" w:space="0" w:color="auto"/>
          </w:divBdr>
        </w:div>
        <w:div w:id="1993367334">
          <w:marLeft w:val="0"/>
          <w:marRight w:val="0"/>
          <w:marTop w:val="0"/>
          <w:marBottom w:val="0"/>
          <w:divBdr>
            <w:top w:val="none" w:sz="0" w:space="0" w:color="auto"/>
            <w:left w:val="none" w:sz="0" w:space="0" w:color="auto"/>
            <w:bottom w:val="none" w:sz="0" w:space="0" w:color="auto"/>
            <w:right w:val="none" w:sz="0" w:space="0" w:color="auto"/>
          </w:divBdr>
        </w:div>
        <w:div w:id="153494617">
          <w:marLeft w:val="0"/>
          <w:marRight w:val="0"/>
          <w:marTop w:val="0"/>
          <w:marBottom w:val="0"/>
          <w:divBdr>
            <w:top w:val="none" w:sz="0" w:space="0" w:color="auto"/>
            <w:left w:val="none" w:sz="0" w:space="0" w:color="auto"/>
            <w:bottom w:val="none" w:sz="0" w:space="0" w:color="auto"/>
            <w:right w:val="none" w:sz="0" w:space="0" w:color="auto"/>
          </w:divBdr>
          <w:divsChild>
            <w:div w:id="172047673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531375">
      <w:bodyDiv w:val="1"/>
      <w:marLeft w:val="0"/>
      <w:marRight w:val="0"/>
      <w:marTop w:val="0"/>
      <w:marBottom w:val="0"/>
      <w:divBdr>
        <w:top w:val="none" w:sz="0" w:space="0" w:color="auto"/>
        <w:left w:val="none" w:sz="0" w:space="0" w:color="auto"/>
        <w:bottom w:val="none" w:sz="0" w:space="0" w:color="auto"/>
        <w:right w:val="none" w:sz="0" w:space="0" w:color="auto"/>
      </w:divBdr>
    </w:div>
    <w:div w:id="9114754">
      <w:bodyDiv w:val="1"/>
      <w:marLeft w:val="0"/>
      <w:marRight w:val="0"/>
      <w:marTop w:val="0"/>
      <w:marBottom w:val="0"/>
      <w:divBdr>
        <w:top w:val="none" w:sz="0" w:space="0" w:color="auto"/>
        <w:left w:val="none" w:sz="0" w:space="0" w:color="auto"/>
        <w:bottom w:val="none" w:sz="0" w:space="0" w:color="auto"/>
        <w:right w:val="none" w:sz="0" w:space="0" w:color="auto"/>
      </w:divBdr>
    </w:div>
    <w:div w:id="15349283">
      <w:bodyDiv w:val="1"/>
      <w:marLeft w:val="0"/>
      <w:marRight w:val="0"/>
      <w:marTop w:val="0"/>
      <w:marBottom w:val="0"/>
      <w:divBdr>
        <w:top w:val="none" w:sz="0" w:space="0" w:color="auto"/>
        <w:left w:val="none" w:sz="0" w:space="0" w:color="auto"/>
        <w:bottom w:val="none" w:sz="0" w:space="0" w:color="auto"/>
        <w:right w:val="none" w:sz="0" w:space="0" w:color="auto"/>
      </w:divBdr>
      <w:divsChild>
        <w:div w:id="1139110065">
          <w:marLeft w:val="187"/>
          <w:marRight w:val="0"/>
          <w:marTop w:val="0"/>
          <w:marBottom w:val="0"/>
          <w:divBdr>
            <w:top w:val="none" w:sz="0" w:space="0" w:color="auto"/>
            <w:left w:val="none" w:sz="0" w:space="0" w:color="auto"/>
            <w:bottom w:val="none" w:sz="0" w:space="0" w:color="auto"/>
            <w:right w:val="none" w:sz="0" w:space="0" w:color="auto"/>
          </w:divBdr>
        </w:div>
        <w:div w:id="1360008694">
          <w:marLeft w:val="0"/>
          <w:marRight w:val="0"/>
          <w:marTop w:val="0"/>
          <w:marBottom w:val="0"/>
          <w:divBdr>
            <w:top w:val="none" w:sz="0" w:space="0" w:color="auto"/>
            <w:left w:val="none" w:sz="0" w:space="0" w:color="auto"/>
            <w:bottom w:val="none" w:sz="0" w:space="0" w:color="auto"/>
            <w:right w:val="none" w:sz="0" w:space="0" w:color="auto"/>
          </w:divBdr>
        </w:div>
        <w:div w:id="2114671308">
          <w:marLeft w:val="0"/>
          <w:marRight w:val="0"/>
          <w:marTop w:val="0"/>
          <w:marBottom w:val="0"/>
          <w:divBdr>
            <w:top w:val="none" w:sz="0" w:space="0" w:color="auto"/>
            <w:left w:val="none" w:sz="0" w:space="0" w:color="auto"/>
            <w:bottom w:val="none" w:sz="0" w:space="0" w:color="auto"/>
            <w:right w:val="none" w:sz="0" w:space="0" w:color="auto"/>
          </w:divBdr>
          <w:divsChild>
            <w:div w:id="44754588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3872603">
      <w:bodyDiv w:val="1"/>
      <w:marLeft w:val="0"/>
      <w:marRight w:val="0"/>
      <w:marTop w:val="0"/>
      <w:marBottom w:val="0"/>
      <w:divBdr>
        <w:top w:val="none" w:sz="0" w:space="0" w:color="auto"/>
        <w:left w:val="none" w:sz="0" w:space="0" w:color="auto"/>
        <w:bottom w:val="none" w:sz="0" w:space="0" w:color="auto"/>
        <w:right w:val="none" w:sz="0" w:space="0" w:color="auto"/>
      </w:divBdr>
    </w:div>
    <w:div w:id="30309823">
      <w:bodyDiv w:val="1"/>
      <w:marLeft w:val="0"/>
      <w:marRight w:val="0"/>
      <w:marTop w:val="0"/>
      <w:marBottom w:val="0"/>
      <w:divBdr>
        <w:top w:val="none" w:sz="0" w:space="0" w:color="auto"/>
        <w:left w:val="none" w:sz="0" w:space="0" w:color="auto"/>
        <w:bottom w:val="none" w:sz="0" w:space="0" w:color="auto"/>
        <w:right w:val="none" w:sz="0" w:space="0" w:color="auto"/>
      </w:divBdr>
    </w:div>
    <w:div w:id="56633453">
      <w:bodyDiv w:val="1"/>
      <w:marLeft w:val="0"/>
      <w:marRight w:val="0"/>
      <w:marTop w:val="0"/>
      <w:marBottom w:val="0"/>
      <w:divBdr>
        <w:top w:val="none" w:sz="0" w:space="0" w:color="auto"/>
        <w:left w:val="none" w:sz="0" w:space="0" w:color="auto"/>
        <w:bottom w:val="none" w:sz="0" w:space="0" w:color="auto"/>
        <w:right w:val="none" w:sz="0" w:space="0" w:color="auto"/>
      </w:divBdr>
    </w:div>
    <w:div w:id="58141770">
      <w:bodyDiv w:val="1"/>
      <w:marLeft w:val="0"/>
      <w:marRight w:val="0"/>
      <w:marTop w:val="0"/>
      <w:marBottom w:val="0"/>
      <w:divBdr>
        <w:top w:val="none" w:sz="0" w:space="0" w:color="auto"/>
        <w:left w:val="none" w:sz="0" w:space="0" w:color="auto"/>
        <w:bottom w:val="none" w:sz="0" w:space="0" w:color="auto"/>
        <w:right w:val="none" w:sz="0" w:space="0" w:color="auto"/>
      </w:divBdr>
    </w:div>
    <w:div w:id="66222062">
      <w:bodyDiv w:val="1"/>
      <w:marLeft w:val="0"/>
      <w:marRight w:val="0"/>
      <w:marTop w:val="0"/>
      <w:marBottom w:val="0"/>
      <w:divBdr>
        <w:top w:val="none" w:sz="0" w:space="0" w:color="auto"/>
        <w:left w:val="none" w:sz="0" w:space="0" w:color="auto"/>
        <w:bottom w:val="none" w:sz="0" w:space="0" w:color="auto"/>
        <w:right w:val="none" w:sz="0" w:space="0" w:color="auto"/>
      </w:divBdr>
    </w:div>
    <w:div w:id="79955831">
      <w:bodyDiv w:val="1"/>
      <w:marLeft w:val="0"/>
      <w:marRight w:val="0"/>
      <w:marTop w:val="0"/>
      <w:marBottom w:val="0"/>
      <w:divBdr>
        <w:top w:val="none" w:sz="0" w:space="0" w:color="auto"/>
        <w:left w:val="none" w:sz="0" w:space="0" w:color="auto"/>
        <w:bottom w:val="none" w:sz="0" w:space="0" w:color="auto"/>
        <w:right w:val="none" w:sz="0" w:space="0" w:color="auto"/>
      </w:divBdr>
      <w:divsChild>
        <w:div w:id="943806195">
          <w:marLeft w:val="187"/>
          <w:marRight w:val="0"/>
          <w:marTop w:val="0"/>
          <w:marBottom w:val="0"/>
          <w:divBdr>
            <w:top w:val="none" w:sz="0" w:space="0" w:color="auto"/>
            <w:left w:val="none" w:sz="0" w:space="0" w:color="auto"/>
            <w:bottom w:val="none" w:sz="0" w:space="0" w:color="auto"/>
            <w:right w:val="none" w:sz="0" w:space="0" w:color="auto"/>
          </w:divBdr>
        </w:div>
        <w:div w:id="1271667757">
          <w:marLeft w:val="0"/>
          <w:marRight w:val="0"/>
          <w:marTop w:val="0"/>
          <w:marBottom w:val="0"/>
          <w:divBdr>
            <w:top w:val="none" w:sz="0" w:space="0" w:color="auto"/>
            <w:left w:val="none" w:sz="0" w:space="0" w:color="auto"/>
            <w:bottom w:val="none" w:sz="0" w:space="0" w:color="auto"/>
            <w:right w:val="none" w:sz="0" w:space="0" w:color="auto"/>
          </w:divBdr>
        </w:div>
        <w:div w:id="384724189">
          <w:marLeft w:val="0"/>
          <w:marRight w:val="0"/>
          <w:marTop w:val="0"/>
          <w:marBottom w:val="0"/>
          <w:divBdr>
            <w:top w:val="none" w:sz="0" w:space="0" w:color="auto"/>
            <w:left w:val="none" w:sz="0" w:space="0" w:color="auto"/>
            <w:bottom w:val="none" w:sz="0" w:space="0" w:color="auto"/>
            <w:right w:val="none" w:sz="0" w:space="0" w:color="auto"/>
          </w:divBdr>
          <w:divsChild>
            <w:div w:id="199329255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1028412">
      <w:bodyDiv w:val="1"/>
      <w:marLeft w:val="0"/>
      <w:marRight w:val="0"/>
      <w:marTop w:val="0"/>
      <w:marBottom w:val="0"/>
      <w:divBdr>
        <w:top w:val="none" w:sz="0" w:space="0" w:color="auto"/>
        <w:left w:val="none" w:sz="0" w:space="0" w:color="auto"/>
        <w:bottom w:val="none" w:sz="0" w:space="0" w:color="auto"/>
        <w:right w:val="none" w:sz="0" w:space="0" w:color="auto"/>
      </w:divBdr>
    </w:div>
    <w:div w:id="89205929">
      <w:bodyDiv w:val="1"/>
      <w:marLeft w:val="0"/>
      <w:marRight w:val="0"/>
      <w:marTop w:val="0"/>
      <w:marBottom w:val="0"/>
      <w:divBdr>
        <w:top w:val="none" w:sz="0" w:space="0" w:color="auto"/>
        <w:left w:val="none" w:sz="0" w:space="0" w:color="auto"/>
        <w:bottom w:val="none" w:sz="0" w:space="0" w:color="auto"/>
        <w:right w:val="none" w:sz="0" w:space="0" w:color="auto"/>
      </w:divBdr>
    </w:div>
    <w:div w:id="122696799">
      <w:bodyDiv w:val="1"/>
      <w:marLeft w:val="0"/>
      <w:marRight w:val="0"/>
      <w:marTop w:val="0"/>
      <w:marBottom w:val="0"/>
      <w:divBdr>
        <w:top w:val="none" w:sz="0" w:space="0" w:color="auto"/>
        <w:left w:val="none" w:sz="0" w:space="0" w:color="auto"/>
        <w:bottom w:val="none" w:sz="0" w:space="0" w:color="auto"/>
        <w:right w:val="none" w:sz="0" w:space="0" w:color="auto"/>
      </w:divBdr>
      <w:divsChild>
        <w:div w:id="1609459210">
          <w:marLeft w:val="0"/>
          <w:marRight w:val="0"/>
          <w:marTop w:val="0"/>
          <w:marBottom w:val="0"/>
          <w:divBdr>
            <w:top w:val="none" w:sz="0" w:space="0" w:color="auto"/>
            <w:left w:val="none" w:sz="0" w:space="0" w:color="auto"/>
            <w:bottom w:val="none" w:sz="0" w:space="0" w:color="auto"/>
            <w:right w:val="none" w:sz="0" w:space="0" w:color="auto"/>
          </w:divBdr>
        </w:div>
        <w:div w:id="801309373">
          <w:marLeft w:val="0"/>
          <w:marRight w:val="0"/>
          <w:marTop w:val="0"/>
          <w:marBottom w:val="0"/>
          <w:divBdr>
            <w:top w:val="none" w:sz="0" w:space="0" w:color="auto"/>
            <w:left w:val="none" w:sz="0" w:space="0" w:color="auto"/>
            <w:bottom w:val="none" w:sz="0" w:space="0" w:color="auto"/>
            <w:right w:val="none" w:sz="0" w:space="0" w:color="auto"/>
          </w:divBdr>
          <w:divsChild>
            <w:div w:id="1135488882">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41625942">
      <w:bodyDiv w:val="1"/>
      <w:marLeft w:val="0"/>
      <w:marRight w:val="0"/>
      <w:marTop w:val="0"/>
      <w:marBottom w:val="0"/>
      <w:divBdr>
        <w:top w:val="none" w:sz="0" w:space="0" w:color="auto"/>
        <w:left w:val="none" w:sz="0" w:space="0" w:color="auto"/>
        <w:bottom w:val="none" w:sz="0" w:space="0" w:color="auto"/>
        <w:right w:val="none" w:sz="0" w:space="0" w:color="auto"/>
      </w:divBdr>
    </w:div>
    <w:div w:id="154537780">
      <w:bodyDiv w:val="1"/>
      <w:marLeft w:val="0"/>
      <w:marRight w:val="0"/>
      <w:marTop w:val="0"/>
      <w:marBottom w:val="0"/>
      <w:divBdr>
        <w:top w:val="none" w:sz="0" w:space="0" w:color="auto"/>
        <w:left w:val="none" w:sz="0" w:space="0" w:color="auto"/>
        <w:bottom w:val="none" w:sz="0" w:space="0" w:color="auto"/>
        <w:right w:val="none" w:sz="0" w:space="0" w:color="auto"/>
      </w:divBdr>
    </w:div>
    <w:div w:id="176508883">
      <w:bodyDiv w:val="1"/>
      <w:marLeft w:val="0"/>
      <w:marRight w:val="0"/>
      <w:marTop w:val="0"/>
      <w:marBottom w:val="0"/>
      <w:divBdr>
        <w:top w:val="none" w:sz="0" w:space="0" w:color="auto"/>
        <w:left w:val="none" w:sz="0" w:space="0" w:color="auto"/>
        <w:bottom w:val="none" w:sz="0" w:space="0" w:color="auto"/>
        <w:right w:val="none" w:sz="0" w:space="0" w:color="auto"/>
      </w:divBdr>
      <w:divsChild>
        <w:div w:id="235288080">
          <w:marLeft w:val="187"/>
          <w:marRight w:val="0"/>
          <w:marTop w:val="0"/>
          <w:marBottom w:val="0"/>
          <w:divBdr>
            <w:top w:val="none" w:sz="0" w:space="0" w:color="auto"/>
            <w:left w:val="none" w:sz="0" w:space="0" w:color="auto"/>
            <w:bottom w:val="none" w:sz="0" w:space="0" w:color="auto"/>
            <w:right w:val="none" w:sz="0" w:space="0" w:color="auto"/>
          </w:divBdr>
        </w:div>
        <w:div w:id="391581640">
          <w:marLeft w:val="0"/>
          <w:marRight w:val="0"/>
          <w:marTop w:val="0"/>
          <w:marBottom w:val="0"/>
          <w:divBdr>
            <w:top w:val="none" w:sz="0" w:space="0" w:color="auto"/>
            <w:left w:val="none" w:sz="0" w:space="0" w:color="auto"/>
            <w:bottom w:val="none" w:sz="0" w:space="0" w:color="auto"/>
            <w:right w:val="none" w:sz="0" w:space="0" w:color="auto"/>
          </w:divBdr>
        </w:div>
        <w:div w:id="189419249">
          <w:marLeft w:val="0"/>
          <w:marRight w:val="0"/>
          <w:marTop w:val="0"/>
          <w:marBottom w:val="0"/>
          <w:divBdr>
            <w:top w:val="none" w:sz="0" w:space="0" w:color="auto"/>
            <w:left w:val="none" w:sz="0" w:space="0" w:color="auto"/>
            <w:bottom w:val="none" w:sz="0" w:space="0" w:color="auto"/>
            <w:right w:val="none" w:sz="0" w:space="0" w:color="auto"/>
          </w:divBdr>
          <w:divsChild>
            <w:div w:id="195712939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89954480">
      <w:bodyDiv w:val="1"/>
      <w:marLeft w:val="0"/>
      <w:marRight w:val="0"/>
      <w:marTop w:val="0"/>
      <w:marBottom w:val="0"/>
      <w:divBdr>
        <w:top w:val="none" w:sz="0" w:space="0" w:color="auto"/>
        <w:left w:val="none" w:sz="0" w:space="0" w:color="auto"/>
        <w:bottom w:val="none" w:sz="0" w:space="0" w:color="auto"/>
        <w:right w:val="none" w:sz="0" w:space="0" w:color="auto"/>
      </w:divBdr>
    </w:div>
    <w:div w:id="204411835">
      <w:bodyDiv w:val="1"/>
      <w:marLeft w:val="0"/>
      <w:marRight w:val="0"/>
      <w:marTop w:val="0"/>
      <w:marBottom w:val="0"/>
      <w:divBdr>
        <w:top w:val="none" w:sz="0" w:space="0" w:color="auto"/>
        <w:left w:val="none" w:sz="0" w:space="0" w:color="auto"/>
        <w:bottom w:val="none" w:sz="0" w:space="0" w:color="auto"/>
        <w:right w:val="none" w:sz="0" w:space="0" w:color="auto"/>
      </w:divBdr>
    </w:div>
    <w:div w:id="206572943">
      <w:bodyDiv w:val="1"/>
      <w:marLeft w:val="0"/>
      <w:marRight w:val="0"/>
      <w:marTop w:val="0"/>
      <w:marBottom w:val="0"/>
      <w:divBdr>
        <w:top w:val="none" w:sz="0" w:space="0" w:color="auto"/>
        <w:left w:val="none" w:sz="0" w:space="0" w:color="auto"/>
        <w:bottom w:val="none" w:sz="0" w:space="0" w:color="auto"/>
        <w:right w:val="none" w:sz="0" w:space="0" w:color="auto"/>
      </w:divBdr>
    </w:div>
    <w:div w:id="209802006">
      <w:bodyDiv w:val="1"/>
      <w:marLeft w:val="0"/>
      <w:marRight w:val="0"/>
      <w:marTop w:val="0"/>
      <w:marBottom w:val="0"/>
      <w:divBdr>
        <w:top w:val="none" w:sz="0" w:space="0" w:color="auto"/>
        <w:left w:val="none" w:sz="0" w:space="0" w:color="auto"/>
        <w:bottom w:val="none" w:sz="0" w:space="0" w:color="auto"/>
        <w:right w:val="none" w:sz="0" w:space="0" w:color="auto"/>
      </w:divBdr>
      <w:divsChild>
        <w:div w:id="1157111927">
          <w:marLeft w:val="0"/>
          <w:marRight w:val="0"/>
          <w:marTop w:val="0"/>
          <w:marBottom w:val="0"/>
          <w:divBdr>
            <w:top w:val="none" w:sz="0" w:space="0" w:color="auto"/>
            <w:left w:val="none" w:sz="0" w:space="0" w:color="auto"/>
            <w:bottom w:val="none" w:sz="0" w:space="0" w:color="auto"/>
            <w:right w:val="none" w:sz="0" w:space="0" w:color="auto"/>
          </w:divBdr>
        </w:div>
        <w:div w:id="449016330">
          <w:marLeft w:val="0"/>
          <w:marRight w:val="0"/>
          <w:marTop w:val="0"/>
          <w:marBottom w:val="0"/>
          <w:divBdr>
            <w:top w:val="none" w:sz="0" w:space="0" w:color="auto"/>
            <w:left w:val="none" w:sz="0" w:space="0" w:color="auto"/>
            <w:bottom w:val="none" w:sz="0" w:space="0" w:color="auto"/>
            <w:right w:val="none" w:sz="0" w:space="0" w:color="auto"/>
          </w:divBdr>
          <w:divsChild>
            <w:div w:id="11838187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19286385">
      <w:bodyDiv w:val="1"/>
      <w:marLeft w:val="0"/>
      <w:marRight w:val="0"/>
      <w:marTop w:val="0"/>
      <w:marBottom w:val="0"/>
      <w:divBdr>
        <w:top w:val="none" w:sz="0" w:space="0" w:color="auto"/>
        <w:left w:val="none" w:sz="0" w:space="0" w:color="auto"/>
        <w:bottom w:val="none" w:sz="0" w:space="0" w:color="auto"/>
        <w:right w:val="none" w:sz="0" w:space="0" w:color="auto"/>
      </w:divBdr>
    </w:div>
    <w:div w:id="222303492">
      <w:bodyDiv w:val="1"/>
      <w:marLeft w:val="0"/>
      <w:marRight w:val="0"/>
      <w:marTop w:val="0"/>
      <w:marBottom w:val="0"/>
      <w:divBdr>
        <w:top w:val="none" w:sz="0" w:space="0" w:color="auto"/>
        <w:left w:val="none" w:sz="0" w:space="0" w:color="auto"/>
        <w:bottom w:val="none" w:sz="0" w:space="0" w:color="auto"/>
        <w:right w:val="none" w:sz="0" w:space="0" w:color="auto"/>
      </w:divBdr>
    </w:div>
    <w:div w:id="224880175">
      <w:bodyDiv w:val="1"/>
      <w:marLeft w:val="0"/>
      <w:marRight w:val="0"/>
      <w:marTop w:val="0"/>
      <w:marBottom w:val="0"/>
      <w:divBdr>
        <w:top w:val="none" w:sz="0" w:space="0" w:color="auto"/>
        <w:left w:val="none" w:sz="0" w:space="0" w:color="auto"/>
        <w:bottom w:val="none" w:sz="0" w:space="0" w:color="auto"/>
        <w:right w:val="none" w:sz="0" w:space="0" w:color="auto"/>
      </w:divBdr>
      <w:divsChild>
        <w:div w:id="906722258">
          <w:marLeft w:val="0"/>
          <w:marRight w:val="0"/>
          <w:marTop w:val="0"/>
          <w:marBottom w:val="0"/>
          <w:divBdr>
            <w:top w:val="none" w:sz="0" w:space="0" w:color="auto"/>
            <w:left w:val="none" w:sz="0" w:space="0" w:color="auto"/>
            <w:bottom w:val="none" w:sz="0" w:space="0" w:color="auto"/>
            <w:right w:val="none" w:sz="0" w:space="0" w:color="auto"/>
          </w:divBdr>
        </w:div>
        <w:div w:id="1113596003">
          <w:marLeft w:val="0"/>
          <w:marRight w:val="0"/>
          <w:marTop w:val="0"/>
          <w:marBottom w:val="0"/>
          <w:divBdr>
            <w:top w:val="none" w:sz="0" w:space="0" w:color="auto"/>
            <w:left w:val="none" w:sz="0" w:space="0" w:color="auto"/>
            <w:bottom w:val="none" w:sz="0" w:space="0" w:color="auto"/>
            <w:right w:val="none" w:sz="0" w:space="0" w:color="auto"/>
          </w:divBdr>
        </w:div>
        <w:div w:id="2116824285">
          <w:marLeft w:val="0"/>
          <w:marRight w:val="0"/>
          <w:marTop w:val="0"/>
          <w:marBottom w:val="0"/>
          <w:divBdr>
            <w:top w:val="none" w:sz="0" w:space="0" w:color="auto"/>
            <w:left w:val="none" w:sz="0" w:space="0" w:color="auto"/>
            <w:bottom w:val="none" w:sz="0" w:space="0" w:color="auto"/>
            <w:right w:val="none" w:sz="0" w:space="0" w:color="auto"/>
          </w:divBdr>
        </w:div>
        <w:div w:id="803083119">
          <w:marLeft w:val="0"/>
          <w:marRight w:val="0"/>
          <w:marTop w:val="0"/>
          <w:marBottom w:val="0"/>
          <w:divBdr>
            <w:top w:val="none" w:sz="0" w:space="0" w:color="auto"/>
            <w:left w:val="none" w:sz="0" w:space="0" w:color="auto"/>
            <w:bottom w:val="none" w:sz="0" w:space="0" w:color="auto"/>
            <w:right w:val="none" w:sz="0" w:space="0" w:color="auto"/>
          </w:divBdr>
        </w:div>
        <w:div w:id="310133209">
          <w:marLeft w:val="0"/>
          <w:marRight w:val="0"/>
          <w:marTop w:val="0"/>
          <w:marBottom w:val="0"/>
          <w:divBdr>
            <w:top w:val="none" w:sz="0" w:space="0" w:color="auto"/>
            <w:left w:val="none" w:sz="0" w:space="0" w:color="auto"/>
            <w:bottom w:val="none" w:sz="0" w:space="0" w:color="auto"/>
            <w:right w:val="none" w:sz="0" w:space="0" w:color="auto"/>
          </w:divBdr>
        </w:div>
        <w:div w:id="1068193598">
          <w:marLeft w:val="0"/>
          <w:marRight w:val="0"/>
          <w:marTop w:val="0"/>
          <w:marBottom w:val="0"/>
          <w:divBdr>
            <w:top w:val="none" w:sz="0" w:space="0" w:color="auto"/>
            <w:left w:val="none" w:sz="0" w:space="0" w:color="auto"/>
            <w:bottom w:val="none" w:sz="0" w:space="0" w:color="auto"/>
            <w:right w:val="none" w:sz="0" w:space="0" w:color="auto"/>
          </w:divBdr>
        </w:div>
        <w:div w:id="2099516250">
          <w:marLeft w:val="0"/>
          <w:marRight w:val="0"/>
          <w:marTop w:val="0"/>
          <w:marBottom w:val="0"/>
          <w:divBdr>
            <w:top w:val="none" w:sz="0" w:space="0" w:color="auto"/>
            <w:left w:val="none" w:sz="0" w:space="0" w:color="auto"/>
            <w:bottom w:val="none" w:sz="0" w:space="0" w:color="auto"/>
            <w:right w:val="none" w:sz="0" w:space="0" w:color="auto"/>
          </w:divBdr>
        </w:div>
        <w:div w:id="51740262">
          <w:marLeft w:val="0"/>
          <w:marRight w:val="0"/>
          <w:marTop w:val="0"/>
          <w:marBottom w:val="0"/>
          <w:divBdr>
            <w:top w:val="none" w:sz="0" w:space="0" w:color="auto"/>
            <w:left w:val="none" w:sz="0" w:space="0" w:color="auto"/>
            <w:bottom w:val="none" w:sz="0" w:space="0" w:color="auto"/>
            <w:right w:val="none" w:sz="0" w:space="0" w:color="auto"/>
          </w:divBdr>
        </w:div>
        <w:div w:id="716708814">
          <w:marLeft w:val="0"/>
          <w:marRight w:val="0"/>
          <w:marTop w:val="0"/>
          <w:marBottom w:val="0"/>
          <w:divBdr>
            <w:top w:val="none" w:sz="0" w:space="0" w:color="auto"/>
            <w:left w:val="none" w:sz="0" w:space="0" w:color="auto"/>
            <w:bottom w:val="none" w:sz="0" w:space="0" w:color="auto"/>
            <w:right w:val="none" w:sz="0" w:space="0" w:color="auto"/>
          </w:divBdr>
        </w:div>
        <w:div w:id="898437918">
          <w:marLeft w:val="0"/>
          <w:marRight w:val="0"/>
          <w:marTop w:val="0"/>
          <w:marBottom w:val="0"/>
          <w:divBdr>
            <w:top w:val="none" w:sz="0" w:space="0" w:color="auto"/>
            <w:left w:val="none" w:sz="0" w:space="0" w:color="auto"/>
            <w:bottom w:val="none" w:sz="0" w:space="0" w:color="auto"/>
            <w:right w:val="none" w:sz="0" w:space="0" w:color="auto"/>
          </w:divBdr>
        </w:div>
        <w:div w:id="2119524276">
          <w:marLeft w:val="0"/>
          <w:marRight w:val="0"/>
          <w:marTop w:val="0"/>
          <w:marBottom w:val="0"/>
          <w:divBdr>
            <w:top w:val="none" w:sz="0" w:space="0" w:color="auto"/>
            <w:left w:val="none" w:sz="0" w:space="0" w:color="auto"/>
            <w:bottom w:val="none" w:sz="0" w:space="0" w:color="auto"/>
            <w:right w:val="none" w:sz="0" w:space="0" w:color="auto"/>
          </w:divBdr>
        </w:div>
        <w:div w:id="679937487">
          <w:marLeft w:val="0"/>
          <w:marRight w:val="0"/>
          <w:marTop w:val="0"/>
          <w:marBottom w:val="0"/>
          <w:divBdr>
            <w:top w:val="none" w:sz="0" w:space="0" w:color="auto"/>
            <w:left w:val="none" w:sz="0" w:space="0" w:color="auto"/>
            <w:bottom w:val="none" w:sz="0" w:space="0" w:color="auto"/>
            <w:right w:val="none" w:sz="0" w:space="0" w:color="auto"/>
          </w:divBdr>
        </w:div>
        <w:div w:id="1464037096">
          <w:marLeft w:val="0"/>
          <w:marRight w:val="0"/>
          <w:marTop w:val="0"/>
          <w:marBottom w:val="0"/>
          <w:divBdr>
            <w:top w:val="none" w:sz="0" w:space="0" w:color="auto"/>
            <w:left w:val="none" w:sz="0" w:space="0" w:color="auto"/>
            <w:bottom w:val="none" w:sz="0" w:space="0" w:color="auto"/>
            <w:right w:val="none" w:sz="0" w:space="0" w:color="auto"/>
          </w:divBdr>
        </w:div>
        <w:div w:id="1635524234">
          <w:marLeft w:val="0"/>
          <w:marRight w:val="0"/>
          <w:marTop w:val="0"/>
          <w:marBottom w:val="0"/>
          <w:divBdr>
            <w:top w:val="none" w:sz="0" w:space="0" w:color="auto"/>
            <w:left w:val="none" w:sz="0" w:space="0" w:color="auto"/>
            <w:bottom w:val="none" w:sz="0" w:space="0" w:color="auto"/>
            <w:right w:val="none" w:sz="0" w:space="0" w:color="auto"/>
          </w:divBdr>
        </w:div>
        <w:div w:id="352270079">
          <w:marLeft w:val="0"/>
          <w:marRight w:val="0"/>
          <w:marTop w:val="0"/>
          <w:marBottom w:val="0"/>
          <w:divBdr>
            <w:top w:val="none" w:sz="0" w:space="0" w:color="auto"/>
            <w:left w:val="none" w:sz="0" w:space="0" w:color="auto"/>
            <w:bottom w:val="none" w:sz="0" w:space="0" w:color="auto"/>
            <w:right w:val="none" w:sz="0" w:space="0" w:color="auto"/>
          </w:divBdr>
        </w:div>
        <w:div w:id="1752697298">
          <w:marLeft w:val="0"/>
          <w:marRight w:val="0"/>
          <w:marTop w:val="0"/>
          <w:marBottom w:val="0"/>
          <w:divBdr>
            <w:top w:val="none" w:sz="0" w:space="0" w:color="auto"/>
            <w:left w:val="none" w:sz="0" w:space="0" w:color="auto"/>
            <w:bottom w:val="none" w:sz="0" w:space="0" w:color="auto"/>
            <w:right w:val="none" w:sz="0" w:space="0" w:color="auto"/>
          </w:divBdr>
        </w:div>
        <w:div w:id="1279144138">
          <w:marLeft w:val="0"/>
          <w:marRight w:val="0"/>
          <w:marTop w:val="0"/>
          <w:marBottom w:val="0"/>
          <w:divBdr>
            <w:top w:val="none" w:sz="0" w:space="0" w:color="auto"/>
            <w:left w:val="none" w:sz="0" w:space="0" w:color="auto"/>
            <w:bottom w:val="none" w:sz="0" w:space="0" w:color="auto"/>
            <w:right w:val="none" w:sz="0" w:space="0" w:color="auto"/>
          </w:divBdr>
        </w:div>
        <w:div w:id="1363045948">
          <w:marLeft w:val="0"/>
          <w:marRight w:val="0"/>
          <w:marTop w:val="0"/>
          <w:marBottom w:val="0"/>
          <w:divBdr>
            <w:top w:val="none" w:sz="0" w:space="0" w:color="auto"/>
            <w:left w:val="none" w:sz="0" w:space="0" w:color="auto"/>
            <w:bottom w:val="none" w:sz="0" w:space="0" w:color="auto"/>
            <w:right w:val="none" w:sz="0" w:space="0" w:color="auto"/>
          </w:divBdr>
        </w:div>
      </w:divsChild>
    </w:div>
    <w:div w:id="224949717">
      <w:bodyDiv w:val="1"/>
      <w:marLeft w:val="0"/>
      <w:marRight w:val="0"/>
      <w:marTop w:val="0"/>
      <w:marBottom w:val="0"/>
      <w:divBdr>
        <w:top w:val="none" w:sz="0" w:space="0" w:color="auto"/>
        <w:left w:val="none" w:sz="0" w:space="0" w:color="auto"/>
        <w:bottom w:val="none" w:sz="0" w:space="0" w:color="auto"/>
        <w:right w:val="none" w:sz="0" w:space="0" w:color="auto"/>
      </w:divBdr>
    </w:div>
    <w:div w:id="248076144">
      <w:bodyDiv w:val="1"/>
      <w:marLeft w:val="0"/>
      <w:marRight w:val="0"/>
      <w:marTop w:val="0"/>
      <w:marBottom w:val="0"/>
      <w:divBdr>
        <w:top w:val="none" w:sz="0" w:space="0" w:color="auto"/>
        <w:left w:val="none" w:sz="0" w:space="0" w:color="auto"/>
        <w:bottom w:val="none" w:sz="0" w:space="0" w:color="auto"/>
        <w:right w:val="none" w:sz="0" w:space="0" w:color="auto"/>
      </w:divBdr>
    </w:div>
    <w:div w:id="257564067">
      <w:bodyDiv w:val="1"/>
      <w:marLeft w:val="0"/>
      <w:marRight w:val="0"/>
      <w:marTop w:val="0"/>
      <w:marBottom w:val="0"/>
      <w:divBdr>
        <w:top w:val="none" w:sz="0" w:space="0" w:color="auto"/>
        <w:left w:val="none" w:sz="0" w:space="0" w:color="auto"/>
        <w:bottom w:val="none" w:sz="0" w:space="0" w:color="auto"/>
        <w:right w:val="none" w:sz="0" w:space="0" w:color="auto"/>
      </w:divBdr>
    </w:div>
    <w:div w:id="264965315">
      <w:bodyDiv w:val="1"/>
      <w:marLeft w:val="0"/>
      <w:marRight w:val="0"/>
      <w:marTop w:val="0"/>
      <w:marBottom w:val="0"/>
      <w:divBdr>
        <w:top w:val="none" w:sz="0" w:space="0" w:color="auto"/>
        <w:left w:val="none" w:sz="0" w:space="0" w:color="auto"/>
        <w:bottom w:val="none" w:sz="0" w:space="0" w:color="auto"/>
        <w:right w:val="none" w:sz="0" w:space="0" w:color="auto"/>
      </w:divBdr>
      <w:divsChild>
        <w:div w:id="1062173104">
          <w:marLeft w:val="0"/>
          <w:marRight w:val="0"/>
          <w:marTop w:val="0"/>
          <w:marBottom w:val="0"/>
          <w:divBdr>
            <w:top w:val="none" w:sz="0" w:space="0" w:color="auto"/>
            <w:left w:val="none" w:sz="0" w:space="0" w:color="auto"/>
            <w:bottom w:val="none" w:sz="0" w:space="0" w:color="auto"/>
            <w:right w:val="none" w:sz="0" w:space="0" w:color="auto"/>
          </w:divBdr>
        </w:div>
        <w:div w:id="1061371235">
          <w:marLeft w:val="0"/>
          <w:marRight w:val="0"/>
          <w:marTop w:val="0"/>
          <w:marBottom w:val="0"/>
          <w:divBdr>
            <w:top w:val="none" w:sz="0" w:space="0" w:color="auto"/>
            <w:left w:val="none" w:sz="0" w:space="0" w:color="auto"/>
            <w:bottom w:val="none" w:sz="0" w:space="0" w:color="auto"/>
            <w:right w:val="none" w:sz="0" w:space="0" w:color="auto"/>
          </w:divBdr>
          <w:divsChild>
            <w:div w:id="32921909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88172345">
      <w:bodyDiv w:val="1"/>
      <w:marLeft w:val="0"/>
      <w:marRight w:val="0"/>
      <w:marTop w:val="0"/>
      <w:marBottom w:val="0"/>
      <w:divBdr>
        <w:top w:val="none" w:sz="0" w:space="0" w:color="auto"/>
        <w:left w:val="none" w:sz="0" w:space="0" w:color="auto"/>
        <w:bottom w:val="none" w:sz="0" w:space="0" w:color="auto"/>
        <w:right w:val="none" w:sz="0" w:space="0" w:color="auto"/>
      </w:divBdr>
    </w:div>
    <w:div w:id="291255529">
      <w:bodyDiv w:val="1"/>
      <w:marLeft w:val="0"/>
      <w:marRight w:val="0"/>
      <w:marTop w:val="0"/>
      <w:marBottom w:val="0"/>
      <w:divBdr>
        <w:top w:val="none" w:sz="0" w:space="0" w:color="auto"/>
        <w:left w:val="none" w:sz="0" w:space="0" w:color="auto"/>
        <w:bottom w:val="none" w:sz="0" w:space="0" w:color="auto"/>
        <w:right w:val="none" w:sz="0" w:space="0" w:color="auto"/>
      </w:divBdr>
    </w:div>
    <w:div w:id="309670931">
      <w:bodyDiv w:val="1"/>
      <w:marLeft w:val="0"/>
      <w:marRight w:val="0"/>
      <w:marTop w:val="0"/>
      <w:marBottom w:val="0"/>
      <w:divBdr>
        <w:top w:val="none" w:sz="0" w:space="0" w:color="auto"/>
        <w:left w:val="none" w:sz="0" w:space="0" w:color="auto"/>
        <w:bottom w:val="none" w:sz="0" w:space="0" w:color="auto"/>
        <w:right w:val="none" w:sz="0" w:space="0" w:color="auto"/>
      </w:divBdr>
      <w:divsChild>
        <w:div w:id="828179805">
          <w:marLeft w:val="0"/>
          <w:marRight w:val="0"/>
          <w:marTop w:val="0"/>
          <w:marBottom w:val="0"/>
          <w:divBdr>
            <w:top w:val="none" w:sz="0" w:space="0" w:color="auto"/>
            <w:left w:val="none" w:sz="0" w:space="0" w:color="auto"/>
            <w:bottom w:val="none" w:sz="0" w:space="0" w:color="auto"/>
            <w:right w:val="none" w:sz="0" w:space="0" w:color="auto"/>
          </w:divBdr>
        </w:div>
        <w:div w:id="788738208">
          <w:marLeft w:val="0"/>
          <w:marRight w:val="0"/>
          <w:marTop w:val="0"/>
          <w:marBottom w:val="0"/>
          <w:divBdr>
            <w:top w:val="none" w:sz="0" w:space="0" w:color="auto"/>
            <w:left w:val="none" w:sz="0" w:space="0" w:color="auto"/>
            <w:bottom w:val="none" w:sz="0" w:space="0" w:color="auto"/>
            <w:right w:val="none" w:sz="0" w:space="0" w:color="auto"/>
          </w:divBdr>
          <w:divsChild>
            <w:div w:id="112056518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14915355">
      <w:bodyDiv w:val="1"/>
      <w:marLeft w:val="0"/>
      <w:marRight w:val="0"/>
      <w:marTop w:val="0"/>
      <w:marBottom w:val="0"/>
      <w:divBdr>
        <w:top w:val="none" w:sz="0" w:space="0" w:color="auto"/>
        <w:left w:val="none" w:sz="0" w:space="0" w:color="auto"/>
        <w:bottom w:val="none" w:sz="0" w:space="0" w:color="auto"/>
        <w:right w:val="none" w:sz="0" w:space="0" w:color="auto"/>
      </w:divBdr>
    </w:div>
    <w:div w:id="320157682">
      <w:bodyDiv w:val="1"/>
      <w:marLeft w:val="0"/>
      <w:marRight w:val="0"/>
      <w:marTop w:val="0"/>
      <w:marBottom w:val="0"/>
      <w:divBdr>
        <w:top w:val="none" w:sz="0" w:space="0" w:color="auto"/>
        <w:left w:val="none" w:sz="0" w:space="0" w:color="auto"/>
        <w:bottom w:val="none" w:sz="0" w:space="0" w:color="auto"/>
        <w:right w:val="none" w:sz="0" w:space="0" w:color="auto"/>
      </w:divBdr>
      <w:divsChild>
        <w:div w:id="1161893430">
          <w:marLeft w:val="187"/>
          <w:marRight w:val="0"/>
          <w:marTop w:val="0"/>
          <w:marBottom w:val="0"/>
          <w:divBdr>
            <w:top w:val="none" w:sz="0" w:space="0" w:color="auto"/>
            <w:left w:val="none" w:sz="0" w:space="0" w:color="auto"/>
            <w:bottom w:val="none" w:sz="0" w:space="0" w:color="auto"/>
            <w:right w:val="none" w:sz="0" w:space="0" w:color="auto"/>
          </w:divBdr>
        </w:div>
        <w:div w:id="619142142">
          <w:marLeft w:val="0"/>
          <w:marRight w:val="0"/>
          <w:marTop w:val="0"/>
          <w:marBottom w:val="0"/>
          <w:divBdr>
            <w:top w:val="none" w:sz="0" w:space="0" w:color="auto"/>
            <w:left w:val="none" w:sz="0" w:space="0" w:color="auto"/>
            <w:bottom w:val="none" w:sz="0" w:space="0" w:color="auto"/>
            <w:right w:val="none" w:sz="0" w:space="0" w:color="auto"/>
          </w:divBdr>
        </w:div>
        <w:div w:id="2045594066">
          <w:marLeft w:val="0"/>
          <w:marRight w:val="0"/>
          <w:marTop w:val="0"/>
          <w:marBottom w:val="0"/>
          <w:divBdr>
            <w:top w:val="none" w:sz="0" w:space="0" w:color="auto"/>
            <w:left w:val="none" w:sz="0" w:space="0" w:color="auto"/>
            <w:bottom w:val="none" w:sz="0" w:space="0" w:color="auto"/>
            <w:right w:val="none" w:sz="0" w:space="0" w:color="auto"/>
          </w:divBdr>
          <w:divsChild>
            <w:div w:id="8239361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26329566">
      <w:bodyDiv w:val="1"/>
      <w:marLeft w:val="0"/>
      <w:marRight w:val="0"/>
      <w:marTop w:val="0"/>
      <w:marBottom w:val="0"/>
      <w:divBdr>
        <w:top w:val="none" w:sz="0" w:space="0" w:color="auto"/>
        <w:left w:val="none" w:sz="0" w:space="0" w:color="auto"/>
        <w:bottom w:val="none" w:sz="0" w:space="0" w:color="auto"/>
        <w:right w:val="none" w:sz="0" w:space="0" w:color="auto"/>
      </w:divBdr>
      <w:divsChild>
        <w:div w:id="125322365">
          <w:marLeft w:val="0"/>
          <w:marRight w:val="0"/>
          <w:marTop w:val="0"/>
          <w:marBottom w:val="0"/>
          <w:divBdr>
            <w:top w:val="none" w:sz="0" w:space="0" w:color="auto"/>
            <w:left w:val="none" w:sz="0" w:space="0" w:color="auto"/>
            <w:bottom w:val="none" w:sz="0" w:space="0" w:color="auto"/>
            <w:right w:val="none" w:sz="0" w:space="0" w:color="auto"/>
          </w:divBdr>
        </w:div>
        <w:div w:id="550653584">
          <w:marLeft w:val="0"/>
          <w:marRight w:val="0"/>
          <w:marTop w:val="0"/>
          <w:marBottom w:val="0"/>
          <w:divBdr>
            <w:top w:val="none" w:sz="0" w:space="0" w:color="auto"/>
            <w:left w:val="none" w:sz="0" w:space="0" w:color="auto"/>
            <w:bottom w:val="none" w:sz="0" w:space="0" w:color="auto"/>
            <w:right w:val="none" w:sz="0" w:space="0" w:color="auto"/>
          </w:divBdr>
          <w:divsChild>
            <w:div w:id="19497164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68260487">
      <w:bodyDiv w:val="1"/>
      <w:marLeft w:val="0"/>
      <w:marRight w:val="0"/>
      <w:marTop w:val="0"/>
      <w:marBottom w:val="0"/>
      <w:divBdr>
        <w:top w:val="none" w:sz="0" w:space="0" w:color="auto"/>
        <w:left w:val="none" w:sz="0" w:space="0" w:color="auto"/>
        <w:bottom w:val="none" w:sz="0" w:space="0" w:color="auto"/>
        <w:right w:val="none" w:sz="0" w:space="0" w:color="auto"/>
      </w:divBdr>
    </w:div>
    <w:div w:id="377508412">
      <w:bodyDiv w:val="1"/>
      <w:marLeft w:val="0"/>
      <w:marRight w:val="0"/>
      <w:marTop w:val="0"/>
      <w:marBottom w:val="0"/>
      <w:divBdr>
        <w:top w:val="none" w:sz="0" w:space="0" w:color="auto"/>
        <w:left w:val="none" w:sz="0" w:space="0" w:color="auto"/>
        <w:bottom w:val="none" w:sz="0" w:space="0" w:color="auto"/>
        <w:right w:val="none" w:sz="0" w:space="0" w:color="auto"/>
      </w:divBdr>
    </w:div>
    <w:div w:id="394472301">
      <w:bodyDiv w:val="1"/>
      <w:marLeft w:val="0"/>
      <w:marRight w:val="0"/>
      <w:marTop w:val="0"/>
      <w:marBottom w:val="0"/>
      <w:divBdr>
        <w:top w:val="none" w:sz="0" w:space="0" w:color="auto"/>
        <w:left w:val="none" w:sz="0" w:space="0" w:color="auto"/>
        <w:bottom w:val="none" w:sz="0" w:space="0" w:color="auto"/>
        <w:right w:val="none" w:sz="0" w:space="0" w:color="auto"/>
      </w:divBdr>
    </w:div>
    <w:div w:id="404258239">
      <w:bodyDiv w:val="1"/>
      <w:marLeft w:val="0"/>
      <w:marRight w:val="0"/>
      <w:marTop w:val="0"/>
      <w:marBottom w:val="0"/>
      <w:divBdr>
        <w:top w:val="none" w:sz="0" w:space="0" w:color="auto"/>
        <w:left w:val="none" w:sz="0" w:space="0" w:color="auto"/>
        <w:bottom w:val="none" w:sz="0" w:space="0" w:color="auto"/>
        <w:right w:val="none" w:sz="0" w:space="0" w:color="auto"/>
      </w:divBdr>
    </w:div>
    <w:div w:id="411853223">
      <w:bodyDiv w:val="1"/>
      <w:marLeft w:val="0"/>
      <w:marRight w:val="0"/>
      <w:marTop w:val="0"/>
      <w:marBottom w:val="0"/>
      <w:divBdr>
        <w:top w:val="none" w:sz="0" w:space="0" w:color="auto"/>
        <w:left w:val="none" w:sz="0" w:space="0" w:color="auto"/>
        <w:bottom w:val="none" w:sz="0" w:space="0" w:color="auto"/>
        <w:right w:val="none" w:sz="0" w:space="0" w:color="auto"/>
      </w:divBdr>
    </w:div>
    <w:div w:id="428813734">
      <w:bodyDiv w:val="1"/>
      <w:marLeft w:val="0"/>
      <w:marRight w:val="0"/>
      <w:marTop w:val="0"/>
      <w:marBottom w:val="0"/>
      <w:divBdr>
        <w:top w:val="none" w:sz="0" w:space="0" w:color="auto"/>
        <w:left w:val="none" w:sz="0" w:space="0" w:color="auto"/>
        <w:bottom w:val="none" w:sz="0" w:space="0" w:color="auto"/>
        <w:right w:val="none" w:sz="0" w:space="0" w:color="auto"/>
      </w:divBdr>
    </w:div>
    <w:div w:id="432437167">
      <w:bodyDiv w:val="1"/>
      <w:marLeft w:val="0"/>
      <w:marRight w:val="0"/>
      <w:marTop w:val="0"/>
      <w:marBottom w:val="0"/>
      <w:divBdr>
        <w:top w:val="none" w:sz="0" w:space="0" w:color="auto"/>
        <w:left w:val="none" w:sz="0" w:space="0" w:color="auto"/>
        <w:bottom w:val="none" w:sz="0" w:space="0" w:color="auto"/>
        <w:right w:val="none" w:sz="0" w:space="0" w:color="auto"/>
      </w:divBdr>
    </w:div>
    <w:div w:id="443694419">
      <w:bodyDiv w:val="1"/>
      <w:marLeft w:val="0"/>
      <w:marRight w:val="0"/>
      <w:marTop w:val="0"/>
      <w:marBottom w:val="0"/>
      <w:divBdr>
        <w:top w:val="none" w:sz="0" w:space="0" w:color="auto"/>
        <w:left w:val="none" w:sz="0" w:space="0" w:color="auto"/>
        <w:bottom w:val="none" w:sz="0" w:space="0" w:color="auto"/>
        <w:right w:val="none" w:sz="0" w:space="0" w:color="auto"/>
      </w:divBdr>
    </w:div>
    <w:div w:id="455830194">
      <w:bodyDiv w:val="1"/>
      <w:marLeft w:val="0"/>
      <w:marRight w:val="0"/>
      <w:marTop w:val="0"/>
      <w:marBottom w:val="0"/>
      <w:divBdr>
        <w:top w:val="none" w:sz="0" w:space="0" w:color="auto"/>
        <w:left w:val="none" w:sz="0" w:space="0" w:color="auto"/>
        <w:bottom w:val="none" w:sz="0" w:space="0" w:color="auto"/>
        <w:right w:val="none" w:sz="0" w:space="0" w:color="auto"/>
      </w:divBdr>
      <w:divsChild>
        <w:div w:id="168378143">
          <w:marLeft w:val="187"/>
          <w:marRight w:val="0"/>
          <w:marTop w:val="0"/>
          <w:marBottom w:val="0"/>
          <w:divBdr>
            <w:top w:val="none" w:sz="0" w:space="0" w:color="auto"/>
            <w:left w:val="none" w:sz="0" w:space="0" w:color="auto"/>
            <w:bottom w:val="none" w:sz="0" w:space="0" w:color="auto"/>
            <w:right w:val="none" w:sz="0" w:space="0" w:color="auto"/>
          </w:divBdr>
        </w:div>
        <w:div w:id="1662393176">
          <w:marLeft w:val="0"/>
          <w:marRight w:val="0"/>
          <w:marTop w:val="0"/>
          <w:marBottom w:val="0"/>
          <w:divBdr>
            <w:top w:val="none" w:sz="0" w:space="0" w:color="auto"/>
            <w:left w:val="none" w:sz="0" w:space="0" w:color="auto"/>
            <w:bottom w:val="none" w:sz="0" w:space="0" w:color="auto"/>
            <w:right w:val="none" w:sz="0" w:space="0" w:color="auto"/>
          </w:divBdr>
        </w:div>
      </w:divsChild>
    </w:div>
    <w:div w:id="456068979">
      <w:bodyDiv w:val="1"/>
      <w:marLeft w:val="0"/>
      <w:marRight w:val="0"/>
      <w:marTop w:val="0"/>
      <w:marBottom w:val="0"/>
      <w:divBdr>
        <w:top w:val="none" w:sz="0" w:space="0" w:color="auto"/>
        <w:left w:val="none" w:sz="0" w:space="0" w:color="auto"/>
        <w:bottom w:val="none" w:sz="0" w:space="0" w:color="auto"/>
        <w:right w:val="none" w:sz="0" w:space="0" w:color="auto"/>
      </w:divBdr>
    </w:div>
    <w:div w:id="491720266">
      <w:bodyDiv w:val="1"/>
      <w:marLeft w:val="0"/>
      <w:marRight w:val="0"/>
      <w:marTop w:val="0"/>
      <w:marBottom w:val="0"/>
      <w:divBdr>
        <w:top w:val="none" w:sz="0" w:space="0" w:color="auto"/>
        <w:left w:val="none" w:sz="0" w:space="0" w:color="auto"/>
        <w:bottom w:val="none" w:sz="0" w:space="0" w:color="auto"/>
        <w:right w:val="none" w:sz="0" w:space="0" w:color="auto"/>
      </w:divBdr>
      <w:divsChild>
        <w:div w:id="1689216231">
          <w:marLeft w:val="187"/>
          <w:marRight w:val="0"/>
          <w:marTop w:val="0"/>
          <w:marBottom w:val="0"/>
          <w:divBdr>
            <w:top w:val="none" w:sz="0" w:space="0" w:color="auto"/>
            <w:left w:val="none" w:sz="0" w:space="0" w:color="auto"/>
            <w:bottom w:val="none" w:sz="0" w:space="0" w:color="auto"/>
            <w:right w:val="none" w:sz="0" w:space="0" w:color="auto"/>
          </w:divBdr>
        </w:div>
        <w:div w:id="551309336">
          <w:marLeft w:val="0"/>
          <w:marRight w:val="0"/>
          <w:marTop w:val="0"/>
          <w:marBottom w:val="0"/>
          <w:divBdr>
            <w:top w:val="none" w:sz="0" w:space="0" w:color="auto"/>
            <w:left w:val="none" w:sz="0" w:space="0" w:color="auto"/>
            <w:bottom w:val="none" w:sz="0" w:space="0" w:color="auto"/>
            <w:right w:val="none" w:sz="0" w:space="0" w:color="auto"/>
          </w:divBdr>
        </w:div>
        <w:div w:id="1110861528">
          <w:marLeft w:val="0"/>
          <w:marRight w:val="0"/>
          <w:marTop w:val="0"/>
          <w:marBottom w:val="0"/>
          <w:divBdr>
            <w:top w:val="none" w:sz="0" w:space="0" w:color="auto"/>
            <w:left w:val="none" w:sz="0" w:space="0" w:color="auto"/>
            <w:bottom w:val="none" w:sz="0" w:space="0" w:color="auto"/>
            <w:right w:val="none" w:sz="0" w:space="0" w:color="auto"/>
          </w:divBdr>
          <w:divsChild>
            <w:div w:id="148092141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492914567">
      <w:bodyDiv w:val="1"/>
      <w:marLeft w:val="0"/>
      <w:marRight w:val="0"/>
      <w:marTop w:val="0"/>
      <w:marBottom w:val="0"/>
      <w:divBdr>
        <w:top w:val="none" w:sz="0" w:space="0" w:color="auto"/>
        <w:left w:val="none" w:sz="0" w:space="0" w:color="auto"/>
        <w:bottom w:val="none" w:sz="0" w:space="0" w:color="auto"/>
        <w:right w:val="none" w:sz="0" w:space="0" w:color="auto"/>
      </w:divBdr>
    </w:div>
    <w:div w:id="493181891">
      <w:bodyDiv w:val="1"/>
      <w:marLeft w:val="0"/>
      <w:marRight w:val="0"/>
      <w:marTop w:val="0"/>
      <w:marBottom w:val="0"/>
      <w:divBdr>
        <w:top w:val="none" w:sz="0" w:space="0" w:color="auto"/>
        <w:left w:val="none" w:sz="0" w:space="0" w:color="auto"/>
        <w:bottom w:val="none" w:sz="0" w:space="0" w:color="auto"/>
        <w:right w:val="none" w:sz="0" w:space="0" w:color="auto"/>
      </w:divBdr>
    </w:div>
    <w:div w:id="493184864">
      <w:bodyDiv w:val="1"/>
      <w:marLeft w:val="0"/>
      <w:marRight w:val="0"/>
      <w:marTop w:val="0"/>
      <w:marBottom w:val="0"/>
      <w:divBdr>
        <w:top w:val="none" w:sz="0" w:space="0" w:color="auto"/>
        <w:left w:val="none" w:sz="0" w:space="0" w:color="auto"/>
        <w:bottom w:val="none" w:sz="0" w:space="0" w:color="auto"/>
        <w:right w:val="none" w:sz="0" w:space="0" w:color="auto"/>
      </w:divBdr>
    </w:div>
    <w:div w:id="501507712">
      <w:bodyDiv w:val="1"/>
      <w:marLeft w:val="0"/>
      <w:marRight w:val="0"/>
      <w:marTop w:val="0"/>
      <w:marBottom w:val="0"/>
      <w:divBdr>
        <w:top w:val="none" w:sz="0" w:space="0" w:color="auto"/>
        <w:left w:val="none" w:sz="0" w:space="0" w:color="auto"/>
        <w:bottom w:val="none" w:sz="0" w:space="0" w:color="auto"/>
        <w:right w:val="none" w:sz="0" w:space="0" w:color="auto"/>
      </w:divBdr>
    </w:div>
    <w:div w:id="516163553">
      <w:bodyDiv w:val="1"/>
      <w:marLeft w:val="0"/>
      <w:marRight w:val="0"/>
      <w:marTop w:val="0"/>
      <w:marBottom w:val="0"/>
      <w:divBdr>
        <w:top w:val="none" w:sz="0" w:space="0" w:color="auto"/>
        <w:left w:val="none" w:sz="0" w:space="0" w:color="auto"/>
        <w:bottom w:val="none" w:sz="0" w:space="0" w:color="auto"/>
        <w:right w:val="none" w:sz="0" w:space="0" w:color="auto"/>
      </w:divBdr>
      <w:divsChild>
        <w:div w:id="1523473720">
          <w:marLeft w:val="0"/>
          <w:marRight w:val="0"/>
          <w:marTop w:val="0"/>
          <w:marBottom w:val="0"/>
          <w:divBdr>
            <w:top w:val="none" w:sz="0" w:space="0" w:color="auto"/>
            <w:left w:val="none" w:sz="0" w:space="0" w:color="auto"/>
            <w:bottom w:val="none" w:sz="0" w:space="0" w:color="auto"/>
            <w:right w:val="none" w:sz="0" w:space="0" w:color="auto"/>
          </w:divBdr>
        </w:div>
        <w:div w:id="309407151">
          <w:marLeft w:val="0"/>
          <w:marRight w:val="0"/>
          <w:marTop w:val="0"/>
          <w:marBottom w:val="0"/>
          <w:divBdr>
            <w:top w:val="none" w:sz="0" w:space="0" w:color="auto"/>
            <w:left w:val="none" w:sz="0" w:space="0" w:color="auto"/>
            <w:bottom w:val="none" w:sz="0" w:space="0" w:color="auto"/>
            <w:right w:val="none" w:sz="0" w:space="0" w:color="auto"/>
          </w:divBdr>
          <w:divsChild>
            <w:div w:id="129564687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517817852">
      <w:bodyDiv w:val="1"/>
      <w:marLeft w:val="0"/>
      <w:marRight w:val="0"/>
      <w:marTop w:val="0"/>
      <w:marBottom w:val="0"/>
      <w:divBdr>
        <w:top w:val="none" w:sz="0" w:space="0" w:color="auto"/>
        <w:left w:val="none" w:sz="0" w:space="0" w:color="auto"/>
        <w:bottom w:val="none" w:sz="0" w:space="0" w:color="auto"/>
        <w:right w:val="none" w:sz="0" w:space="0" w:color="auto"/>
      </w:divBdr>
      <w:divsChild>
        <w:div w:id="1250188927">
          <w:marLeft w:val="187"/>
          <w:marRight w:val="0"/>
          <w:marTop w:val="0"/>
          <w:marBottom w:val="0"/>
          <w:divBdr>
            <w:top w:val="none" w:sz="0" w:space="0" w:color="auto"/>
            <w:left w:val="none" w:sz="0" w:space="0" w:color="auto"/>
            <w:bottom w:val="none" w:sz="0" w:space="0" w:color="auto"/>
            <w:right w:val="none" w:sz="0" w:space="0" w:color="auto"/>
          </w:divBdr>
        </w:div>
        <w:div w:id="1202009729">
          <w:marLeft w:val="0"/>
          <w:marRight w:val="0"/>
          <w:marTop w:val="0"/>
          <w:marBottom w:val="0"/>
          <w:divBdr>
            <w:top w:val="none" w:sz="0" w:space="0" w:color="auto"/>
            <w:left w:val="none" w:sz="0" w:space="0" w:color="auto"/>
            <w:bottom w:val="none" w:sz="0" w:space="0" w:color="auto"/>
            <w:right w:val="none" w:sz="0" w:space="0" w:color="auto"/>
          </w:divBdr>
        </w:div>
        <w:div w:id="617294365">
          <w:marLeft w:val="0"/>
          <w:marRight w:val="0"/>
          <w:marTop w:val="0"/>
          <w:marBottom w:val="0"/>
          <w:divBdr>
            <w:top w:val="none" w:sz="0" w:space="0" w:color="auto"/>
            <w:left w:val="none" w:sz="0" w:space="0" w:color="auto"/>
            <w:bottom w:val="none" w:sz="0" w:space="0" w:color="auto"/>
            <w:right w:val="none" w:sz="0" w:space="0" w:color="auto"/>
          </w:divBdr>
          <w:divsChild>
            <w:div w:id="6816092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539779087">
      <w:bodyDiv w:val="1"/>
      <w:marLeft w:val="0"/>
      <w:marRight w:val="0"/>
      <w:marTop w:val="0"/>
      <w:marBottom w:val="0"/>
      <w:divBdr>
        <w:top w:val="none" w:sz="0" w:space="0" w:color="auto"/>
        <w:left w:val="none" w:sz="0" w:space="0" w:color="auto"/>
        <w:bottom w:val="none" w:sz="0" w:space="0" w:color="auto"/>
        <w:right w:val="none" w:sz="0" w:space="0" w:color="auto"/>
      </w:divBdr>
    </w:div>
    <w:div w:id="630746278">
      <w:bodyDiv w:val="1"/>
      <w:marLeft w:val="0"/>
      <w:marRight w:val="0"/>
      <w:marTop w:val="0"/>
      <w:marBottom w:val="0"/>
      <w:divBdr>
        <w:top w:val="none" w:sz="0" w:space="0" w:color="auto"/>
        <w:left w:val="none" w:sz="0" w:space="0" w:color="auto"/>
        <w:bottom w:val="none" w:sz="0" w:space="0" w:color="auto"/>
        <w:right w:val="none" w:sz="0" w:space="0" w:color="auto"/>
      </w:divBdr>
      <w:divsChild>
        <w:div w:id="521480525">
          <w:marLeft w:val="0"/>
          <w:marRight w:val="0"/>
          <w:marTop w:val="0"/>
          <w:marBottom w:val="0"/>
          <w:divBdr>
            <w:top w:val="none" w:sz="0" w:space="0" w:color="auto"/>
            <w:left w:val="none" w:sz="0" w:space="0" w:color="auto"/>
            <w:bottom w:val="none" w:sz="0" w:space="0" w:color="auto"/>
            <w:right w:val="none" w:sz="0" w:space="0" w:color="auto"/>
          </w:divBdr>
        </w:div>
        <w:div w:id="212890199">
          <w:marLeft w:val="0"/>
          <w:marRight w:val="0"/>
          <w:marTop w:val="0"/>
          <w:marBottom w:val="0"/>
          <w:divBdr>
            <w:top w:val="none" w:sz="0" w:space="0" w:color="auto"/>
            <w:left w:val="none" w:sz="0" w:space="0" w:color="auto"/>
            <w:bottom w:val="none" w:sz="0" w:space="0" w:color="auto"/>
            <w:right w:val="none" w:sz="0" w:space="0" w:color="auto"/>
          </w:divBdr>
          <w:divsChild>
            <w:div w:id="24723025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34992867">
      <w:bodyDiv w:val="1"/>
      <w:marLeft w:val="0"/>
      <w:marRight w:val="0"/>
      <w:marTop w:val="0"/>
      <w:marBottom w:val="0"/>
      <w:divBdr>
        <w:top w:val="none" w:sz="0" w:space="0" w:color="auto"/>
        <w:left w:val="none" w:sz="0" w:space="0" w:color="auto"/>
        <w:bottom w:val="none" w:sz="0" w:space="0" w:color="auto"/>
        <w:right w:val="none" w:sz="0" w:space="0" w:color="auto"/>
      </w:divBdr>
      <w:divsChild>
        <w:div w:id="1144926528">
          <w:marLeft w:val="0"/>
          <w:marRight w:val="0"/>
          <w:marTop w:val="0"/>
          <w:marBottom w:val="0"/>
          <w:divBdr>
            <w:top w:val="none" w:sz="0" w:space="0" w:color="auto"/>
            <w:left w:val="none" w:sz="0" w:space="0" w:color="auto"/>
            <w:bottom w:val="none" w:sz="0" w:space="0" w:color="auto"/>
            <w:right w:val="none" w:sz="0" w:space="0" w:color="auto"/>
          </w:divBdr>
        </w:div>
        <w:div w:id="229923330">
          <w:marLeft w:val="0"/>
          <w:marRight w:val="0"/>
          <w:marTop w:val="0"/>
          <w:marBottom w:val="0"/>
          <w:divBdr>
            <w:top w:val="none" w:sz="0" w:space="0" w:color="auto"/>
            <w:left w:val="none" w:sz="0" w:space="0" w:color="auto"/>
            <w:bottom w:val="none" w:sz="0" w:space="0" w:color="auto"/>
            <w:right w:val="none" w:sz="0" w:space="0" w:color="auto"/>
          </w:divBdr>
          <w:divsChild>
            <w:div w:id="211874552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55307202">
      <w:bodyDiv w:val="1"/>
      <w:marLeft w:val="0"/>
      <w:marRight w:val="0"/>
      <w:marTop w:val="0"/>
      <w:marBottom w:val="0"/>
      <w:divBdr>
        <w:top w:val="none" w:sz="0" w:space="0" w:color="auto"/>
        <w:left w:val="none" w:sz="0" w:space="0" w:color="auto"/>
        <w:bottom w:val="none" w:sz="0" w:space="0" w:color="auto"/>
        <w:right w:val="none" w:sz="0" w:space="0" w:color="auto"/>
      </w:divBdr>
      <w:divsChild>
        <w:div w:id="3017576">
          <w:marLeft w:val="0"/>
          <w:marRight w:val="0"/>
          <w:marTop w:val="0"/>
          <w:marBottom w:val="0"/>
          <w:divBdr>
            <w:top w:val="none" w:sz="0" w:space="0" w:color="auto"/>
            <w:left w:val="none" w:sz="0" w:space="0" w:color="auto"/>
            <w:bottom w:val="none" w:sz="0" w:space="0" w:color="auto"/>
            <w:right w:val="none" w:sz="0" w:space="0" w:color="auto"/>
          </w:divBdr>
        </w:div>
        <w:div w:id="1844736152">
          <w:marLeft w:val="0"/>
          <w:marRight w:val="0"/>
          <w:marTop w:val="0"/>
          <w:marBottom w:val="0"/>
          <w:divBdr>
            <w:top w:val="none" w:sz="0" w:space="0" w:color="auto"/>
            <w:left w:val="none" w:sz="0" w:space="0" w:color="auto"/>
            <w:bottom w:val="none" w:sz="0" w:space="0" w:color="auto"/>
            <w:right w:val="none" w:sz="0" w:space="0" w:color="auto"/>
          </w:divBdr>
          <w:divsChild>
            <w:div w:id="769856923">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59650957">
      <w:bodyDiv w:val="1"/>
      <w:marLeft w:val="0"/>
      <w:marRight w:val="0"/>
      <w:marTop w:val="0"/>
      <w:marBottom w:val="0"/>
      <w:divBdr>
        <w:top w:val="none" w:sz="0" w:space="0" w:color="auto"/>
        <w:left w:val="none" w:sz="0" w:space="0" w:color="auto"/>
        <w:bottom w:val="none" w:sz="0" w:space="0" w:color="auto"/>
        <w:right w:val="none" w:sz="0" w:space="0" w:color="auto"/>
      </w:divBdr>
    </w:div>
    <w:div w:id="673992215">
      <w:bodyDiv w:val="1"/>
      <w:marLeft w:val="0"/>
      <w:marRight w:val="0"/>
      <w:marTop w:val="0"/>
      <w:marBottom w:val="0"/>
      <w:divBdr>
        <w:top w:val="none" w:sz="0" w:space="0" w:color="auto"/>
        <w:left w:val="none" w:sz="0" w:space="0" w:color="auto"/>
        <w:bottom w:val="none" w:sz="0" w:space="0" w:color="auto"/>
        <w:right w:val="none" w:sz="0" w:space="0" w:color="auto"/>
      </w:divBdr>
    </w:div>
    <w:div w:id="676613974">
      <w:bodyDiv w:val="1"/>
      <w:marLeft w:val="0"/>
      <w:marRight w:val="0"/>
      <w:marTop w:val="0"/>
      <w:marBottom w:val="0"/>
      <w:divBdr>
        <w:top w:val="none" w:sz="0" w:space="0" w:color="auto"/>
        <w:left w:val="none" w:sz="0" w:space="0" w:color="auto"/>
        <w:bottom w:val="none" w:sz="0" w:space="0" w:color="auto"/>
        <w:right w:val="none" w:sz="0" w:space="0" w:color="auto"/>
      </w:divBdr>
    </w:div>
    <w:div w:id="682129245">
      <w:bodyDiv w:val="1"/>
      <w:marLeft w:val="0"/>
      <w:marRight w:val="0"/>
      <w:marTop w:val="0"/>
      <w:marBottom w:val="0"/>
      <w:divBdr>
        <w:top w:val="none" w:sz="0" w:space="0" w:color="auto"/>
        <w:left w:val="none" w:sz="0" w:space="0" w:color="auto"/>
        <w:bottom w:val="none" w:sz="0" w:space="0" w:color="auto"/>
        <w:right w:val="none" w:sz="0" w:space="0" w:color="auto"/>
      </w:divBdr>
      <w:divsChild>
        <w:div w:id="1448500676">
          <w:marLeft w:val="0"/>
          <w:marRight w:val="0"/>
          <w:marTop w:val="0"/>
          <w:marBottom w:val="0"/>
          <w:divBdr>
            <w:top w:val="none" w:sz="0" w:space="0" w:color="auto"/>
            <w:left w:val="none" w:sz="0" w:space="0" w:color="auto"/>
            <w:bottom w:val="none" w:sz="0" w:space="0" w:color="auto"/>
            <w:right w:val="none" w:sz="0" w:space="0" w:color="auto"/>
          </w:divBdr>
        </w:div>
        <w:div w:id="70083165">
          <w:marLeft w:val="0"/>
          <w:marRight w:val="0"/>
          <w:marTop w:val="0"/>
          <w:marBottom w:val="0"/>
          <w:divBdr>
            <w:top w:val="none" w:sz="0" w:space="0" w:color="auto"/>
            <w:left w:val="none" w:sz="0" w:space="0" w:color="auto"/>
            <w:bottom w:val="none" w:sz="0" w:space="0" w:color="auto"/>
            <w:right w:val="none" w:sz="0" w:space="0" w:color="auto"/>
          </w:divBdr>
          <w:divsChild>
            <w:div w:id="113398449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87675738">
      <w:bodyDiv w:val="1"/>
      <w:marLeft w:val="0"/>
      <w:marRight w:val="0"/>
      <w:marTop w:val="0"/>
      <w:marBottom w:val="0"/>
      <w:divBdr>
        <w:top w:val="none" w:sz="0" w:space="0" w:color="auto"/>
        <w:left w:val="none" w:sz="0" w:space="0" w:color="auto"/>
        <w:bottom w:val="none" w:sz="0" w:space="0" w:color="auto"/>
        <w:right w:val="none" w:sz="0" w:space="0" w:color="auto"/>
      </w:divBdr>
    </w:div>
    <w:div w:id="694186032">
      <w:bodyDiv w:val="1"/>
      <w:marLeft w:val="0"/>
      <w:marRight w:val="0"/>
      <w:marTop w:val="0"/>
      <w:marBottom w:val="0"/>
      <w:divBdr>
        <w:top w:val="none" w:sz="0" w:space="0" w:color="auto"/>
        <w:left w:val="none" w:sz="0" w:space="0" w:color="auto"/>
        <w:bottom w:val="none" w:sz="0" w:space="0" w:color="auto"/>
        <w:right w:val="none" w:sz="0" w:space="0" w:color="auto"/>
      </w:divBdr>
      <w:divsChild>
        <w:div w:id="1962764968">
          <w:marLeft w:val="0"/>
          <w:marRight w:val="0"/>
          <w:marTop w:val="0"/>
          <w:marBottom w:val="0"/>
          <w:divBdr>
            <w:top w:val="none" w:sz="0" w:space="0" w:color="auto"/>
            <w:left w:val="none" w:sz="0" w:space="0" w:color="auto"/>
            <w:bottom w:val="none" w:sz="0" w:space="0" w:color="auto"/>
            <w:right w:val="none" w:sz="0" w:space="0" w:color="auto"/>
          </w:divBdr>
        </w:div>
        <w:div w:id="428891647">
          <w:marLeft w:val="0"/>
          <w:marRight w:val="0"/>
          <w:marTop w:val="0"/>
          <w:marBottom w:val="0"/>
          <w:divBdr>
            <w:top w:val="none" w:sz="0" w:space="0" w:color="auto"/>
            <w:left w:val="none" w:sz="0" w:space="0" w:color="auto"/>
            <w:bottom w:val="none" w:sz="0" w:space="0" w:color="auto"/>
            <w:right w:val="none" w:sz="0" w:space="0" w:color="auto"/>
          </w:divBdr>
          <w:divsChild>
            <w:div w:id="158363778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94891737">
      <w:bodyDiv w:val="1"/>
      <w:marLeft w:val="0"/>
      <w:marRight w:val="0"/>
      <w:marTop w:val="0"/>
      <w:marBottom w:val="0"/>
      <w:divBdr>
        <w:top w:val="none" w:sz="0" w:space="0" w:color="auto"/>
        <w:left w:val="none" w:sz="0" w:space="0" w:color="auto"/>
        <w:bottom w:val="none" w:sz="0" w:space="0" w:color="auto"/>
        <w:right w:val="none" w:sz="0" w:space="0" w:color="auto"/>
      </w:divBdr>
    </w:div>
    <w:div w:id="704670775">
      <w:bodyDiv w:val="1"/>
      <w:marLeft w:val="0"/>
      <w:marRight w:val="0"/>
      <w:marTop w:val="0"/>
      <w:marBottom w:val="0"/>
      <w:divBdr>
        <w:top w:val="none" w:sz="0" w:space="0" w:color="auto"/>
        <w:left w:val="none" w:sz="0" w:space="0" w:color="auto"/>
        <w:bottom w:val="none" w:sz="0" w:space="0" w:color="auto"/>
        <w:right w:val="none" w:sz="0" w:space="0" w:color="auto"/>
      </w:divBdr>
      <w:divsChild>
        <w:div w:id="45417588">
          <w:marLeft w:val="187"/>
          <w:marRight w:val="0"/>
          <w:marTop w:val="0"/>
          <w:marBottom w:val="0"/>
          <w:divBdr>
            <w:top w:val="none" w:sz="0" w:space="0" w:color="auto"/>
            <w:left w:val="none" w:sz="0" w:space="0" w:color="auto"/>
            <w:bottom w:val="none" w:sz="0" w:space="0" w:color="auto"/>
            <w:right w:val="none" w:sz="0" w:space="0" w:color="auto"/>
          </w:divBdr>
        </w:div>
        <w:div w:id="1629432225">
          <w:marLeft w:val="0"/>
          <w:marRight w:val="0"/>
          <w:marTop w:val="0"/>
          <w:marBottom w:val="0"/>
          <w:divBdr>
            <w:top w:val="none" w:sz="0" w:space="0" w:color="auto"/>
            <w:left w:val="none" w:sz="0" w:space="0" w:color="auto"/>
            <w:bottom w:val="none" w:sz="0" w:space="0" w:color="auto"/>
            <w:right w:val="none" w:sz="0" w:space="0" w:color="auto"/>
          </w:divBdr>
        </w:div>
      </w:divsChild>
    </w:div>
    <w:div w:id="711728592">
      <w:bodyDiv w:val="1"/>
      <w:marLeft w:val="0"/>
      <w:marRight w:val="0"/>
      <w:marTop w:val="0"/>
      <w:marBottom w:val="0"/>
      <w:divBdr>
        <w:top w:val="none" w:sz="0" w:space="0" w:color="auto"/>
        <w:left w:val="none" w:sz="0" w:space="0" w:color="auto"/>
        <w:bottom w:val="none" w:sz="0" w:space="0" w:color="auto"/>
        <w:right w:val="none" w:sz="0" w:space="0" w:color="auto"/>
      </w:divBdr>
      <w:divsChild>
        <w:div w:id="1746757403">
          <w:marLeft w:val="0"/>
          <w:marRight w:val="0"/>
          <w:marTop w:val="0"/>
          <w:marBottom w:val="0"/>
          <w:divBdr>
            <w:top w:val="none" w:sz="0" w:space="0" w:color="auto"/>
            <w:left w:val="none" w:sz="0" w:space="0" w:color="auto"/>
            <w:bottom w:val="none" w:sz="0" w:space="0" w:color="auto"/>
            <w:right w:val="none" w:sz="0" w:space="0" w:color="auto"/>
          </w:divBdr>
        </w:div>
        <w:div w:id="774404349">
          <w:marLeft w:val="0"/>
          <w:marRight w:val="0"/>
          <w:marTop w:val="0"/>
          <w:marBottom w:val="0"/>
          <w:divBdr>
            <w:top w:val="none" w:sz="0" w:space="0" w:color="auto"/>
            <w:left w:val="none" w:sz="0" w:space="0" w:color="auto"/>
            <w:bottom w:val="none" w:sz="0" w:space="0" w:color="auto"/>
            <w:right w:val="none" w:sz="0" w:space="0" w:color="auto"/>
          </w:divBdr>
          <w:divsChild>
            <w:div w:id="81752861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722605813">
      <w:bodyDiv w:val="1"/>
      <w:marLeft w:val="0"/>
      <w:marRight w:val="0"/>
      <w:marTop w:val="0"/>
      <w:marBottom w:val="0"/>
      <w:divBdr>
        <w:top w:val="none" w:sz="0" w:space="0" w:color="auto"/>
        <w:left w:val="none" w:sz="0" w:space="0" w:color="auto"/>
        <w:bottom w:val="none" w:sz="0" w:space="0" w:color="auto"/>
        <w:right w:val="none" w:sz="0" w:space="0" w:color="auto"/>
      </w:divBdr>
      <w:divsChild>
        <w:div w:id="434984235">
          <w:marLeft w:val="0"/>
          <w:marRight w:val="0"/>
          <w:marTop w:val="0"/>
          <w:marBottom w:val="0"/>
          <w:divBdr>
            <w:top w:val="none" w:sz="0" w:space="0" w:color="auto"/>
            <w:left w:val="none" w:sz="0" w:space="0" w:color="auto"/>
            <w:bottom w:val="none" w:sz="0" w:space="0" w:color="auto"/>
            <w:right w:val="none" w:sz="0" w:space="0" w:color="auto"/>
          </w:divBdr>
        </w:div>
        <w:div w:id="53940446">
          <w:marLeft w:val="0"/>
          <w:marRight w:val="0"/>
          <w:marTop w:val="0"/>
          <w:marBottom w:val="0"/>
          <w:divBdr>
            <w:top w:val="none" w:sz="0" w:space="0" w:color="auto"/>
            <w:left w:val="none" w:sz="0" w:space="0" w:color="auto"/>
            <w:bottom w:val="none" w:sz="0" w:space="0" w:color="auto"/>
            <w:right w:val="none" w:sz="0" w:space="0" w:color="auto"/>
          </w:divBdr>
          <w:divsChild>
            <w:div w:id="107698202">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728116417">
      <w:bodyDiv w:val="1"/>
      <w:marLeft w:val="0"/>
      <w:marRight w:val="0"/>
      <w:marTop w:val="0"/>
      <w:marBottom w:val="0"/>
      <w:divBdr>
        <w:top w:val="none" w:sz="0" w:space="0" w:color="auto"/>
        <w:left w:val="none" w:sz="0" w:space="0" w:color="auto"/>
        <w:bottom w:val="none" w:sz="0" w:space="0" w:color="auto"/>
        <w:right w:val="none" w:sz="0" w:space="0" w:color="auto"/>
      </w:divBdr>
    </w:div>
    <w:div w:id="743454380">
      <w:bodyDiv w:val="1"/>
      <w:marLeft w:val="0"/>
      <w:marRight w:val="0"/>
      <w:marTop w:val="0"/>
      <w:marBottom w:val="0"/>
      <w:divBdr>
        <w:top w:val="none" w:sz="0" w:space="0" w:color="auto"/>
        <w:left w:val="none" w:sz="0" w:space="0" w:color="auto"/>
        <w:bottom w:val="none" w:sz="0" w:space="0" w:color="auto"/>
        <w:right w:val="none" w:sz="0" w:space="0" w:color="auto"/>
      </w:divBdr>
    </w:div>
    <w:div w:id="758675825">
      <w:bodyDiv w:val="1"/>
      <w:marLeft w:val="0"/>
      <w:marRight w:val="0"/>
      <w:marTop w:val="0"/>
      <w:marBottom w:val="0"/>
      <w:divBdr>
        <w:top w:val="none" w:sz="0" w:space="0" w:color="auto"/>
        <w:left w:val="none" w:sz="0" w:space="0" w:color="auto"/>
        <w:bottom w:val="none" w:sz="0" w:space="0" w:color="auto"/>
        <w:right w:val="none" w:sz="0" w:space="0" w:color="auto"/>
      </w:divBdr>
    </w:div>
    <w:div w:id="765884476">
      <w:bodyDiv w:val="1"/>
      <w:marLeft w:val="0"/>
      <w:marRight w:val="0"/>
      <w:marTop w:val="0"/>
      <w:marBottom w:val="0"/>
      <w:divBdr>
        <w:top w:val="none" w:sz="0" w:space="0" w:color="auto"/>
        <w:left w:val="none" w:sz="0" w:space="0" w:color="auto"/>
        <w:bottom w:val="none" w:sz="0" w:space="0" w:color="auto"/>
        <w:right w:val="none" w:sz="0" w:space="0" w:color="auto"/>
      </w:divBdr>
      <w:divsChild>
        <w:div w:id="1094282033">
          <w:marLeft w:val="0"/>
          <w:marRight w:val="0"/>
          <w:marTop w:val="0"/>
          <w:marBottom w:val="0"/>
          <w:divBdr>
            <w:top w:val="none" w:sz="0" w:space="0" w:color="auto"/>
            <w:left w:val="none" w:sz="0" w:space="0" w:color="auto"/>
            <w:bottom w:val="none" w:sz="0" w:space="0" w:color="auto"/>
            <w:right w:val="none" w:sz="0" w:space="0" w:color="auto"/>
          </w:divBdr>
        </w:div>
        <w:div w:id="268851184">
          <w:marLeft w:val="0"/>
          <w:marRight w:val="0"/>
          <w:marTop w:val="0"/>
          <w:marBottom w:val="0"/>
          <w:divBdr>
            <w:top w:val="none" w:sz="0" w:space="0" w:color="auto"/>
            <w:left w:val="none" w:sz="0" w:space="0" w:color="auto"/>
            <w:bottom w:val="none" w:sz="0" w:space="0" w:color="auto"/>
            <w:right w:val="none" w:sz="0" w:space="0" w:color="auto"/>
          </w:divBdr>
          <w:divsChild>
            <w:div w:id="184852234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770711016">
      <w:bodyDiv w:val="1"/>
      <w:marLeft w:val="0"/>
      <w:marRight w:val="0"/>
      <w:marTop w:val="0"/>
      <w:marBottom w:val="0"/>
      <w:divBdr>
        <w:top w:val="none" w:sz="0" w:space="0" w:color="auto"/>
        <w:left w:val="none" w:sz="0" w:space="0" w:color="auto"/>
        <w:bottom w:val="none" w:sz="0" w:space="0" w:color="auto"/>
        <w:right w:val="none" w:sz="0" w:space="0" w:color="auto"/>
      </w:divBdr>
    </w:div>
    <w:div w:id="775439684">
      <w:bodyDiv w:val="1"/>
      <w:marLeft w:val="0"/>
      <w:marRight w:val="0"/>
      <w:marTop w:val="0"/>
      <w:marBottom w:val="0"/>
      <w:divBdr>
        <w:top w:val="none" w:sz="0" w:space="0" w:color="auto"/>
        <w:left w:val="none" w:sz="0" w:space="0" w:color="auto"/>
        <w:bottom w:val="none" w:sz="0" w:space="0" w:color="auto"/>
        <w:right w:val="none" w:sz="0" w:space="0" w:color="auto"/>
      </w:divBdr>
    </w:div>
    <w:div w:id="776021853">
      <w:bodyDiv w:val="1"/>
      <w:marLeft w:val="0"/>
      <w:marRight w:val="0"/>
      <w:marTop w:val="0"/>
      <w:marBottom w:val="0"/>
      <w:divBdr>
        <w:top w:val="none" w:sz="0" w:space="0" w:color="auto"/>
        <w:left w:val="none" w:sz="0" w:space="0" w:color="auto"/>
        <w:bottom w:val="none" w:sz="0" w:space="0" w:color="auto"/>
        <w:right w:val="none" w:sz="0" w:space="0" w:color="auto"/>
      </w:divBdr>
    </w:div>
    <w:div w:id="798687622">
      <w:bodyDiv w:val="1"/>
      <w:marLeft w:val="0"/>
      <w:marRight w:val="0"/>
      <w:marTop w:val="0"/>
      <w:marBottom w:val="0"/>
      <w:divBdr>
        <w:top w:val="none" w:sz="0" w:space="0" w:color="auto"/>
        <w:left w:val="none" w:sz="0" w:space="0" w:color="auto"/>
        <w:bottom w:val="none" w:sz="0" w:space="0" w:color="auto"/>
        <w:right w:val="none" w:sz="0" w:space="0" w:color="auto"/>
      </w:divBdr>
      <w:divsChild>
        <w:div w:id="107240595">
          <w:marLeft w:val="0"/>
          <w:marRight w:val="0"/>
          <w:marTop w:val="0"/>
          <w:marBottom w:val="0"/>
          <w:divBdr>
            <w:top w:val="none" w:sz="0" w:space="0" w:color="auto"/>
            <w:left w:val="none" w:sz="0" w:space="0" w:color="auto"/>
            <w:bottom w:val="none" w:sz="0" w:space="0" w:color="auto"/>
            <w:right w:val="none" w:sz="0" w:space="0" w:color="auto"/>
          </w:divBdr>
        </w:div>
        <w:div w:id="726608730">
          <w:marLeft w:val="0"/>
          <w:marRight w:val="0"/>
          <w:marTop w:val="0"/>
          <w:marBottom w:val="0"/>
          <w:divBdr>
            <w:top w:val="none" w:sz="0" w:space="0" w:color="auto"/>
            <w:left w:val="none" w:sz="0" w:space="0" w:color="auto"/>
            <w:bottom w:val="none" w:sz="0" w:space="0" w:color="auto"/>
            <w:right w:val="none" w:sz="0" w:space="0" w:color="auto"/>
          </w:divBdr>
          <w:divsChild>
            <w:div w:id="53087318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01264575">
      <w:bodyDiv w:val="1"/>
      <w:marLeft w:val="0"/>
      <w:marRight w:val="0"/>
      <w:marTop w:val="0"/>
      <w:marBottom w:val="0"/>
      <w:divBdr>
        <w:top w:val="none" w:sz="0" w:space="0" w:color="auto"/>
        <w:left w:val="none" w:sz="0" w:space="0" w:color="auto"/>
        <w:bottom w:val="none" w:sz="0" w:space="0" w:color="auto"/>
        <w:right w:val="none" w:sz="0" w:space="0" w:color="auto"/>
      </w:divBdr>
      <w:divsChild>
        <w:div w:id="46029371">
          <w:marLeft w:val="187"/>
          <w:marRight w:val="0"/>
          <w:marTop w:val="0"/>
          <w:marBottom w:val="0"/>
          <w:divBdr>
            <w:top w:val="none" w:sz="0" w:space="0" w:color="auto"/>
            <w:left w:val="none" w:sz="0" w:space="0" w:color="auto"/>
            <w:bottom w:val="none" w:sz="0" w:space="0" w:color="auto"/>
            <w:right w:val="none" w:sz="0" w:space="0" w:color="auto"/>
          </w:divBdr>
        </w:div>
        <w:div w:id="770008950">
          <w:marLeft w:val="0"/>
          <w:marRight w:val="0"/>
          <w:marTop w:val="0"/>
          <w:marBottom w:val="0"/>
          <w:divBdr>
            <w:top w:val="none" w:sz="0" w:space="0" w:color="auto"/>
            <w:left w:val="none" w:sz="0" w:space="0" w:color="auto"/>
            <w:bottom w:val="none" w:sz="0" w:space="0" w:color="auto"/>
            <w:right w:val="none" w:sz="0" w:space="0" w:color="auto"/>
          </w:divBdr>
        </w:div>
      </w:divsChild>
    </w:div>
    <w:div w:id="831601130">
      <w:bodyDiv w:val="1"/>
      <w:marLeft w:val="0"/>
      <w:marRight w:val="0"/>
      <w:marTop w:val="0"/>
      <w:marBottom w:val="0"/>
      <w:divBdr>
        <w:top w:val="none" w:sz="0" w:space="0" w:color="auto"/>
        <w:left w:val="none" w:sz="0" w:space="0" w:color="auto"/>
        <w:bottom w:val="none" w:sz="0" w:space="0" w:color="auto"/>
        <w:right w:val="none" w:sz="0" w:space="0" w:color="auto"/>
      </w:divBdr>
    </w:div>
    <w:div w:id="845169079">
      <w:bodyDiv w:val="1"/>
      <w:marLeft w:val="0"/>
      <w:marRight w:val="0"/>
      <w:marTop w:val="0"/>
      <w:marBottom w:val="0"/>
      <w:divBdr>
        <w:top w:val="none" w:sz="0" w:space="0" w:color="auto"/>
        <w:left w:val="none" w:sz="0" w:space="0" w:color="auto"/>
        <w:bottom w:val="none" w:sz="0" w:space="0" w:color="auto"/>
        <w:right w:val="none" w:sz="0" w:space="0" w:color="auto"/>
      </w:divBdr>
      <w:divsChild>
        <w:div w:id="1413502359">
          <w:marLeft w:val="0"/>
          <w:marRight w:val="0"/>
          <w:marTop w:val="0"/>
          <w:marBottom w:val="0"/>
          <w:divBdr>
            <w:top w:val="none" w:sz="0" w:space="0" w:color="auto"/>
            <w:left w:val="none" w:sz="0" w:space="0" w:color="auto"/>
            <w:bottom w:val="none" w:sz="0" w:space="0" w:color="auto"/>
            <w:right w:val="none" w:sz="0" w:space="0" w:color="auto"/>
          </w:divBdr>
        </w:div>
        <w:div w:id="344211692">
          <w:marLeft w:val="0"/>
          <w:marRight w:val="0"/>
          <w:marTop w:val="0"/>
          <w:marBottom w:val="0"/>
          <w:divBdr>
            <w:top w:val="none" w:sz="0" w:space="0" w:color="auto"/>
            <w:left w:val="none" w:sz="0" w:space="0" w:color="auto"/>
            <w:bottom w:val="none" w:sz="0" w:space="0" w:color="auto"/>
            <w:right w:val="none" w:sz="0" w:space="0" w:color="auto"/>
          </w:divBdr>
          <w:divsChild>
            <w:div w:id="66571612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47207942">
      <w:bodyDiv w:val="1"/>
      <w:marLeft w:val="0"/>
      <w:marRight w:val="0"/>
      <w:marTop w:val="0"/>
      <w:marBottom w:val="0"/>
      <w:divBdr>
        <w:top w:val="none" w:sz="0" w:space="0" w:color="auto"/>
        <w:left w:val="none" w:sz="0" w:space="0" w:color="auto"/>
        <w:bottom w:val="none" w:sz="0" w:space="0" w:color="auto"/>
        <w:right w:val="none" w:sz="0" w:space="0" w:color="auto"/>
      </w:divBdr>
      <w:divsChild>
        <w:div w:id="142240073">
          <w:marLeft w:val="0"/>
          <w:marRight w:val="0"/>
          <w:marTop w:val="0"/>
          <w:marBottom w:val="0"/>
          <w:divBdr>
            <w:top w:val="none" w:sz="0" w:space="0" w:color="auto"/>
            <w:left w:val="none" w:sz="0" w:space="0" w:color="auto"/>
            <w:bottom w:val="none" w:sz="0" w:space="0" w:color="auto"/>
            <w:right w:val="none" w:sz="0" w:space="0" w:color="auto"/>
          </w:divBdr>
        </w:div>
        <w:div w:id="477304168">
          <w:marLeft w:val="0"/>
          <w:marRight w:val="0"/>
          <w:marTop w:val="0"/>
          <w:marBottom w:val="0"/>
          <w:divBdr>
            <w:top w:val="none" w:sz="0" w:space="0" w:color="auto"/>
            <w:left w:val="none" w:sz="0" w:space="0" w:color="auto"/>
            <w:bottom w:val="none" w:sz="0" w:space="0" w:color="auto"/>
            <w:right w:val="none" w:sz="0" w:space="0" w:color="auto"/>
          </w:divBdr>
          <w:divsChild>
            <w:div w:id="102413654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49221476">
      <w:bodyDiv w:val="1"/>
      <w:marLeft w:val="0"/>
      <w:marRight w:val="0"/>
      <w:marTop w:val="0"/>
      <w:marBottom w:val="0"/>
      <w:divBdr>
        <w:top w:val="none" w:sz="0" w:space="0" w:color="auto"/>
        <w:left w:val="none" w:sz="0" w:space="0" w:color="auto"/>
        <w:bottom w:val="none" w:sz="0" w:space="0" w:color="auto"/>
        <w:right w:val="none" w:sz="0" w:space="0" w:color="auto"/>
      </w:divBdr>
    </w:div>
    <w:div w:id="855122362">
      <w:bodyDiv w:val="1"/>
      <w:marLeft w:val="0"/>
      <w:marRight w:val="0"/>
      <w:marTop w:val="0"/>
      <w:marBottom w:val="0"/>
      <w:divBdr>
        <w:top w:val="none" w:sz="0" w:space="0" w:color="auto"/>
        <w:left w:val="none" w:sz="0" w:space="0" w:color="auto"/>
        <w:bottom w:val="none" w:sz="0" w:space="0" w:color="auto"/>
        <w:right w:val="none" w:sz="0" w:space="0" w:color="auto"/>
      </w:divBdr>
      <w:divsChild>
        <w:div w:id="1629242037">
          <w:marLeft w:val="0"/>
          <w:marRight w:val="0"/>
          <w:marTop w:val="0"/>
          <w:marBottom w:val="0"/>
          <w:divBdr>
            <w:top w:val="none" w:sz="0" w:space="0" w:color="auto"/>
            <w:left w:val="none" w:sz="0" w:space="0" w:color="auto"/>
            <w:bottom w:val="none" w:sz="0" w:space="0" w:color="auto"/>
            <w:right w:val="none" w:sz="0" w:space="0" w:color="auto"/>
          </w:divBdr>
        </w:div>
        <w:div w:id="694380486">
          <w:marLeft w:val="0"/>
          <w:marRight w:val="0"/>
          <w:marTop w:val="0"/>
          <w:marBottom w:val="0"/>
          <w:divBdr>
            <w:top w:val="none" w:sz="0" w:space="0" w:color="auto"/>
            <w:left w:val="none" w:sz="0" w:space="0" w:color="auto"/>
            <w:bottom w:val="none" w:sz="0" w:space="0" w:color="auto"/>
            <w:right w:val="none" w:sz="0" w:space="0" w:color="auto"/>
          </w:divBdr>
          <w:divsChild>
            <w:div w:id="73905923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59858161">
      <w:bodyDiv w:val="1"/>
      <w:marLeft w:val="0"/>
      <w:marRight w:val="0"/>
      <w:marTop w:val="0"/>
      <w:marBottom w:val="0"/>
      <w:divBdr>
        <w:top w:val="none" w:sz="0" w:space="0" w:color="auto"/>
        <w:left w:val="none" w:sz="0" w:space="0" w:color="auto"/>
        <w:bottom w:val="none" w:sz="0" w:space="0" w:color="auto"/>
        <w:right w:val="none" w:sz="0" w:space="0" w:color="auto"/>
      </w:divBdr>
    </w:div>
    <w:div w:id="864947900">
      <w:bodyDiv w:val="1"/>
      <w:marLeft w:val="0"/>
      <w:marRight w:val="0"/>
      <w:marTop w:val="0"/>
      <w:marBottom w:val="0"/>
      <w:divBdr>
        <w:top w:val="none" w:sz="0" w:space="0" w:color="auto"/>
        <w:left w:val="none" w:sz="0" w:space="0" w:color="auto"/>
        <w:bottom w:val="none" w:sz="0" w:space="0" w:color="auto"/>
        <w:right w:val="none" w:sz="0" w:space="0" w:color="auto"/>
      </w:divBdr>
    </w:div>
    <w:div w:id="885608936">
      <w:bodyDiv w:val="1"/>
      <w:marLeft w:val="0"/>
      <w:marRight w:val="0"/>
      <w:marTop w:val="0"/>
      <w:marBottom w:val="0"/>
      <w:divBdr>
        <w:top w:val="none" w:sz="0" w:space="0" w:color="auto"/>
        <w:left w:val="none" w:sz="0" w:space="0" w:color="auto"/>
        <w:bottom w:val="none" w:sz="0" w:space="0" w:color="auto"/>
        <w:right w:val="none" w:sz="0" w:space="0" w:color="auto"/>
      </w:divBdr>
    </w:div>
    <w:div w:id="895774047">
      <w:bodyDiv w:val="1"/>
      <w:marLeft w:val="0"/>
      <w:marRight w:val="0"/>
      <w:marTop w:val="0"/>
      <w:marBottom w:val="0"/>
      <w:divBdr>
        <w:top w:val="none" w:sz="0" w:space="0" w:color="auto"/>
        <w:left w:val="none" w:sz="0" w:space="0" w:color="auto"/>
        <w:bottom w:val="none" w:sz="0" w:space="0" w:color="auto"/>
        <w:right w:val="none" w:sz="0" w:space="0" w:color="auto"/>
      </w:divBdr>
      <w:divsChild>
        <w:div w:id="1564292256">
          <w:marLeft w:val="0"/>
          <w:marRight w:val="0"/>
          <w:marTop w:val="0"/>
          <w:marBottom w:val="0"/>
          <w:divBdr>
            <w:top w:val="none" w:sz="0" w:space="0" w:color="auto"/>
            <w:left w:val="none" w:sz="0" w:space="0" w:color="auto"/>
            <w:bottom w:val="none" w:sz="0" w:space="0" w:color="auto"/>
            <w:right w:val="none" w:sz="0" w:space="0" w:color="auto"/>
          </w:divBdr>
        </w:div>
        <w:div w:id="1450709315">
          <w:marLeft w:val="0"/>
          <w:marRight w:val="0"/>
          <w:marTop w:val="0"/>
          <w:marBottom w:val="0"/>
          <w:divBdr>
            <w:top w:val="none" w:sz="0" w:space="0" w:color="auto"/>
            <w:left w:val="none" w:sz="0" w:space="0" w:color="auto"/>
            <w:bottom w:val="none" w:sz="0" w:space="0" w:color="auto"/>
            <w:right w:val="none" w:sz="0" w:space="0" w:color="auto"/>
          </w:divBdr>
          <w:divsChild>
            <w:div w:id="5721534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15820146">
      <w:bodyDiv w:val="1"/>
      <w:marLeft w:val="0"/>
      <w:marRight w:val="0"/>
      <w:marTop w:val="0"/>
      <w:marBottom w:val="0"/>
      <w:divBdr>
        <w:top w:val="none" w:sz="0" w:space="0" w:color="auto"/>
        <w:left w:val="none" w:sz="0" w:space="0" w:color="auto"/>
        <w:bottom w:val="none" w:sz="0" w:space="0" w:color="auto"/>
        <w:right w:val="none" w:sz="0" w:space="0" w:color="auto"/>
      </w:divBdr>
      <w:divsChild>
        <w:div w:id="1751736688">
          <w:marLeft w:val="0"/>
          <w:marRight w:val="0"/>
          <w:marTop w:val="0"/>
          <w:marBottom w:val="0"/>
          <w:divBdr>
            <w:top w:val="none" w:sz="0" w:space="0" w:color="auto"/>
            <w:left w:val="none" w:sz="0" w:space="0" w:color="auto"/>
            <w:bottom w:val="single" w:sz="12" w:space="12" w:color="auto"/>
            <w:right w:val="none" w:sz="0" w:space="0" w:color="auto"/>
          </w:divBdr>
        </w:div>
      </w:divsChild>
    </w:div>
    <w:div w:id="924648609">
      <w:bodyDiv w:val="1"/>
      <w:marLeft w:val="0"/>
      <w:marRight w:val="0"/>
      <w:marTop w:val="0"/>
      <w:marBottom w:val="0"/>
      <w:divBdr>
        <w:top w:val="none" w:sz="0" w:space="0" w:color="auto"/>
        <w:left w:val="none" w:sz="0" w:space="0" w:color="auto"/>
        <w:bottom w:val="none" w:sz="0" w:space="0" w:color="auto"/>
        <w:right w:val="none" w:sz="0" w:space="0" w:color="auto"/>
      </w:divBdr>
    </w:div>
    <w:div w:id="938296823">
      <w:bodyDiv w:val="1"/>
      <w:marLeft w:val="0"/>
      <w:marRight w:val="0"/>
      <w:marTop w:val="0"/>
      <w:marBottom w:val="0"/>
      <w:divBdr>
        <w:top w:val="none" w:sz="0" w:space="0" w:color="auto"/>
        <w:left w:val="none" w:sz="0" w:space="0" w:color="auto"/>
        <w:bottom w:val="none" w:sz="0" w:space="0" w:color="auto"/>
        <w:right w:val="none" w:sz="0" w:space="0" w:color="auto"/>
      </w:divBdr>
      <w:divsChild>
        <w:div w:id="641272645">
          <w:marLeft w:val="0"/>
          <w:marRight w:val="0"/>
          <w:marTop w:val="0"/>
          <w:marBottom w:val="0"/>
          <w:divBdr>
            <w:top w:val="none" w:sz="0" w:space="0" w:color="auto"/>
            <w:left w:val="none" w:sz="0" w:space="0" w:color="auto"/>
            <w:bottom w:val="none" w:sz="0" w:space="0" w:color="auto"/>
            <w:right w:val="none" w:sz="0" w:space="0" w:color="auto"/>
          </w:divBdr>
        </w:div>
        <w:div w:id="1953127916">
          <w:marLeft w:val="0"/>
          <w:marRight w:val="0"/>
          <w:marTop w:val="0"/>
          <w:marBottom w:val="0"/>
          <w:divBdr>
            <w:top w:val="none" w:sz="0" w:space="0" w:color="auto"/>
            <w:left w:val="none" w:sz="0" w:space="0" w:color="auto"/>
            <w:bottom w:val="none" w:sz="0" w:space="0" w:color="auto"/>
            <w:right w:val="none" w:sz="0" w:space="0" w:color="auto"/>
          </w:divBdr>
        </w:div>
        <w:div w:id="1204711797">
          <w:marLeft w:val="0"/>
          <w:marRight w:val="0"/>
          <w:marTop w:val="0"/>
          <w:marBottom w:val="0"/>
          <w:divBdr>
            <w:top w:val="none" w:sz="0" w:space="0" w:color="auto"/>
            <w:left w:val="none" w:sz="0" w:space="0" w:color="auto"/>
            <w:bottom w:val="none" w:sz="0" w:space="0" w:color="auto"/>
            <w:right w:val="none" w:sz="0" w:space="0" w:color="auto"/>
          </w:divBdr>
        </w:div>
        <w:div w:id="1039083823">
          <w:marLeft w:val="0"/>
          <w:marRight w:val="0"/>
          <w:marTop w:val="0"/>
          <w:marBottom w:val="0"/>
          <w:divBdr>
            <w:top w:val="none" w:sz="0" w:space="0" w:color="auto"/>
            <w:left w:val="none" w:sz="0" w:space="0" w:color="auto"/>
            <w:bottom w:val="none" w:sz="0" w:space="0" w:color="auto"/>
            <w:right w:val="none" w:sz="0" w:space="0" w:color="auto"/>
          </w:divBdr>
        </w:div>
        <w:div w:id="1957977038">
          <w:marLeft w:val="0"/>
          <w:marRight w:val="0"/>
          <w:marTop w:val="0"/>
          <w:marBottom w:val="0"/>
          <w:divBdr>
            <w:top w:val="none" w:sz="0" w:space="0" w:color="auto"/>
            <w:left w:val="none" w:sz="0" w:space="0" w:color="auto"/>
            <w:bottom w:val="none" w:sz="0" w:space="0" w:color="auto"/>
            <w:right w:val="none" w:sz="0" w:space="0" w:color="auto"/>
          </w:divBdr>
        </w:div>
        <w:div w:id="541596975">
          <w:marLeft w:val="0"/>
          <w:marRight w:val="0"/>
          <w:marTop w:val="0"/>
          <w:marBottom w:val="0"/>
          <w:divBdr>
            <w:top w:val="none" w:sz="0" w:space="0" w:color="auto"/>
            <w:left w:val="none" w:sz="0" w:space="0" w:color="auto"/>
            <w:bottom w:val="none" w:sz="0" w:space="0" w:color="auto"/>
            <w:right w:val="none" w:sz="0" w:space="0" w:color="auto"/>
          </w:divBdr>
        </w:div>
        <w:div w:id="499855545">
          <w:marLeft w:val="0"/>
          <w:marRight w:val="0"/>
          <w:marTop w:val="0"/>
          <w:marBottom w:val="0"/>
          <w:divBdr>
            <w:top w:val="none" w:sz="0" w:space="0" w:color="auto"/>
            <w:left w:val="none" w:sz="0" w:space="0" w:color="auto"/>
            <w:bottom w:val="none" w:sz="0" w:space="0" w:color="auto"/>
            <w:right w:val="none" w:sz="0" w:space="0" w:color="auto"/>
          </w:divBdr>
        </w:div>
        <w:div w:id="1224103079">
          <w:marLeft w:val="0"/>
          <w:marRight w:val="0"/>
          <w:marTop w:val="0"/>
          <w:marBottom w:val="0"/>
          <w:divBdr>
            <w:top w:val="none" w:sz="0" w:space="0" w:color="auto"/>
            <w:left w:val="none" w:sz="0" w:space="0" w:color="auto"/>
            <w:bottom w:val="none" w:sz="0" w:space="0" w:color="auto"/>
            <w:right w:val="none" w:sz="0" w:space="0" w:color="auto"/>
          </w:divBdr>
        </w:div>
        <w:div w:id="416900014">
          <w:marLeft w:val="0"/>
          <w:marRight w:val="0"/>
          <w:marTop w:val="0"/>
          <w:marBottom w:val="0"/>
          <w:divBdr>
            <w:top w:val="none" w:sz="0" w:space="0" w:color="auto"/>
            <w:left w:val="none" w:sz="0" w:space="0" w:color="auto"/>
            <w:bottom w:val="none" w:sz="0" w:space="0" w:color="auto"/>
            <w:right w:val="none" w:sz="0" w:space="0" w:color="auto"/>
          </w:divBdr>
        </w:div>
      </w:divsChild>
    </w:div>
    <w:div w:id="941453873">
      <w:bodyDiv w:val="1"/>
      <w:marLeft w:val="0"/>
      <w:marRight w:val="0"/>
      <w:marTop w:val="0"/>
      <w:marBottom w:val="0"/>
      <w:divBdr>
        <w:top w:val="none" w:sz="0" w:space="0" w:color="auto"/>
        <w:left w:val="none" w:sz="0" w:space="0" w:color="auto"/>
        <w:bottom w:val="none" w:sz="0" w:space="0" w:color="auto"/>
        <w:right w:val="none" w:sz="0" w:space="0" w:color="auto"/>
      </w:divBdr>
    </w:div>
    <w:div w:id="945045583">
      <w:bodyDiv w:val="1"/>
      <w:marLeft w:val="0"/>
      <w:marRight w:val="0"/>
      <w:marTop w:val="0"/>
      <w:marBottom w:val="0"/>
      <w:divBdr>
        <w:top w:val="none" w:sz="0" w:space="0" w:color="auto"/>
        <w:left w:val="none" w:sz="0" w:space="0" w:color="auto"/>
        <w:bottom w:val="none" w:sz="0" w:space="0" w:color="auto"/>
        <w:right w:val="none" w:sz="0" w:space="0" w:color="auto"/>
      </w:divBdr>
    </w:div>
    <w:div w:id="958339557">
      <w:bodyDiv w:val="1"/>
      <w:marLeft w:val="0"/>
      <w:marRight w:val="0"/>
      <w:marTop w:val="0"/>
      <w:marBottom w:val="0"/>
      <w:divBdr>
        <w:top w:val="none" w:sz="0" w:space="0" w:color="auto"/>
        <w:left w:val="none" w:sz="0" w:space="0" w:color="auto"/>
        <w:bottom w:val="none" w:sz="0" w:space="0" w:color="auto"/>
        <w:right w:val="none" w:sz="0" w:space="0" w:color="auto"/>
      </w:divBdr>
      <w:divsChild>
        <w:div w:id="1114637234">
          <w:marLeft w:val="0"/>
          <w:marRight w:val="0"/>
          <w:marTop w:val="0"/>
          <w:marBottom w:val="0"/>
          <w:divBdr>
            <w:top w:val="none" w:sz="0" w:space="0" w:color="auto"/>
            <w:left w:val="none" w:sz="0" w:space="0" w:color="auto"/>
            <w:bottom w:val="none" w:sz="0" w:space="0" w:color="auto"/>
            <w:right w:val="none" w:sz="0" w:space="0" w:color="auto"/>
          </w:divBdr>
        </w:div>
        <w:div w:id="1084037834">
          <w:marLeft w:val="0"/>
          <w:marRight w:val="0"/>
          <w:marTop w:val="0"/>
          <w:marBottom w:val="0"/>
          <w:divBdr>
            <w:top w:val="none" w:sz="0" w:space="0" w:color="auto"/>
            <w:left w:val="none" w:sz="0" w:space="0" w:color="auto"/>
            <w:bottom w:val="none" w:sz="0" w:space="0" w:color="auto"/>
            <w:right w:val="none" w:sz="0" w:space="0" w:color="auto"/>
          </w:divBdr>
          <w:divsChild>
            <w:div w:id="13944250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67324551">
      <w:bodyDiv w:val="1"/>
      <w:marLeft w:val="0"/>
      <w:marRight w:val="0"/>
      <w:marTop w:val="0"/>
      <w:marBottom w:val="0"/>
      <w:divBdr>
        <w:top w:val="none" w:sz="0" w:space="0" w:color="auto"/>
        <w:left w:val="none" w:sz="0" w:space="0" w:color="auto"/>
        <w:bottom w:val="none" w:sz="0" w:space="0" w:color="auto"/>
        <w:right w:val="none" w:sz="0" w:space="0" w:color="auto"/>
      </w:divBdr>
      <w:divsChild>
        <w:div w:id="1397169373">
          <w:marLeft w:val="0"/>
          <w:marRight w:val="0"/>
          <w:marTop w:val="0"/>
          <w:marBottom w:val="0"/>
          <w:divBdr>
            <w:top w:val="none" w:sz="0" w:space="0" w:color="auto"/>
            <w:left w:val="none" w:sz="0" w:space="0" w:color="auto"/>
            <w:bottom w:val="none" w:sz="0" w:space="0" w:color="auto"/>
            <w:right w:val="none" w:sz="0" w:space="0" w:color="auto"/>
          </w:divBdr>
        </w:div>
        <w:div w:id="1309286173">
          <w:marLeft w:val="0"/>
          <w:marRight w:val="0"/>
          <w:marTop w:val="0"/>
          <w:marBottom w:val="0"/>
          <w:divBdr>
            <w:top w:val="none" w:sz="0" w:space="0" w:color="auto"/>
            <w:left w:val="none" w:sz="0" w:space="0" w:color="auto"/>
            <w:bottom w:val="none" w:sz="0" w:space="0" w:color="auto"/>
            <w:right w:val="none" w:sz="0" w:space="0" w:color="auto"/>
          </w:divBdr>
          <w:divsChild>
            <w:div w:id="120837228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79186226">
      <w:bodyDiv w:val="1"/>
      <w:marLeft w:val="0"/>
      <w:marRight w:val="0"/>
      <w:marTop w:val="0"/>
      <w:marBottom w:val="0"/>
      <w:divBdr>
        <w:top w:val="none" w:sz="0" w:space="0" w:color="auto"/>
        <w:left w:val="none" w:sz="0" w:space="0" w:color="auto"/>
        <w:bottom w:val="none" w:sz="0" w:space="0" w:color="auto"/>
        <w:right w:val="none" w:sz="0" w:space="0" w:color="auto"/>
      </w:divBdr>
    </w:div>
    <w:div w:id="991175788">
      <w:bodyDiv w:val="1"/>
      <w:marLeft w:val="0"/>
      <w:marRight w:val="0"/>
      <w:marTop w:val="0"/>
      <w:marBottom w:val="0"/>
      <w:divBdr>
        <w:top w:val="none" w:sz="0" w:space="0" w:color="auto"/>
        <w:left w:val="none" w:sz="0" w:space="0" w:color="auto"/>
        <w:bottom w:val="none" w:sz="0" w:space="0" w:color="auto"/>
        <w:right w:val="none" w:sz="0" w:space="0" w:color="auto"/>
      </w:divBdr>
    </w:div>
    <w:div w:id="1009260202">
      <w:bodyDiv w:val="1"/>
      <w:marLeft w:val="0"/>
      <w:marRight w:val="0"/>
      <w:marTop w:val="0"/>
      <w:marBottom w:val="0"/>
      <w:divBdr>
        <w:top w:val="none" w:sz="0" w:space="0" w:color="auto"/>
        <w:left w:val="none" w:sz="0" w:space="0" w:color="auto"/>
        <w:bottom w:val="none" w:sz="0" w:space="0" w:color="auto"/>
        <w:right w:val="none" w:sz="0" w:space="0" w:color="auto"/>
      </w:divBdr>
      <w:divsChild>
        <w:div w:id="1894736641">
          <w:marLeft w:val="187"/>
          <w:marRight w:val="0"/>
          <w:marTop w:val="0"/>
          <w:marBottom w:val="0"/>
          <w:divBdr>
            <w:top w:val="none" w:sz="0" w:space="0" w:color="auto"/>
            <w:left w:val="none" w:sz="0" w:space="0" w:color="auto"/>
            <w:bottom w:val="none" w:sz="0" w:space="0" w:color="auto"/>
            <w:right w:val="none" w:sz="0" w:space="0" w:color="auto"/>
          </w:divBdr>
        </w:div>
        <w:div w:id="828834754">
          <w:marLeft w:val="0"/>
          <w:marRight w:val="0"/>
          <w:marTop w:val="0"/>
          <w:marBottom w:val="0"/>
          <w:divBdr>
            <w:top w:val="none" w:sz="0" w:space="0" w:color="auto"/>
            <w:left w:val="none" w:sz="0" w:space="0" w:color="auto"/>
            <w:bottom w:val="none" w:sz="0" w:space="0" w:color="auto"/>
            <w:right w:val="none" w:sz="0" w:space="0" w:color="auto"/>
          </w:divBdr>
        </w:div>
      </w:divsChild>
    </w:div>
    <w:div w:id="1017462703">
      <w:bodyDiv w:val="1"/>
      <w:marLeft w:val="0"/>
      <w:marRight w:val="0"/>
      <w:marTop w:val="0"/>
      <w:marBottom w:val="0"/>
      <w:divBdr>
        <w:top w:val="none" w:sz="0" w:space="0" w:color="auto"/>
        <w:left w:val="none" w:sz="0" w:space="0" w:color="auto"/>
        <w:bottom w:val="none" w:sz="0" w:space="0" w:color="auto"/>
        <w:right w:val="none" w:sz="0" w:space="0" w:color="auto"/>
      </w:divBdr>
    </w:div>
    <w:div w:id="1042439633">
      <w:bodyDiv w:val="1"/>
      <w:marLeft w:val="0"/>
      <w:marRight w:val="0"/>
      <w:marTop w:val="0"/>
      <w:marBottom w:val="0"/>
      <w:divBdr>
        <w:top w:val="none" w:sz="0" w:space="0" w:color="auto"/>
        <w:left w:val="none" w:sz="0" w:space="0" w:color="auto"/>
        <w:bottom w:val="none" w:sz="0" w:space="0" w:color="auto"/>
        <w:right w:val="none" w:sz="0" w:space="0" w:color="auto"/>
      </w:divBdr>
    </w:div>
    <w:div w:id="1051347702">
      <w:bodyDiv w:val="1"/>
      <w:marLeft w:val="0"/>
      <w:marRight w:val="0"/>
      <w:marTop w:val="0"/>
      <w:marBottom w:val="0"/>
      <w:divBdr>
        <w:top w:val="none" w:sz="0" w:space="0" w:color="auto"/>
        <w:left w:val="none" w:sz="0" w:space="0" w:color="auto"/>
        <w:bottom w:val="none" w:sz="0" w:space="0" w:color="auto"/>
        <w:right w:val="none" w:sz="0" w:space="0" w:color="auto"/>
      </w:divBdr>
    </w:div>
    <w:div w:id="1052657644">
      <w:bodyDiv w:val="1"/>
      <w:marLeft w:val="0"/>
      <w:marRight w:val="0"/>
      <w:marTop w:val="0"/>
      <w:marBottom w:val="0"/>
      <w:divBdr>
        <w:top w:val="none" w:sz="0" w:space="0" w:color="auto"/>
        <w:left w:val="none" w:sz="0" w:space="0" w:color="auto"/>
        <w:bottom w:val="none" w:sz="0" w:space="0" w:color="auto"/>
        <w:right w:val="none" w:sz="0" w:space="0" w:color="auto"/>
      </w:divBdr>
    </w:div>
    <w:div w:id="1056927779">
      <w:bodyDiv w:val="1"/>
      <w:marLeft w:val="0"/>
      <w:marRight w:val="0"/>
      <w:marTop w:val="0"/>
      <w:marBottom w:val="0"/>
      <w:divBdr>
        <w:top w:val="none" w:sz="0" w:space="0" w:color="auto"/>
        <w:left w:val="none" w:sz="0" w:space="0" w:color="auto"/>
        <w:bottom w:val="none" w:sz="0" w:space="0" w:color="auto"/>
        <w:right w:val="none" w:sz="0" w:space="0" w:color="auto"/>
      </w:divBdr>
    </w:div>
    <w:div w:id="1062874794">
      <w:bodyDiv w:val="1"/>
      <w:marLeft w:val="0"/>
      <w:marRight w:val="0"/>
      <w:marTop w:val="0"/>
      <w:marBottom w:val="0"/>
      <w:divBdr>
        <w:top w:val="none" w:sz="0" w:space="0" w:color="auto"/>
        <w:left w:val="none" w:sz="0" w:space="0" w:color="auto"/>
        <w:bottom w:val="none" w:sz="0" w:space="0" w:color="auto"/>
        <w:right w:val="none" w:sz="0" w:space="0" w:color="auto"/>
      </w:divBdr>
      <w:divsChild>
        <w:div w:id="1447043662">
          <w:marLeft w:val="0"/>
          <w:marRight w:val="0"/>
          <w:marTop w:val="0"/>
          <w:marBottom w:val="0"/>
          <w:divBdr>
            <w:top w:val="none" w:sz="0" w:space="0" w:color="auto"/>
            <w:left w:val="none" w:sz="0" w:space="0" w:color="auto"/>
            <w:bottom w:val="none" w:sz="0" w:space="0" w:color="auto"/>
            <w:right w:val="none" w:sz="0" w:space="0" w:color="auto"/>
          </w:divBdr>
        </w:div>
        <w:div w:id="1907373718">
          <w:marLeft w:val="0"/>
          <w:marRight w:val="0"/>
          <w:marTop w:val="0"/>
          <w:marBottom w:val="0"/>
          <w:divBdr>
            <w:top w:val="none" w:sz="0" w:space="0" w:color="auto"/>
            <w:left w:val="none" w:sz="0" w:space="0" w:color="auto"/>
            <w:bottom w:val="none" w:sz="0" w:space="0" w:color="auto"/>
            <w:right w:val="none" w:sz="0" w:space="0" w:color="auto"/>
          </w:divBdr>
          <w:divsChild>
            <w:div w:id="59644335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077635701">
      <w:bodyDiv w:val="1"/>
      <w:marLeft w:val="0"/>
      <w:marRight w:val="0"/>
      <w:marTop w:val="0"/>
      <w:marBottom w:val="0"/>
      <w:divBdr>
        <w:top w:val="none" w:sz="0" w:space="0" w:color="auto"/>
        <w:left w:val="none" w:sz="0" w:space="0" w:color="auto"/>
        <w:bottom w:val="none" w:sz="0" w:space="0" w:color="auto"/>
        <w:right w:val="none" w:sz="0" w:space="0" w:color="auto"/>
      </w:divBdr>
    </w:div>
    <w:div w:id="1078287793">
      <w:bodyDiv w:val="1"/>
      <w:marLeft w:val="0"/>
      <w:marRight w:val="0"/>
      <w:marTop w:val="0"/>
      <w:marBottom w:val="0"/>
      <w:divBdr>
        <w:top w:val="none" w:sz="0" w:space="0" w:color="auto"/>
        <w:left w:val="none" w:sz="0" w:space="0" w:color="auto"/>
        <w:bottom w:val="none" w:sz="0" w:space="0" w:color="auto"/>
        <w:right w:val="none" w:sz="0" w:space="0" w:color="auto"/>
      </w:divBdr>
      <w:divsChild>
        <w:div w:id="1249803670">
          <w:marLeft w:val="187"/>
          <w:marRight w:val="0"/>
          <w:marTop w:val="0"/>
          <w:marBottom w:val="0"/>
          <w:divBdr>
            <w:top w:val="none" w:sz="0" w:space="0" w:color="auto"/>
            <w:left w:val="none" w:sz="0" w:space="0" w:color="auto"/>
            <w:bottom w:val="none" w:sz="0" w:space="0" w:color="auto"/>
            <w:right w:val="none" w:sz="0" w:space="0" w:color="auto"/>
          </w:divBdr>
        </w:div>
        <w:div w:id="433478544">
          <w:marLeft w:val="0"/>
          <w:marRight w:val="0"/>
          <w:marTop w:val="0"/>
          <w:marBottom w:val="0"/>
          <w:divBdr>
            <w:top w:val="none" w:sz="0" w:space="0" w:color="auto"/>
            <w:left w:val="none" w:sz="0" w:space="0" w:color="auto"/>
            <w:bottom w:val="none" w:sz="0" w:space="0" w:color="auto"/>
            <w:right w:val="none" w:sz="0" w:space="0" w:color="auto"/>
          </w:divBdr>
        </w:div>
      </w:divsChild>
    </w:div>
    <w:div w:id="1080130890">
      <w:bodyDiv w:val="1"/>
      <w:marLeft w:val="0"/>
      <w:marRight w:val="0"/>
      <w:marTop w:val="0"/>
      <w:marBottom w:val="0"/>
      <w:divBdr>
        <w:top w:val="none" w:sz="0" w:space="0" w:color="auto"/>
        <w:left w:val="none" w:sz="0" w:space="0" w:color="auto"/>
        <w:bottom w:val="none" w:sz="0" w:space="0" w:color="auto"/>
        <w:right w:val="none" w:sz="0" w:space="0" w:color="auto"/>
      </w:divBdr>
      <w:divsChild>
        <w:div w:id="1898125684">
          <w:marLeft w:val="0"/>
          <w:marRight w:val="0"/>
          <w:marTop w:val="0"/>
          <w:marBottom w:val="0"/>
          <w:divBdr>
            <w:top w:val="none" w:sz="0" w:space="0" w:color="auto"/>
            <w:left w:val="none" w:sz="0" w:space="0" w:color="auto"/>
            <w:bottom w:val="none" w:sz="0" w:space="0" w:color="auto"/>
            <w:right w:val="none" w:sz="0" w:space="0" w:color="auto"/>
          </w:divBdr>
        </w:div>
        <w:div w:id="1607075879">
          <w:marLeft w:val="0"/>
          <w:marRight w:val="0"/>
          <w:marTop w:val="0"/>
          <w:marBottom w:val="0"/>
          <w:divBdr>
            <w:top w:val="none" w:sz="0" w:space="0" w:color="auto"/>
            <w:left w:val="none" w:sz="0" w:space="0" w:color="auto"/>
            <w:bottom w:val="none" w:sz="0" w:space="0" w:color="auto"/>
            <w:right w:val="none" w:sz="0" w:space="0" w:color="auto"/>
          </w:divBdr>
          <w:divsChild>
            <w:div w:id="2268097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02990951">
      <w:bodyDiv w:val="1"/>
      <w:marLeft w:val="0"/>
      <w:marRight w:val="0"/>
      <w:marTop w:val="0"/>
      <w:marBottom w:val="0"/>
      <w:divBdr>
        <w:top w:val="none" w:sz="0" w:space="0" w:color="auto"/>
        <w:left w:val="none" w:sz="0" w:space="0" w:color="auto"/>
        <w:bottom w:val="none" w:sz="0" w:space="0" w:color="auto"/>
        <w:right w:val="none" w:sz="0" w:space="0" w:color="auto"/>
      </w:divBdr>
      <w:divsChild>
        <w:div w:id="1962689952">
          <w:marLeft w:val="0"/>
          <w:marRight w:val="0"/>
          <w:marTop w:val="0"/>
          <w:marBottom w:val="0"/>
          <w:divBdr>
            <w:top w:val="single" w:sz="8" w:space="1" w:color="auto"/>
            <w:left w:val="none" w:sz="0" w:space="0" w:color="auto"/>
            <w:bottom w:val="single" w:sz="8" w:space="1" w:color="auto"/>
            <w:right w:val="single" w:sz="8" w:space="1" w:color="auto"/>
          </w:divBdr>
        </w:div>
        <w:div w:id="365645318">
          <w:marLeft w:val="0"/>
          <w:marRight w:val="0"/>
          <w:marTop w:val="0"/>
          <w:marBottom w:val="0"/>
          <w:divBdr>
            <w:top w:val="single" w:sz="8" w:space="1" w:color="auto"/>
            <w:left w:val="none" w:sz="0" w:space="0" w:color="auto"/>
            <w:bottom w:val="single" w:sz="8" w:space="1" w:color="auto"/>
            <w:right w:val="single" w:sz="8" w:space="1" w:color="auto"/>
          </w:divBdr>
        </w:div>
        <w:div w:id="1603368541">
          <w:marLeft w:val="0"/>
          <w:marRight w:val="0"/>
          <w:marTop w:val="0"/>
          <w:marBottom w:val="0"/>
          <w:divBdr>
            <w:top w:val="single" w:sz="8" w:space="1" w:color="auto"/>
            <w:left w:val="none" w:sz="0" w:space="0" w:color="auto"/>
            <w:bottom w:val="single" w:sz="8" w:space="1" w:color="auto"/>
            <w:right w:val="single" w:sz="8" w:space="1" w:color="auto"/>
          </w:divBdr>
        </w:div>
        <w:div w:id="1923247927">
          <w:marLeft w:val="0"/>
          <w:marRight w:val="0"/>
          <w:marTop w:val="0"/>
          <w:marBottom w:val="0"/>
          <w:divBdr>
            <w:top w:val="single" w:sz="8" w:space="1" w:color="auto"/>
            <w:left w:val="none" w:sz="0" w:space="0" w:color="auto"/>
            <w:bottom w:val="single" w:sz="8" w:space="1" w:color="auto"/>
            <w:right w:val="none" w:sz="0" w:space="0" w:color="auto"/>
          </w:divBdr>
        </w:div>
        <w:div w:id="885527397">
          <w:marLeft w:val="0"/>
          <w:marRight w:val="0"/>
          <w:marTop w:val="0"/>
          <w:marBottom w:val="0"/>
          <w:divBdr>
            <w:top w:val="none" w:sz="0" w:space="0" w:color="auto"/>
            <w:left w:val="none" w:sz="0" w:space="0" w:color="auto"/>
            <w:bottom w:val="single" w:sz="8" w:space="1" w:color="auto"/>
            <w:right w:val="none" w:sz="0" w:space="0" w:color="auto"/>
          </w:divBdr>
        </w:div>
        <w:div w:id="705181462">
          <w:marLeft w:val="0"/>
          <w:marRight w:val="0"/>
          <w:marTop w:val="0"/>
          <w:marBottom w:val="0"/>
          <w:divBdr>
            <w:top w:val="none" w:sz="0" w:space="0" w:color="auto"/>
            <w:left w:val="none" w:sz="0" w:space="0" w:color="auto"/>
            <w:bottom w:val="single" w:sz="8" w:space="1" w:color="auto"/>
            <w:right w:val="none" w:sz="0" w:space="0" w:color="auto"/>
          </w:divBdr>
        </w:div>
        <w:div w:id="1631789024">
          <w:marLeft w:val="0"/>
          <w:marRight w:val="0"/>
          <w:marTop w:val="0"/>
          <w:marBottom w:val="0"/>
          <w:divBdr>
            <w:top w:val="none" w:sz="0" w:space="0" w:color="auto"/>
            <w:left w:val="none" w:sz="0" w:space="0" w:color="auto"/>
            <w:bottom w:val="single" w:sz="8" w:space="1" w:color="auto"/>
            <w:right w:val="none" w:sz="0" w:space="0" w:color="auto"/>
          </w:divBdr>
        </w:div>
        <w:div w:id="1818303753">
          <w:marLeft w:val="0"/>
          <w:marRight w:val="0"/>
          <w:marTop w:val="0"/>
          <w:marBottom w:val="0"/>
          <w:divBdr>
            <w:top w:val="none" w:sz="0" w:space="0" w:color="auto"/>
            <w:left w:val="none" w:sz="0" w:space="0" w:color="auto"/>
            <w:bottom w:val="single" w:sz="8" w:space="1" w:color="auto"/>
            <w:right w:val="none" w:sz="0" w:space="0" w:color="auto"/>
          </w:divBdr>
        </w:div>
        <w:div w:id="1961648476">
          <w:marLeft w:val="0"/>
          <w:marRight w:val="0"/>
          <w:marTop w:val="0"/>
          <w:marBottom w:val="0"/>
          <w:divBdr>
            <w:top w:val="none" w:sz="0" w:space="0" w:color="auto"/>
            <w:left w:val="none" w:sz="0" w:space="0" w:color="auto"/>
            <w:bottom w:val="single" w:sz="8" w:space="1" w:color="auto"/>
            <w:right w:val="none" w:sz="0" w:space="0" w:color="auto"/>
          </w:divBdr>
        </w:div>
        <w:div w:id="991173642">
          <w:marLeft w:val="0"/>
          <w:marRight w:val="0"/>
          <w:marTop w:val="0"/>
          <w:marBottom w:val="0"/>
          <w:divBdr>
            <w:top w:val="none" w:sz="0" w:space="0" w:color="auto"/>
            <w:left w:val="none" w:sz="0" w:space="0" w:color="auto"/>
            <w:bottom w:val="single" w:sz="8" w:space="1" w:color="auto"/>
            <w:right w:val="none" w:sz="0" w:space="0" w:color="auto"/>
          </w:divBdr>
        </w:div>
      </w:divsChild>
    </w:div>
    <w:div w:id="1105347076">
      <w:bodyDiv w:val="1"/>
      <w:marLeft w:val="0"/>
      <w:marRight w:val="0"/>
      <w:marTop w:val="0"/>
      <w:marBottom w:val="0"/>
      <w:divBdr>
        <w:top w:val="none" w:sz="0" w:space="0" w:color="auto"/>
        <w:left w:val="none" w:sz="0" w:space="0" w:color="auto"/>
        <w:bottom w:val="none" w:sz="0" w:space="0" w:color="auto"/>
        <w:right w:val="none" w:sz="0" w:space="0" w:color="auto"/>
      </w:divBdr>
      <w:divsChild>
        <w:div w:id="106437604">
          <w:marLeft w:val="0"/>
          <w:marRight w:val="0"/>
          <w:marTop w:val="0"/>
          <w:marBottom w:val="0"/>
          <w:divBdr>
            <w:top w:val="none" w:sz="0" w:space="0" w:color="auto"/>
            <w:left w:val="none" w:sz="0" w:space="0" w:color="auto"/>
            <w:bottom w:val="none" w:sz="0" w:space="0" w:color="auto"/>
            <w:right w:val="none" w:sz="0" w:space="0" w:color="auto"/>
          </w:divBdr>
        </w:div>
        <w:div w:id="211695218">
          <w:marLeft w:val="0"/>
          <w:marRight w:val="0"/>
          <w:marTop w:val="0"/>
          <w:marBottom w:val="0"/>
          <w:divBdr>
            <w:top w:val="none" w:sz="0" w:space="0" w:color="auto"/>
            <w:left w:val="none" w:sz="0" w:space="0" w:color="auto"/>
            <w:bottom w:val="none" w:sz="0" w:space="0" w:color="auto"/>
            <w:right w:val="none" w:sz="0" w:space="0" w:color="auto"/>
          </w:divBdr>
          <w:divsChild>
            <w:div w:id="400446303">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13789259">
      <w:bodyDiv w:val="1"/>
      <w:marLeft w:val="0"/>
      <w:marRight w:val="0"/>
      <w:marTop w:val="0"/>
      <w:marBottom w:val="0"/>
      <w:divBdr>
        <w:top w:val="none" w:sz="0" w:space="0" w:color="auto"/>
        <w:left w:val="none" w:sz="0" w:space="0" w:color="auto"/>
        <w:bottom w:val="none" w:sz="0" w:space="0" w:color="auto"/>
        <w:right w:val="none" w:sz="0" w:space="0" w:color="auto"/>
      </w:divBdr>
    </w:div>
    <w:div w:id="1130635183">
      <w:bodyDiv w:val="1"/>
      <w:marLeft w:val="0"/>
      <w:marRight w:val="0"/>
      <w:marTop w:val="0"/>
      <w:marBottom w:val="0"/>
      <w:divBdr>
        <w:top w:val="none" w:sz="0" w:space="0" w:color="auto"/>
        <w:left w:val="none" w:sz="0" w:space="0" w:color="auto"/>
        <w:bottom w:val="none" w:sz="0" w:space="0" w:color="auto"/>
        <w:right w:val="none" w:sz="0" w:space="0" w:color="auto"/>
      </w:divBdr>
    </w:div>
    <w:div w:id="1145010263">
      <w:bodyDiv w:val="1"/>
      <w:marLeft w:val="0"/>
      <w:marRight w:val="0"/>
      <w:marTop w:val="0"/>
      <w:marBottom w:val="0"/>
      <w:divBdr>
        <w:top w:val="none" w:sz="0" w:space="0" w:color="auto"/>
        <w:left w:val="none" w:sz="0" w:space="0" w:color="auto"/>
        <w:bottom w:val="none" w:sz="0" w:space="0" w:color="auto"/>
        <w:right w:val="none" w:sz="0" w:space="0" w:color="auto"/>
      </w:divBdr>
      <w:divsChild>
        <w:div w:id="1597013785">
          <w:marLeft w:val="0"/>
          <w:marRight w:val="0"/>
          <w:marTop w:val="0"/>
          <w:marBottom w:val="0"/>
          <w:divBdr>
            <w:top w:val="none" w:sz="0" w:space="0" w:color="auto"/>
            <w:left w:val="none" w:sz="0" w:space="0" w:color="auto"/>
            <w:bottom w:val="none" w:sz="0" w:space="0" w:color="auto"/>
            <w:right w:val="none" w:sz="0" w:space="0" w:color="auto"/>
          </w:divBdr>
        </w:div>
        <w:div w:id="146747881">
          <w:marLeft w:val="0"/>
          <w:marRight w:val="0"/>
          <w:marTop w:val="0"/>
          <w:marBottom w:val="0"/>
          <w:divBdr>
            <w:top w:val="none" w:sz="0" w:space="0" w:color="auto"/>
            <w:left w:val="none" w:sz="0" w:space="0" w:color="auto"/>
            <w:bottom w:val="none" w:sz="0" w:space="0" w:color="auto"/>
            <w:right w:val="none" w:sz="0" w:space="0" w:color="auto"/>
          </w:divBdr>
          <w:divsChild>
            <w:div w:id="5258664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47014488">
      <w:bodyDiv w:val="1"/>
      <w:marLeft w:val="0"/>
      <w:marRight w:val="0"/>
      <w:marTop w:val="0"/>
      <w:marBottom w:val="0"/>
      <w:divBdr>
        <w:top w:val="none" w:sz="0" w:space="0" w:color="auto"/>
        <w:left w:val="none" w:sz="0" w:space="0" w:color="auto"/>
        <w:bottom w:val="none" w:sz="0" w:space="0" w:color="auto"/>
        <w:right w:val="none" w:sz="0" w:space="0" w:color="auto"/>
      </w:divBdr>
      <w:divsChild>
        <w:div w:id="1043672184">
          <w:marLeft w:val="187"/>
          <w:marRight w:val="0"/>
          <w:marTop w:val="0"/>
          <w:marBottom w:val="0"/>
          <w:divBdr>
            <w:top w:val="none" w:sz="0" w:space="0" w:color="auto"/>
            <w:left w:val="none" w:sz="0" w:space="0" w:color="auto"/>
            <w:bottom w:val="none" w:sz="0" w:space="0" w:color="auto"/>
            <w:right w:val="none" w:sz="0" w:space="0" w:color="auto"/>
          </w:divBdr>
        </w:div>
        <w:div w:id="258223508">
          <w:marLeft w:val="0"/>
          <w:marRight w:val="0"/>
          <w:marTop w:val="0"/>
          <w:marBottom w:val="0"/>
          <w:divBdr>
            <w:top w:val="none" w:sz="0" w:space="0" w:color="auto"/>
            <w:left w:val="none" w:sz="0" w:space="0" w:color="auto"/>
            <w:bottom w:val="none" w:sz="0" w:space="0" w:color="auto"/>
            <w:right w:val="none" w:sz="0" w:space="0" w:color="auto"/>
          </w:divBdr>
        </w:div>
        <w:div w:id="873930979">
          <w:marLeft w:val="0"/>
          <w:marRight w:val="0"/>
          <w:marTop w:val="0"/>
          <w:marBottom w:val="0"/>
          <w:divBdr>
            <w:top w:val="none" w:sz="0" w:space="0" w:color="auto"/>
            <w:left w:val="none" w:sz="0" w:space="0" w:color="auto"/>
            <w:bottom w:val="none" w:sz="0" w:space="0" w:color="auto"/>
            <w:right w:val="none" w:sz="0" w:space="0" w:color="auto"/>
          </w:divBdr>
          <w:divsChild>
            <w:div w:id="427892362">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58963610">
      <w:bodyDiv w:val="1"/>
      <w:marLeft w:val="0"/>
      <w:marRight w:val="0"/>
      <w:marTop w:val="0"/>
      <w:marBottom w:val="0"/>
      <w:divBdr>
        <w:top w:val="none" w:sz="0" w:space="0" w:color="auto"/>
        <w:left w:val="none" w:sz="0" w:space="0" w:color="auto"/>
        <w:bottom w:val="none" w:sz="0" w:space="0" w:color="auto"/>
        <w:right w:val="none" w:sz="0" w:space="0" w:color="auto"/>
      </w:divBdr>
    </w:div>
    <w:div w:id="1185627831">
      <w:bodyDiv w:val="1"/>
      <w:marLeft w:val="0"/>
      <w:marRight w:val="0"/>
      <w:marTop w:val="0"/>
      <w:marBottom w:val="0"/>
      <w:divBdr>
        <w:top w:val="none" w:sz="0" w:space="0" w:color="auto"/>
        <w:left w:val="none" w:sz="0" w:space="0" w:color="auto"/>
        <w:bottom w:val="none" w:sz="0" w:space="0" w:color="auto"/>
        <w:right w:val="none" w:sz="0" w:space="0" w:color="auto"/>
      </w:divBdr>
    </w:div>
    <w:div w:id="1191455534">
      <w:bodyDiv w:val="1"/>
      <w:marLeft w:val="0"/>
      <w:marRight w:val="0"/>
      <w:marTop w:val="0"/>
      <w:marBottom w:val="0"/>
      <w:divBdr>
        <w:top w:val="none" w:sz="0" w:space="0" w:color="auto"/>
        <w:left w:val="none" w:sz="0" w:space="0" w:color="auto"/>
        <w:bottom w:val="none" w:sz="0" w:space="0" w:color="auto"/>
        <w:right w:val="none" w:sz="0" w:space="0" w:color="auto"/>
      </w:divBdr>
      <w:divsChild>
        <w:div w:id="770514475">
          <w:marLeft w:val="187"/>
          <w:marRight w:val="0"/>
          <w:marTop w:val="0"/>
          <w:marBottom w:val="0"/>
          <w:divBdr>
            <w:top w:val="none" w:sz="0" w:space="0" w:color="auto"/>
            <w:left w:val="none" w:sz="0" w:space="0" w:color="auto"/>
            <w:bottom w:val="none" w:sz="0" w:space="0" w:color="auto"/>
            <w:right w:val="none" w:sz="0" w:space="0" w:color="auto"/>
          </w:divBdr>
        </w:div>
        <w:div w:id="1651866397">
          <w:marLeft w:val="0"/>
          <w:marRight w:val="0"/>
          <w:marTop w:val="0"/>
          <w:marBottom w:val="0"/>
          <w:divBdr>
            <w:top w:val="none" w:sz="0" w:space="0" w:color="auto"/>
            <w:left w:val="none" w:sz="0" w:space="0" w:color="auto"/>
            <w:bottom w:val="none" w:sz="0" w:space="0" w:color="auto"/>
            <w:right w:val="none" w:sz="0" w:space="0" w:color="auto"/>
          </w:divBdr>
        </w:div>
      </w:divsChild>
    </w:div>
    <w:div w:id="1220558766">
      <w:bodyDiv w:val="1"/>
      <w:marLeft w:val="0"/>
      <w:marRight w:val="0"/>
      <w:marTop w:val="0"/>
      <w:marBottom w:val="0"/>
      <w:divBdr>
        <w:top w:val="none" w:sz="0" w:space="0" w:color="auto"/>
        <w:left w:val="none" w:sz="0" w:space="0" w:color="auto"/>
        <w:bottom w:val="none" w:sz="0" w:space="0" w:color="auto"/>
        <w:right w:val="none" w:sz="0" w:space="0" w:color="auto"/>
      </w:divBdr>
      <w:divsChild>
        <w:div w:id="835732767">
          <w:marLeft w:val="0"/>
          <w:marRight w:val="0"/>
          <w:marTop w:val="0"/>
          <w:marBottom w:val="0"/>
          <w:divBdr>
            <w:top w:val="none" w:sz="0" w:space="0" w:color="auto"/>
            <w:left w:val="none" w:sz="0" w:space="0" w:color="auto"/>
            <w:bottom w:val="none" w:sz="0" w:space="0" w:color="auto"/>
            <w:right w:val="none" w:sz="0" w:space="0" w:color="auto"/>
          </w:divBdr>
        </w:div>
        <w:div w:id="1078358986">
          <w:marLeft w:val="0"/>
          <w:marRight w:val="0"/>
          <w:marTop w:val="0"/>
          <w:marBottom w:val="0"/>
          <w:divBdr>
            <w:top w:val="none" w:sz="0" w:space="0" w:color="auto"/>
            <w:left w:val="none" w:sz="0" w:space="0" w:color="auto"/>
            <w:bottom w:val="none" w:sz="0" w:space="0" w:color="auto"/>
            <w:right w:val="none" w:sz="0" w:space="0" w:color="auto"/>
          </w:divBdr>
          <w:divsChild>
            <w:div w:id="149602303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221091240">
      <w:bodyDiv w:val="1"/>
      <w:marLeft w:val="0"/>
      <w:marRight w:val="0"/>
      <w:marTop w:val="0"/>
      <w:marBottom w:val="0"/>
      <w:divBdr>
        <w:top w:val="none" w:sz="0" w:space="0" w:color="auto"/>
        <w:left w:val="none" w:sz="0" w:space="0" w:color="auto"/>
        <w:bottom w:val="none" w:sz="0" w:space="0" w:color="auto"/>
        <w:right w:val="none" w:sz="0" w:space="0" w:color="auto"/>
      </w:divBdr>
      <w:divsChild>
        <w:div w:id="24140611">
          <w:marLeft w:val="0"/>
          <w:marRight w:val="0"/>
          <w:marTop w:val="0"/>
          <w:marBottom w:val="0"/>
          <w:divBdr>
            <w:top w:val="none" w:sz="0" w:space="0" w:color="auto"/>
            <w:left w:val="none" w:sz="0" w:space="0" w:color="auto"/>
            <w:bottom w:val="single" w:sz="12" w:space="12" w:color="auto"/>
            <w:right w:val="none" w:sz="0" w:space="0" w:color="auto"/>
          </w:divBdr>
        </w:div>
      </w:divsChild>
    </w:div>
    <w:div w:id="1221747979">
      <w:bodyDiv w:val="1"/>
      <w:marLeft w:val="0"/>
      <w:marRight w:val="0"/>
      <w:marTop w:val="0"/>
      <w:marBottom w:val="0"/>
      <w:divBdr>
        <w:top w:val="none" w:sz="0" w:space="0" w:color="auto"/>
        <w:left w:val="none" w:sz="0" w:space="0" w:color="auto"/>
        <w:bottom w:val="none" w:sz="0" w:space="0" w:color="auto"/>
        <w:right w:val="none" w:sz="0" w:space="0" w:color="auto"/>
      </w:divBdr>
      <w:divsChild>
        <w:div w:id="147939635">
          <w:marLeft w:val="0"/>
          <w:marRight w:val="0"/>
          <w:marTop w:val="0"/>
          <w:marBottom w:val="0"/>
          <w:divBdr>
            <w:top w:val="none" w:sz="0" w:space="0" w:color="auto"/>
            <w:left w:val="none" w:sz="0" w:space="0" w:color="auto"/>
            <w:bottom w:val="none" w:sz="0" w:space="0" w:color="auto"/>
            <w:right w:val="none" w:sz="0" w:space="0" w:color="auto"/>
          </w:divBdr>
          <w:divsChild>
            <w:div w:id="826282933">
              <w:marLeft w:val="0"/>
              <w:marRight w:val="0"/>
              <w:marTop w:val="0"/>
              <w:marBottom w:val="0"/>
              <w:divBdr>
                <w:top w:val="none" w:sz="0" w:space="0" w:color="auto"/>
                <w:left w:val="none" w:sz="0" w:space="0" w:color="auto"/>
                <w:bottom w:val="none" w:sz="0" w:space="0" w:color="auto"/>
                <w:right w:val="none" w:sz="0" w:space="0" w:color="auto"/>
              </w:divBdr>
            </w:div>
            <w:div w:id="2093162738">
              <w:marLeft w:val="0"/>
              <w:marRight w:val="0"/>
              <w:marTop w:val="0"/>
              <w:marBottom w:val="0"/>
              <w:divBdr>
                <w:top w:val="none" w:sz="0" w:space="0" w:color="auto"/>
                <w:left w:val="none" w:sz="0" w:space="0" w:color="auto"/>
                <w:bottom w:val="none" w:sz="0" w:space="0" w:color="auto"/>
                <w:right w:val="none" w:sz="0" w:space="0" w:color="auto"/>
              </w:divBdr>
              <w:divsChild>
                <w:div w:id="66193502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722822">
          <w:marLeft w:val="0"/>
          <w:marRight w:val="0"/>
          <w:marTop w:val="0"/>
          <w:marBottom w:val="0"/>
          <w:divBdr>
            <w:top w:val="none" w:sz="0" w:space="0" w:color="auto"/>
            <w:left w:val="none" w:sz="0" w:space="0" w:color="auto"/>
            <w:bottom w:val="none" w:sz="0" w:space="0" w:color="auto"/>
            <w:right w:val="none" w:sz="0" w:space="0" w:color="auto"/>
          </w:divBdr>
        </w:div>
      </w:divsChild>
    </w:div>
    <w:div w:id="1238049625">
      <w:bodyDiv w:val="1"/>
      <w:marLeft w:val="0"/>
      <w:marRight w:val="0"/>
      <w:marTop w:val="0"/>
      <w:marBottom w:val="0"/>
      <w:divBdr>
        <w:top w:val="none" w:sz="0" w:space="0" w:color="auto"/>
        <w:left w:val="none" w:sz="0" w:space="0" w:color="auto"/>
        <w:bottom w:val="none" w:sz="0" w:space="0" w:color="auto"/>
        <w:right w:val="none" w:sz="0" w:space="0" w:color="auto"/>
      </w:divBdr>
    </w:div>
    <w:div w:id="1288588123">
      <w:bodyDiv w:val="1"/>
      <w:marLeft w:val="0"/>
      <w:marRight w:val="0"/>
      <w:marTop w:val="0"/>
      <w:marBottom w:val="0"/>
      <w:divBdr>
        <w:top w:val="none" w:sz="0" w:space="0" w:color="auto"/>
        <w:left w:val="none" w:sz="0" w:space="0" w:color="auto"/>
        <w:bottom w:val="none" w:sz="0" w:space="0" w:color="auto"/>
        <w:right w:val="none" w:sz="0" w:space="0" w:color="auto"/>
      </w:divBdr>
    </w:div>
    <w:div w:id="1292053061">
      <w:bodyDiv w:val="1"/>
      <w:marLeft w:val="0"/>
      <w:marRight w:val="0"/>
      <w:marTop w:val="0"/>
      <w:marBottom w:val="0"/>
      <w:divBdr>
        <w:top w:val="none" w:sz="0" w:space="0" w:color="auto"/>
        <w:left w:val="none" w:sz="0" w:space="0" w:color="auto"/>
        <w:bottom w:val="none" w:sz="0" w:space="0" w:color="auto"/>
        <w:right w:val="none" w:sz="0" w:space="0" w:color="auto"/>
      </w:divBdr>
    </w:div>
    <w:div w:id="1300963400">
      <w:bodyDiv w:val="1"/>
      <w:marLeft w:val="0"/>
      <w:marRight w:val="0"/>
      <w:marTop w:val="0"/>
      <w:marBottom w:val="0"/>
      <w:divBdr>
        <w:top w:val="none" w:sz="0" w:space="0" w:color="auto"/>
        <w:left w:val="none" w:sz="0" w:space="0" w:color="auto"/>
        <w:bottom w:val="none" w:sz="0" w:space="0" w:color="auto"/>
        <w:right w:val="none" w:sz="0" w:space="0" w:color="auto"/>
      </w:divBdr>
      <w:divsChild>
        <w:div w:id="736241337">
          <w:marLeft w:val="0"/>
          <w:marRight w:val="0"/>
          <w:marTop w:val="0"/>
          <w:marBottom w:val="0"/>
          <w:divBdr>
            <w:top w:val="none" w:sz="0" w:space="0" w:color="auto"/>
            <w:left w:val="none" w:sz="0" w:space="0" w:color="auto"/>
            <w:bottom w:val="none" w:sz="0" w:space="0" w:color="auto"/>
            <w:right w:val="none" w:sz="0" w:space="0" w:color="auto"/>
          </w:divBdr>
        </w:div>
        <w:div w:id="746880328">
          <w:marLeft w:val="0"/>
          <w:marRight w:val="0"/>
          <w:marTop w:val="0"/>
          <w:marBottom w:val="0"/>
          <w:divBdr>
            <w:top w:val="none" w:sz="0" w:space="0" w:color="auto"/>
            <w:left w:val="none" w:sz="0" w:space="0" w:color="auto"/>
            <w:bottom w:val="none" w:sz="0" w:space="0" w:color="auto"/>
            <w:right w:val="none" w:sz="0" w:space="0" w:color="auto"/>
          </w:divBdr>
          <w:divsChild>
            <w:div w:id="52189313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03540217">
      <w:bodyDiv w:val="1"/>
      <w:marLeft w:val="0"/>
      <w:marRight w:val="0"/>
      <w:marTop w:val="0"/>
      <w:marBottom w:val="0"/>
      <w:divBdr>
        <w:top w:val="none" w:sz="0" w:space="0" w:color="auto"/>
        <w:left w:val="none" w:sz="0" w:space="0" w:color="auto"/>
        <w:bottom w:val="none" w:sz="0" w:space="0" w:color="auto"/>
        <w:right w:val="none" w:sz="0" w:space="0" w:color="auto"/>
      </w:divBdr>
      <w:divsChild>
        <w:div w:id="301665708">
          <w:marLeft w:val="187"/>
          <w:marRight w:val="0"/>
          <w:marTop w:val="0"/>
          <w:marBottom w:val="0"/>
          <w:divBdr>
            <w:top w:val="none" w:sz="0" w:space="0" w:color="auto"/>
            <w:left w:val="none" w:sz="0" w:space="0" w:color="auto"/>
            <w:bottom w:val="none" w:sz="0" w:space="0" w:color="auto"/>
            <w:right w:val="none" w:sz="0" w:space="0" w:color="auto"/>
          </w:divBdr>
        </w:div>
        <w:div w:id="342634550">
          <w:marLeft w:val="0"/>
          <w:marRight w:val="0"/>
          <w:marTop w:val="0"/>
          <w:marBottom w:val="0"/>
          <w:divBdr>
            <w:top w:val="none" w:sz="0" w:space="0" w:color="auto"/>
            <w:left w:val="none" w:sz="0" w:space="0" w:color="auto"/>
            <w:bottom w:val="none" w:sz="0" w:space="0" w:color="auto"/>
            <w:right w:val="none" w:sz="0" w:space="0" w:color="auto"/>
          </w:divBdr>
        </w:div>
        <w:div w:id="1919825796">
          <w:marLeft w:val="0"/>
          <w:marRight w:val="0"/>
          <w:marTop w:val="0"/>
          <w:marBottom w:val="0"/>
          <w:divBdr>
            <w:top w:val="none" w:sz="0" w:space="0" w:color="auto"/>
            <w:left w:val="none" w:sz="0" w:space="0" w:color="auto"/>
            <w:bottom w:val="none" w:sz="0" w:space="0" w:color="auto"/>
            <w:right w:val="none" w:sz="0" w:space="0" w:color="auto"/>
          </w:divBdr>
          <w:divsChild>
            <w:div w:id="19177024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09431688">
      <w:bodyDiv w:val="1"/>
      <w:marLeft w:val="0"/>
      <w:marRight w:val="0"/>
      <w:marTop w:val="0"/>
      <w:marBottom w:val="0"/>
      <w:divBdr>
        <w:top w:val="none" w:sz="0" w:space="0" w:color="auto"/>
        <w:left w:val="none" w:sz="0" w:space="0" w:color="auto"/>
        <w:bottom w:val="none" w:sz="0" w:space="0" w:color="auto"/>
        <w:right w:val="none" w:sz="0" w:space="0" w:color="auto"/>
      </w:divBdr>
      <w:divsChild>
        <w:div w:id="341511617">
          <w:marLeft w:val="187"/>
          <w:marRight w:val="0"/>
          <w:marTop w:val="0"/>
          <w:marBottom w:val="0"/>
          <w:divBdr>
            <w:top w:val="none" w:sz="0" w:space="0" w:color="auto"/>
            <w:left w:val="none" w:sz="0" w:space="0" w:color="auto"/>
            <w:bottom w:val="none" w:sz="0" w:space="0" w:color="auto"/>
            <w:right w:val="none" w:sz="0" w:space="0" w:color="auto"/>
          </w:divBdr>
        </w:div>
        <w:div w:id="616957751">
          <w:marLeft w:val="0"/>
          <w:marRight w:val="0"/>
          <w:marTop w:val="0"/>
          <w:marBottom w:val="0"/>
          <w:divBdr>
            <w:top w:val="none" w:sz="0" w:space="0" w:color="auto"/>
            <w:left w:val="none" w:sz="0" w:space="0" w:color="auto"/>
            <w:bottom w:val="none" w:sz="0" w:space="0" w:color="auto"/>
            <w:right w:val="none" w:sz="0" w:space="0" w:color="auto"/>
          </w:divBdr>
        </w:div>
      </w:divsChild>
    </w:div>
    <w:div w:id="1320383677">
      <w:bodyDiv w:val="1"/>
      <w:marLeft w:val="0"/>
      <w:marRight w:val="0"/>
      <w:marTop w:val="0"/>
      <w:marBottom w:val="0"/>
      <w:divBdr>
        <w:top w:val="none" w:sz="0" w:space="0" w:color="auto"/>
        <w:left w:val="none" w:sz="0" w:space="0" w:color="auto"/>
        <w:bottom w:val="none" w:sz="0" w:space="0" w:color="auto"/>
        <w:right w:val="none" w:sz="0" w:space="0" w:color="auto"/>
      </w:divBdr>
      <w:divsChild>
        <w:div w:id="1627271766">
          <w:marLeft w:val="187"/>
          <w:marRight w:val="0"/>
          <w:marTop w:val="0"/>
          <w:marBottom w:val="0"/>
          <w:divBdr>
            <w:top w:val="none" w:sz="0" w:space="0" w:color="auto"/>
            <w:left w:val="none" w:sz="0" w:space="0" w:color="auto"/>
            <w:bottom w:val="none" w:sz="0" w:space="0" w:color="auto"/>
            <w:right w:val="none" w:sz="0" w:space="0" w:color="auto"/>
          </w:divBdr>
        </w:div>
        <w:div w:id="780497383">
          <w:marLeft w:val="0"/>
          <w:marRight w:val="0"/>
          <w:marTop w:val="0"/>
          <w:marBottom w:val="0"/>
          <w:divBdr>
            <w:top w:val="none" w:sz="0" w:space="0" w:color="auto"/>
            <w:left w:val="none" w:sz="0" w:space="0" w:color="auto"/>
            <w:bottom w:val="none" w:sz="0" w:space="0" w:color="auto"/>
            <w:right w:val="none" w:sz="0" w:space="0" w:color="auto"/>
          </w:divBdr>
        </w:div>
      </w:divsChild>
    </w:div>
    <w:div w:id="1361666502">
      <w:bodyDiv w:val="1"/>
      <w:marLeft w:val="0"/>
      <w:marRight w:val="0"/>
      <w:marTop w:val="0"/>
      <w:marBottom w:val="0"/>
      <w:divBdr>
        <w:top w:val="none" w:sz="0" w:space="0" w:color="auto"/>
        <w:left w:val="none" w:sz="0" w:space="0" w:color="auto"/>
        <w:bottom w:val="none" w:sz="0" w:space="0" w:color="auto"/>
        <w:right w:val="none" w:sz="0" w:space="0" w:color="auto"/>
      </w:divBdr>
      <w:divsChild>
        <w:div w:id="1935244076">
          <w:marLeft w:val="187"/>
          <w:marRight w:val="0"/>
          <w:marTop w:val="0"/>
          <w:marBottom w:val="0"/>
          <w:divBdr>
            <w:top w:val="none" w:sz="0" w:space="0" w:color="auto"/>
            <w:left w:val="none" w:sz="0" w:space="0" w:color="auto"/>
            <w:bottom w:val="none" w:sz="0" w:space="0" w:color="auto"/>
            <w:right w:val="none" w:sz="0" w:space="0" w:color="auto"/>
          </w:divBdr>
        </w:div>
        <w:div w:id="1746763659">
          <w:marLeft w:val="0"/>
          <w:marRight w:val="0"/>
          <w:marTop w:val="0"/>
          <w:marBottom w:val="0"/>
          <w:divBdr>
            <w:top w:val="none" w:sz="0" w:space="0" w:color="auto"/>
            <w:left w:val="none" w:sz="0" w:space="0" w:color="auto"/>
            <w:bottom w:val="none" w:sz="0" w:space="0" w:color="auto"/>
            <w:right w:val="none" w:sz="0" w:space="0" w:color="auto"/>
          </w:divBdr>
        </w:div>
        <w:div w:id="1745224673">
          <w:marLeft w:val="0"/>
          <w:marRight w:val="0"/>
          <w:marTop w:val="0"/>
          <w:marBottom w:val="0"/>
          <w:divBdr>
            <w:top w:val="none" w:sz="0" w:space="0" w:color="auto"/>
            <w:left w:val="none" w:sz="0" w:space="0" w:color="auto"/>
            <w:bottom w:val="none" w:sz="0" w:space="0" w:color="auto"/>
            <w:right w:val="none" w:sz="0" w:space="0" w:color="auto"/>
          </w:divBdr>
          <w:divsChild>
            <w:div w:id="89478320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63634405">
      <w:bodyDiv w:val="1"/>
      <w:marLeft w:val="0"/>
      <w:marRight w:val="0"/>
      <w:marTop w:val="0"/>
      <w:marBottom w:val="0"/>
      <w:divBdr>
        <w:top w:val="none" w:sz="0" w:space="0" w:color="auto"/>
        <w:left w:val="none" w:sz="0" w:space="0" w:color="auto"/>
        <w:bottom w:val="none" w:sz="0" w:space="0" w:color="auto"/>
        <w:right w:val="none" w:sz="0" w:space="0" w:color="auto"/>
      </w:divBdr>
    </w:div>
    <w:div w:id="1384676637">
      <w:bodyDiv w:val="1"/>
      <w:marLeft w:val="0"/>
      <w:marRight w:val="0"/>
      <w:marTop w:val="0"/>
      <w:marBottom w:val="0"/>
      <w:divBdr>
        <w:top w:val="none" w:sz="0" w:space="0" w:color="auto"/>
        <w:left w:val="none" w:sz="0" w:space="0" w:color="auto"/>
        <w:bottom w:val="none" w:sz="0" w:space="0" w:color="auto"/>
        <w:right w:val="none" w:sz="0" w:space="0" w:color="auto"/>
      </w:divBdr>
    </w:div>
    <w:div w:id="1410034762">
      <w:bodyDiv w:val="1"/>
      <w:marLeft w:val="0"/>
      <w:marRight w:val="0"/>
      <w:marTop w:val="0"/>
      <w:marBottom w:val="0"/>
      <w:divBdr>
        <w:top w:val="none" w:sz="0" w:space="0" w:color="auto"/>
        <w:left w:val="none" w:sz="0" w:space="0" w:color="auto"/>
        <w:bottom w:val="none" w:sz="0" w:space="0" w:color="auto"/>
        <w:right w:val="none" w:sz="0" w:space="0" w:color="auto"/>
      </w:divBdr>
    </w:div>
    <w:div w:id="1411541526">
      <w:bodyDiv w:val="1"/>
      <w:marLeft w:val="0"/>
      <w:marRight w:val="0"/>
      <w:marTop w:val="0"/>
      <w:marBottom w:val="0"/>
      <w:divBdr>
        <w:top w:val="none" w:sz="0" w:space="0" w:color="auto"/>
        <w:left w:val="none" w:sz="0" w:space="0" w:color="auto"/>
        <w:bottom w:val="none" w:sz="0" w:space="0" w:color="auto"/>
        <w:right w:val="none" w:sz="0" w:space="0" w:color="auto"/>
      </w:divBdr>
    </w:div>
    <w:div w:id="1419056943">
      <w:bodyDiv w:val="1"/>
      <w:marLeft w:val="0"/>
      <w:marRight w:val="0"/>
      <w:marTop w:val="0"/>
      <w:marBottom w:val="0"/>
      <w:divBdr>
        <w:top w:val="none" w:sz="0" w:space="0" w:color="auto"/>
        <w:left w:val="none" w:sz="0" w:space="0" w:color="auto"/>
        <w:bottom w:val="none" w:sz="0" w:space="0" w:color="auto"/>
        <w:right w:val="none" w:sz="0" w:space="0" w:color="auto"/>
      </w:divBdr>
    </w:div>
    <w:div w:id="1420057404">
      <w:bodyDiv w:val="1"/>
      <w:marLeft w:val="0"/>
      <w:marRight w:val="0"/>
      <w:marTop w:val="0"/>
      <w:marBottom w:val="0"/>
      <w:divBdr>
        <w:top w:val="none" w:sz="0" w:space="0" w:color="auto"/>
        <w:left w:val="none" w:sz="0" w:space="0" w:color="auto"/>
        <w:bottom w:val="none" w:sz="0" w:space="0" w:color="auto"/>
        <w:right w:val="none" w:sz="0" w:space="0" w:color="auto"/>
      </w:divBdr>
    </w:div>
    <w:div w:id="1430614449">
      <w:bodyDiv w:val="1"/>
      <w:marLeft w:val="0"/>
      <w:marRight w:val="0"/>
      <w:marTop w:val="0"/>
      <w:marBottom w:val="0"/>
      <w:divBdr>
        <w:top w:val="none" w:sz="0" w:space="0" w:color="auto"/>
        <w:left w:val="none" w:sz="0" w:space="0" w:color="auto"/>
        <w:bottom w:val="none" w:sz="0" w:space="0" w:color="auto"/>
        <w:right w:val="none" w:sz="0" w:space="0" w:color="auto"/>
      </w:divBdr>
    </w:div>
    <w:div w:id="1433740282">
      <w:bodyDiv w:val="1"/>
      <w:marLeft w:val="0"/>
      <w:marRight w:val="0"/>
      <w:marTop w:val="0"/>
      <w:marBottom w:val="0"/>
      <w:divBdr>
        <w:top w:val="none" w:sz="0" w:space="0" w:color="auto"/>
        <w:left w:val="none" w:sz="0" w:space="0" w:color="auto"/>
        <w:bottom w:val="none" w:sz="0" w:space="0" w:color="auto"/>
        <w:right w:val="none" w:sz="0" w:space="0" w:color="auto"/>
      </w:divBdr>
    </w:div>
    <w:div w:id="1442142725">
      <w:bodyDiv w:val="1"/>
      <w:marLeft w:val="0"/>
      <w:marRight w:val="0"/>
      <w:marTop w:val="0"/>
      <w:marBottom w:val="0"/>
      <w:divBdr>
        <w:top w:val="none" w:sz="0" w:space="0" w:color="auto"/>
        <w:left w:val="none" w:sz="0" w:space="0" w:color="auto"/>
        <w:bottom w:val="none" w:sz="0" w:space="0" w:color="auto"/>
        <w:right w:val="none" w:sz="0" w:space="0" w:color="auto"/>
      </w:divBdr>
      <w:divsChild>
        <w:div w:id="2095082376">
          <w:marLeft w:val="0"/>
          <w:marRight w:val="0"/>
          <w:marTop w:val="0"/>
          <w:marBottom w:val="0"/>
          <w:divBdr>
            <w:top w:val="none" w:sz="0" w:space="0" w:color="auto"/>
            <w:left w:val="none" w:sz="0" w:space="0" w:color="auto"/>
            <w:bottom w:val="none" w:sz="0" w:space="0" w:color="auto"/>
            <w:right w:val="none" w:sz="0" w:space="0" w:color="auto"/>
          </w:divBdr>
        </w:div>
        <w:div w:id="942878128">
          <w:marLeft w:val="0"/>
          <w:marRight w:val="0"/>
          <w:marTop w:val="0"/>
          <w:marBottom w:val="0"/>
          <w:divBdr>
            <w:top w:val="none" w:sz="0" w:space="0" w:color="auto"/>
            <w:left w:val="none" w:sz="0" w:space="0" w:color="auto"/>
            <w:bottom w:val="none" w:sz="0" w:space="0" w:color="auto"/>
            <w:right w:val="none" w:sz="0" w:space="0" w:color="auto"/>
          </w:divBdr>
          <w:divsChild>
            <w:div w:id="191511950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461069215">
      <w:bodyDiv w:val="1"/>
      <w:marLeft w:val="0"/>
      <w:marRight w:val="0"/>
      <w:marTop w:val="0"/>
      <w:marBottom w:val="0"/>
      <w:divBdr>
        <w:top w:val="none" w:sz="0" w:space="0" w:color="auto"/>
        <w:left w:val="none" w:sz="0" w:space="0" w:color="auto"/>
        <w:bottom w:val="none" w:sz="0" w:space="0" w:color="auto"/>
        <w:right w:val="none" w:sz="0" w:space="0" w:color="auto"/>
      </w:divBdr>
    </w:div>
    <w:div w:id="1474785964">
      <w:bodyDiv w:val="1"/>
      <w:marLeft w:val="0"/>
      <w:marRight w:val="0"/>
      <w:marTop w:val="0"/>
      <w:marBottom w:val="0"/>
      <w:divBdr>
        <w:top w:val="none" w:sz="0" w:space="0" w:color="auto"/>
        <w:left w:val="none" w:sz="0" w:space="0" w:color="auto"/>
        <w:bottom w:val="none" w:sz="0" w:space="0" w:color="auto"/>
        <w:right w:val="none" w:sz="0" w:space="0" w:color="auto"/>
      </w:divBdr>
    </w:div>
    <w:div w:id="1481534637">
      <w:bodyDiv w:val="1"/>
      <w:marLeft w:val="0"/>
      <w:marRight w:val="0"/>
      <w:marTop w:val="0"/>
      <w:marBottom w:val="0"/>
      <w:divBdr>
        <w:top w:val="none" w:sz="0" w:space="0" w:color="auto"/>
        <w:left w:val="none" w:sz="0" w:space="0" w:color="auto"/>
        <w:bottom w:val="none" w:sz="0" w:space="0" w:color="auto"/>
        <w:right w:val="none" w:sz="0" w:space="0" w:color="auto"/>
      </w:divBdr>
      <w:divsChild>
        <w:div w:id="57368765">
          <w:marLeft w:val="0"/>
          <w:marRight w:val="0"/>
          <w:marTop w:val="0"/>
          <w:marBottom w:val="0"/>
          <w:divBdr>
            <w:top w:val="none" w:sz="0" w:space="0" w:color="auto"/>
            <w:left w:val="none" w:sz="0" w:space="0" w:color="auto"/>
            <w:bottom w:val="none" w:sz="0" w:space="0" w:color="auto"/>
            <w:right w:val="none" w:sz="0" w:space="0" w:color="auto"/>
          </w:divBdr>
        </w:div>
        <w:div w:id="1432317428">
          <w:marLeft w:val="0"/>
          <w:marRight w:val="0"/>
          <w:marTop w:val="0"/>
          <w:marBottom w:val="0"/>
          <w:divBdr>
            <w:top w:val="none" w:sz="0" w:space="0" w:color="auto"/>
            <w:left w:val="none" w:sz="0" w:space="0" w:color="auto"/>
            <w:bottom w:val="none" w:sz="0" w:space="0" w:color="auto"/>
            <w:right w:val="none" w:sz="0" w:space="0" w:color="auto"/>
          </w:divBdr>
          <w:divsChild>
            <w:div w:id="136717193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498301778">
      <w:bodyDiv w:val="1"/>
      <w:marLeft w:val="0"/>
      <w:marRight w:val="0"/>
      <w:marTop w:val="0"/>
      <w:marBottom w:val="0"/>
      <w:divBdr>
        <w:top w:val="none" w:sz="0" w:space="0" w:color="auto"/>
        <w:left w:val="none" w:sz="0" w:space="0" w:color="auto"/>
        <w:bottom w:val="none" w:sz="0" w:space="0" w:color="auto"/>
        <w:right w:val="none" w:sz="0" w:space="0" w:color="auto"/>
      </w:divBdr>
    </w:div>
    <w:div w:id="1507667294">
      <w:bodyDiv w:val="1"/>
      <w:marLeft w:val="0"/>
      <w:marRight w:val="0"/>
      <w:marTop w:val="0"/>
      <w:marBottom w:val="0"/>
      <w:divBdr>
        <w:top w:val="none" w:sz="0" w:space="0" w:color="auto"/>
        <w:left w:val="none" w:sz="0" w:space="0" w:color="auto"/>
        <w:bottom w:val="none" w:sz="0" w:space="0" w:color="auto"/>
        <w:right w:val="none" w:sz="0" w:space="0" w:color="auto"/>
      </w:divBdr>
    </w:div>
    <w:div w:id="1511221071">
      <w:bodyDiv w:val="1"/>
      <w:marLeft w:val="0"/>
      <w:marRight w:val="0"/>
      <w:marTop w:val="0"/>
      <w:marBottom w:val="0"/>
      <w:divBdr>
        <w:top w:val="none" w:sz="0" w:space="0" w:color="auto"/>
        <w:left w:val="none" w:sz="0" w:space="0" w:color="auto"/>
        <w:bottom w:val="none" w:sz="0" w:space="0" w:color="auto"/>
        <w:right w:val="none" w:sz="0" w:space="0" w:color="auto"/>
      </w:divBdr>
    </w:div>
    <w:div w:id="1535003333">
      <w:bodyDiv w:val="1"/>
      <w:marLeft w:val="0"/>
      <w:marRight w:val="0"/>
      <w:marTop w:val="0"/>
      <w:marBottom w:val="0"/>
      <w:divBdr>
        <w:top w:val="none" w:sz="0" w:space="0" w:color="auto"/>
        <w:left w:val="none" w:sz="0" w:space="0" w:color="auto"/>
        <w:bottom w:val="none" w:sz="0" w:space="0" w:color="auto"/>
        <w:right w:val="none" w:sz="0" w:space="0" w:color="auto"/>
      </w:divBdr>
    </w:div>
    <w:div w:id="1562593973">
      <w:bodyDiv w:val="1"/>
      <w:marLeft w:val="0"/>
      <w:marRight w:val="0"/>
      <w:marTop w:val="0"/>
      <w:marBottom w:val="0"/>
      <w:divBdr>
        <w:top w:val="none" w:sz="0" w:space="0" w:color="auto"/>
        <w:left w:val="none" w:sz="0" w:space="0" w:color="auto"/>
        <w:bottom w:val="none" w:sz="0" w:space="0" w:color="auto"/>
        <w:right w:val="none" w:sz="0" w:space="0" w:color="auto"/>
      </w:divBdr>
      <w:divsChild>
        <w:div w:id="532884989">
          <w:marLeft w:val="187"/>
          <w:marRight w:val="0"/>
          <w:marTop w:val="0"/>
          <w:marBottom w:val="0"/>
          <w:divBdr>
            <w:top w:val="none" w:sz="0" w:space="0" w:color="auto"/>
            <w:left w:val="none" w:sz="0" w:space="0" w:color="auto"/>
            <w:bottom w:val="none" w:sz="0" w:space="0" w:color="auto"/>
            <w:right w:val="none" w:sz="0" w:space="0" w:color="auto"/>
          </w:divBdr>
        </w:div>
        <w:div w:id="1221945366">
          <w:marLeft w:val="0"/>
          <w:marRight w:val="0"/>
          <w:marTop w:val="0"/>
          <w:marBottom w:val="0"/>
          <w:divBdr>
            <w:top w:val="none" w:sz="0" w:space="0" w:color="auto"/>
            <w:left w:val="none" w:sz="0" w:space="0" w:color="auto"/>
            <w:bottom w:val="none" w:sz="0" w:space="0" w:color="auto"/>
            <w:right w:val="none" w:sz="0" w:space="0" w:color="auto"/>
          </w:divBdr>
        </w:div>
        <w:div w:id="657342461">
          <w:marLeft w:val="0"/>
          <w:marRight w:val="0"/>
          <w:marTop w:val="0"/>
          <w:marBottom w:val="0"/>
          <w:divBdr>
            <w:top w:val="none" w:sz="0" w:space="0" w:color="auto"/>
            <w:left w:val="none" w:sz="0" w:space="0" w:color="auto"/>
            <w:bottom w:val="none" w:sz="0" w:space="0" w:color="auto"/>
            <w:right w:val="none" w:sz="0" w:space="0" w:color="auto"/>
          </w:divBdr>
          <w:divsChild>
            <w:div w:id="98389440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563710430">
      <w:bodyDiv w:val="1"/>
      <w:marLeft w:val="0"/>
      <w:marRight w:val="0"/>
      <w:marTop w:val="0"/>
      <w:marBottom w:val="0"/>
      <w:divBdr>
        <w:top w:val="none" w:sz="0" w:space="0" w:color="auto"/>
        <w:left w:val="none" w:sz="0" w:space="0" w:color="auto"/>
        <w:bottom w:val="none" w:sz="0" w:space="0" w:color="auto"/>
        <w:right w:val="none" w:sz="0" w:space="0" w:color="auto"/>
      </w:divBdr>
      <w:divsChild>
        <w:div w:id="221259867">
          <w:marLeft w:val="0"/>
          <w:marRight w:val="0"/>
          <w:marTop w:val="0"/>
          <w:marBottom w:val="0"/>
          <w:divBdr>
            <w:top w:val="none" w:sz="0" w:space="0" w:color="auto"/>
            <w:left w:val="none" w:sz="0" w:space="0" w:color="auto"/>
            <w:bottom w:val="none" w:sz="0" w:space="0" w:color="auto"/>
            <w:right w:val="none" w:sz="0" w:space="0" w:color="auto"/>
          </w:divBdr>
        </w:div>
        <w:div w:id="276497454">
          <w:marLeft w:val="0"/>
          <w:marRight w:val="0"/>
          <w:marTop w:val="0"/>
          <w:marBottom w:val="0"/>
          <w:divBdr>
            <w:top w:val="none" w:sz="0" w:space="0" w:color="auto"/>
            <w:left w:val="none" w:sz="0" w:space="0" w:color="auto"/>
            <w:bottom w:val="none" w:sz="0" w:space="0" w:color="auto"/>
            <w:right w:val="none" w:sz="0" w:space="0" w:color="auto"/>
          </w:divBdr>
          <w:divsChild>
            <w:div w:id="81749884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572736834">
      <w:bodyDiv w:val="1"/>
      <w:marLeft w:val="0"/>
      <w:marRight w:val="0"/>
      <w:marTop w:val="0"/>
      <w:marBottom w:val="0"/>
      <w:divBdr>
        <w:top w:val="none" w:sz="0" w:space="0" w:color="auto"/>
        <w:left w:val="none" w:sz="0" w:space="0" w:color="auto"/>
        <w:bottom w:val="none" w:sz="0" w:space="0" w:color="auto"/>
        <w:right w:val="none" w:sz="0" w:space="0" w:color="auto"/>
      </w:divBdr>
    </w:div>
    <w:div w:id="1578057895">
      <w:bodyDiv w:val="1"/>
      <w:marLeft w:val="0"/>
      <w:marRight w:val="0"/>
      <w:marTop w:val="0"/>
      <w:marBottom w:val="0"/>
      <w:divBdr>
        <w:top w:val="none" w:sz="0" w:space="0" w:color="auto"/>
        <w:left w:val="none" w:sz="0" w:space="0" w:color="auto"/>
        <w:bottom w:val="none" w:sz="0" w:space="0" w:color="auto"/>
        <w:right w:val="none" w:sz="0" w:space="0" w:color="auto"/>
      </w:divBdr>
    </w:div>
    <w:div w:id="1591693698">
      <w:bodyDiv w:val="1"/>
      <w:marLeft w:val="0"/>
      <w:marRight w:val="0"/>
      <w:marTop w:val="0"/>
      <w:marBottom w:val="0"/>
      <w:divBdr>
        <w:top w:val="none" w:sz="0" w:space="0" w:color="auto"/>
        <w:left w:val="none" w:sz="0" w:space="0" w:color="auto"/>
        <w:bottom w:val="none" w:sz="0" w:space="0" w:color="auto"/>
        <w:right w:val="none" w:sz="0" w:space="0" w:color="auto"/>
      </w:divBdr>
      <w:divsChild>
        <w:div w:id="958998660">
          <w:marLeft w:val="0"/>
          <w:marRight w:val="0"/>
          <w:marTop w:val="0"/>
          <w:marBottom w:val="0"/>
          <w:divBdr>
            <w:top w:val="none" w:sz="0" w:space="0" w:color="auto"/>
            <w:left w:val="none" w:sz="0" w:space="0" w:color="auto"/>
            <w:bottom w:val="none" w:sz="0" w:space="0" w:color="auto"/>
            <w:right w:val="none" w:sz="0" w:space="0" w:color="auto"/>
          </w:divBdr>
        </w:div>
        <w:div w:id="1596984870">
          <w:marLeft w:val="0"/>
          <w:marRight w:val="0"/>
          <w:marTop w:val="0"/>
          <w:marBottom w:val="0"/>
          <w:divBdr>
            <w:top w:val="none" w:sz="0" w:space="0" w:color="auto"/>
            <w:left w:val="none" w:sz="0" w:space="0" w:color="auto"/>
            <w:bottom w:val="none" w:sz="0" w:space="0" w:color="auto"/>
            <w:right w:val="none" w:sz="0" w:space="0" w:color="auto"/>
          </w:divBdr>
          <w:divsChild>
            <w:div w:id="186987881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621719600">
      <w:bodyDiv w:val="1"/>
      <w:marLeft w:val="0"/>
      <w:marRight w:val="0"/>
      <w:marTop w:val="0"/>
      <w:marBottom w:val="0"/>
      <w:divBdr>
        <w:top w:val="none" w:sz="0" w:space="0" w:color="auto"/>
        <w:left w:val="none" w:sz="0" w:space="0" w:color="auto"/>
        <w:bottom w:val="none" w:sz="0" w:space="0" w:color="auto"/>
        <w:right w:val="none" w:sz="0" w:space="0" w:color="auto"/>
      </w:divBdr>
    </w:div>
    <w:div w:id="1630893844">
      <w:bodyDiv w:val="1"/>
      <w:marLeft w:val="0"/>
      <w:marRight w:val="0"/>
      <w:marTop w:val="0"/>
      <w:marBottom w:val="0"/>
      <w:divBdr>
        <w:top w:val="none" w:sz="0" w:space="0" w:color="auto"/>
        <w:left w:val="none" w:sz="0" w:space="0" w:color="auto"/>
        <w:bottom w:val="none" w:sz="0" w:space="0" w:color="auto"/>
        <w:right w:val="none" w:sz="0" w:space="0" w:color="auto"/>
      </w:divBdr>
    </w:div>
    <w:div w:id="1636788070">
      <w:bodyDiv w:val="1"/>
      <w:marLeft w:val="0"/>
      <w:marRight w:val="0"/>
      <w:marTop w:val="0"/>
      <w:marBottom w:val="0"/>
      <w:divBdr>
        <w:top w:val="none" w:sz="0" w:space="0" w:color="auto"/>
        <w:left w:val="none" w:sz="0" w:space="0" w:color="auto"/>
        <w:bottom w:val="none" w:sz="0" w:space="0" w:color="auto"/>
        <w:right w:val="none" w:sz="0" w:space="0" w:color="auto"/>
      </w:divBdr>
      <w:divsChild>
        <w:div w:id="1688093453">
          <w:marLeft w:val="187"/>
          <w:marRight w:val="0"/>
          <w:marTop w:val="0"/>
          <w:marBottom w:val="0"/>
          <w:divBdr>
            <w:top w:val="none" w:sz="0" w:space="0" w:color="auto"/>
            <w:left w:val="none" w:sz="0" w:space="0" w:color="auto"/>
            <w:bottom w:val="none" w:sz="0" w:space="0" w:color="auto"/>
            <w:right w:val="none" w:sz="0" w:space="0" w:color="auto"/>
          </w:divBdr>
        </w:div>
        <w:div w:id="1783111422">
          <w:marLeft w:val="0"/>
          <w:marRight w:val="0"/>
          <w:marTop w:val="0"/>
          <w:marBottom w:val="0"/>
          <w:divBdr>
            <w:top w:val="none" w:sz="0" w:space="0" w:color="auto"/>
            <w:left w:val="none" w:sz="0" w:space="0" w:color="auto"/>
            <w:bottom w:val="none" w:sz="0" w:space="0" w:color="auto"/>
            <w:right w:val="none" w:sz="0" w:space="0" w:color="auto"/>
          </w:divBdr>
        </w:div>
        <w:div w:id="783042871">
          <w:marLeft w:val="0"/>
          <w:marRight w:val="0"/>
          <w:marTop w:val="0"/>
          <w:marBottom w:val="0"/>
          <w:divBdr>
            <w:top w:val="none" w:sz="0" w:space="0" w:color="auto"/>
            <w:left w:val="none" w:sz="0" w:space="0" w:color="auto"/>
            <w:bottom w:val="none" w:sz="0" w:space="0" w:color="auto"/>
            <w:right w:val="none" w:sz="0" w:space="0" w:color="auto"/>
          </w:divBdr>
          <w:divsChild>
            <w:div w:id="25822319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652247475">
      <w:bodyDiv w:val="1"/>
      <w:marLeft w:val="0"/>
      <w:marRight w:val="0"/>
      <w:marTop w:val="0"/>
      <w:marBottom w:val="0"/>
      <w:divBdr>
        <w:top w:val="none" w:sz="0" w:space="0" w:color="auto"/>
        <w:left w:val="none" w:sz="0" w:space="0" w:color="auto"/>
        <w:bottom w:val="none" w:sz="0" w:space="0" w:color="auto"/>
        <w:right w:val="none" w:sz="0" w:space="0" w:color="auto"/>
      </w:divBdr>
    </w:div>
    <w:div w:id="1653826331">
      <w:bodyDiv w:val="1"/>
      <w:marLeft w:val="0"/>
      <w:marRight w:val="0"/>
      <w:marTop w:val="0"/>
      <w:marBottom w:val="0"/>
      <w:divBdr>
        <w:top w:val="none" w:sz="0" w:space="0" w:color="auto"/>
        <w:left w:val="none" w:sz="0" w:space="0" w:color="auto"/>
        <w:bottom w:val="none" w:sz="0" w:space="0" w:color="auto"/>
        <w:right w:val="none" w:sz="0" w:space="0" w:color="auto"/>
      </w:divBdr>
    </w:div>
    <w:div w:id="1656374719">
      <w:bodyDiv w:val="1"/>
      <w:marLeft w:val="0"/>
      <w:marRight w:val="0"/>
      <w:marTop w:val="0"/>
      <w:marBottom w:val="0"/>
      <w:divBdr>
        <w:top w:val="none" w:sz="0" w:space="0" w:color="auto"/>
        <w:left w:val="none" w:sz="0" w:space="0" w:color="auto"/>
        <w:bottom w:val="none" w:sz="0" w:space="0" w:color="auto"/>
        <w:right w:val="none" w:sz="0" w:space="0" w:color="auto"/>
      </w:divBdr>
    </w:div>
    <w:div w:id="1680425849">
      <w:bodyDiv w:val="1"/>
      <w:marLeft w:val="0"/>
      <w:marRight w:val="0"/>
      <w:marTop w:val="0"/>
      <w:marBottom w:val="0"/>
      <w:divBdr>
        <w:top w:val="none" w:sz="0" w:space="0" w:color="auto"/>
        <w:left w:val="none" w:sz="0" w:space="0" w:color="auto"/>
        <w:bottom w:val="none" w:sz="0" w:space="0" w:color="auto"/>
        <w:right w:val="none" w:sz="0" w:space="0" w:color="auto"/>
      </w:divBdr>
      <w:divsChild>
        <w:div w:id="1932856502">
          <w:marLeft w:val="187"/>
          <w:marRight w:val="0"/>
          <w:marTop w:val="0"/>
          <w:marBottom w:val="0"/>
          <w:divBdr>
            <w:top w:val="none" w:sz="0" w:space="0" w:color="auto"/>
            <w:left w:val="none" w:sz="0" w:space="0" w:color="auto"/>
            <w:bottom w:val="none" w:sz="0" w:space="0" w:color="auto"/>
            <w:right w:val="none" w:sz="0" w:space="0" w:color="auto"/>
          </w:divBdr>
        </w:div>
        <w:div w:id="545416029">
          <w:marLeft w:val="0"/>
          <w:marRight w:val="0"/>
          <w:marTop w:val="0"/>
          <w:marBottom w:val="0"/>
          <w:divBdr>
            <w:top w:val="none" w:sz="0" w:space="0" w:color="auto"/>
            <w:left w:val="none" w:sz="0" w:space="0" w:color="auto"/>
            <w:bottom w:val="none" w:sz="0" w:space="0" w:color="auto"/>
            <w:right w:val="none" w:sz="0" w:space="0" w:color="auto"/>
          </w:divBdr>
        </w:div>
        <w:div w:id="2085492280">
          <w:marLeft w:val="0"/>
          <w:marRight w:val="0"/>
          <w:marTop w:val="0"/>
          <w:marBottom w:val="0"/>
          <w:divBdr>
            <w:top w:val="none" w:sz="0" w:space="0" w:color="auto"/>
            <w:left w:val="none" w:sz="0" w:space="0" w:color="auto"/>
            <w:bottom w:val="none" w:sz="0" w:space="0" w:color="auto"/>
            <w:right w:val="none" w:sz="0" w:space="0" w:color="auto"/>
          </w:divBdr>
          <w:divsChild>
            <w:div w:id="16725473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12996473">
      <w:bodyDiv w:val="1"/>
      <w:marLeft w:val="0"/>
      <w:marRight w:val="0"/>
      <w:marTop w:val="0"/>
      <w:marBottom w:val="0"/>
      <w:divBdr>
        <w:top w:val="none" w:sz="0" w:space="0" w:color="auto"/>
        <w:left w:val="none" w:sz="0" w:space="0" w:color="auto"/>
        <w:bottom w:val="none" w:sz="0" w:space="0" w:color="auto"/>
        <w:right w:val="none" w:sz="0" w:space="0" w:color="auto"/>
      </w:divBdr>
      <w:divsChild>
        <w:div w:id="199755657">
          <w:marLeft w:val="0"/>
          <w:marRight w:val="0"/>
          <w:marTop w:val="0"/>
          <w:marBottom w:val="0"/>
          <w:divBdr>
            <w:top w:val="none" w:sz="0" w:space="0" w:color="auto"/>
            <w:left w:val="none" w:sz="0" w:space="0" w:color="auto"/>
            <w:bottom w:val="none" w:sz="0" w:space="0" w:color="auto"/>
            <w:right w:val="none" w:sz="0" w:space="0" w:color="auto"/>
          </w:divBdr>
        </w:div>
        <w:div w:id="1675721929">
          <w:marLeft w:val="0"/>
          <w:marRight w:val="0"/>
          <w:marTop w:val="0"/>
          <w:marBottom w:val="0"/>
          <w:divBdr>
            <w:top w:val="none" w:sz="0" w:space="0" w:color="auto"/>
            <w:left w:val="none" w:sz="0" w:space="0" w:color="auto"/>
            <w:bottom w:val="none" w:sz="0" w:space="0" w:color="auto"/>
            <w:right w:val="none" w:sz="0" w:space="0" w:color="auto"/>
          </w:divBdr>
          <w:divsChild>
            <w:div w:id="7344691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23598212">
      <w:bodyDiv w:val="1"/>
      <w:marLeft w:val="0"/>
      <w:marRight w:val="0"/>
      <w:marTop w:val="0"/>
      <w:marBottom w:val="0"/>
      <w:divBdr>
        <w:top w:val="none" w:sz="0" w:space="0" w:color="auto"/>
        <w:left w:val="none" w:sz="0" w:space="0" w:color="auto"/>
        <w:bottom w:val="none" w:sz="0" w:space="0" w:color="auto"/>
        <w:right w:val="none" w:sz="0" w:space="0" w:color="auto"/>
      </w:divBdr>
    </w:div>
    <w:div w:id="1734740271">
      <w:bodyDiv w:val="1"/>
      <w:marLeft w:val="0"/>
      <w:marRight w:val="0"/>
      <w:marTop w:val="0"/>
      <w:marBottom w:val="0"/>
      <w:divBdr>
        <w:top w:val="none" w:sz="0" w:space="0" w:color="auto"/>
        <w:left w:val="none" w:sz="0" w:space="0" w:color="auto"/>
        <w:bottom w:val="none" w:sz="0" w:space="0" w:color="auto"/>
        <w:right w:val="none" w:sz="0" w:space="0" w:color="auto"/>
      </w:divBdr>
      <w:divsChild>
        <w:div w:id="660891165">
          <w:marLeft w:val="0"/>
          <w:marRight w:val="0"/>
          <w:marTop w:val="0"/>
          <w:marBottom w:val="0"/>
          <w:divBdr>
            <w:top w:val="none" w:sz="0" w:space="0" w:color="auto"/>
            <w:left w:val="none" w:sz="0" w:space="0" w:color="auto"/>
            <w:bottom w:val="none" w:sz="0" w:space="0" w:color="auto"/>
            <w:right w:val="none" w:sz="0" w:space="0" w:color="auto"/>
          </w:divBdr>
        </w:div>
        <w:div w:id="675304363">
          <w:marLeft w:val="0"/>
          <w:marRight w:val="0"/>
          <w:marTop w:val="0"/>
          <w:marBottom w:val="0"/>
          <w:divBdr>
            <w:top w:val="none" w:sz="0" w:space="0" w:color="auto"/>
            <w:left w:val="none" w:sz="0" w:space="0" w:color="auto"/>
            <w:bottom w:val="none" w:sz="0" w:space="0" w:color="auto"/>
            <w:right w:val="none" w:sz="0" w:space="0" w:color="auto"/>
          </w:divBdr>
          <w:divsChild>
            <w:div w:id="1974616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59011794">
      <w:bodyDiv w:val="1"/>
      <w:marLeft w:val="0"/>
      <w:marRight w:val="0"/>
      <w:marTop w:val="0"/>
      <w:marBottom w:val="0"/>
      <w:divBdr>
        <w:top w:val="none" w:sz="0" w:space="0" w:color="auto"/>
        <w:left w:val="none" w:sz="0" w:space="0" w:color="auto"/>
        <w:bottom w:val="none" w:sz="0" w:space="0" w:color="auto"/>
        <w:right w:val="none" w:sz="0" w:space="0" w:color="auto"/>
      </w:divBdr>
      <w:divsChild>
        <w:div w:id="1984043491">
          <w:marLeft w:val="0"/>
          <w:marRight w:val="0"/>
          <w:marTop w:val="0"/>
          <w:marBottom w:val="0"/>
          <w:divBdr>
            <w:top w:val="none" w:sz="0" w:space="0" w:color="auto"/>
            <w:left w:val="none" w:sz="0" w:space="0" w:color="auto"/>
            <w:bottom w:val="none" w:sz="0" w:space="0" w:color="auto"/>
            <w:right w:val="none" w:sz="0" w:space="0" w:color="auto"/>
          </w:divBdr>
        </w:div>
        <w:div w:id="1031340912">
          <w:marLeft w:val="0"/>
          <w:marRight w:val="0"/>
          <w:marTop w:val="0"/>
          <w:marBottom w:val="0"/>
          <w:divBdr>
            <w:top w:val="none" w:sz="0" w:space="0" w:color="auto"/>
            <w:left w:val="none" w:sz="0" w:space="0" w:color="auto"/>
            <w:bottom w:val="none" w:sz="0" w:space="0" w:color="auto"/>
            <w:right w:val="none" w:sz="0" w:space="0" w:color="auto"/>
          </w:divBdr>
          <w:divsChild>
            <w:div w:id="39559583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65761035">
      <w:bodyDiv w:val="1"/>
      <w:marLeft w:val="0"/>
      <w:marRight w:val="0"/>
      <w:marTop w:val="0"/>
      <w:marBottom w:val="0"/>
      <w:divBdr>
        <w:top w:val="none" w:sz="0" w:space="0" w:color="auto"/>
        <w:left w:val="none" w:sz="0" w:space="0" w:color="auto"/>
        <w:bottom w:val="none" w:sz="0" w:space="0" w:color="auto"/>
        <w:right w:val="none" w:sz="0" w:space="0" w:color="auto"/>
      </w:divBdr>
    </w:div>
    <w:div w:id="1774085539">
      <w:bodyDiv w:val="1"/>
      <w:marLeft w:val="0"/>
      <w:marRight w:val="0"/>
      <w:marTop w:val="0"/>
      <w:marBottom w:val="0"/>
      <w:divBdr>
        <w:top w:val="none" w:sz="0" w:space="0" w:color="auto"/>
        <w:left w:val="none" w:sz="0" w:space="0" w:color="auto"/>
        <w:bottom w:val="none" w:sz="0" w:space="0" w:color="auto"/>
        <w:right w:val="none" w:sz="0" w:space="0" w:color="auto"/>
      </w:divBdr>
      <w:divsChild>
        <w:div w:id="310015314">
          <w:marLeft w:val="0"/>
          <w:marRight w:val="0"/>
          <w:marTop w:val="0"/>
          <w:marBottom w:val="281"/>
          <w:divBdr>
            <w:top w:val="none" w:sz="0" w:space="0" w:color="auto"/>
            <w:left w:val="none" w:sz="0" w:space="0" w:color="auto"/>
            <w:bottom w:val="none" w:sz="0" w:space="0" w:color="auto"/>
            <w:right w:val="none" w:sz="0" w:space="0" w:color="auto"/>
          </w:divBdr>
        </w:div>
      </w:divsChild>
    </w:div>
    <w:div w:id="1787655804">
      <w:bodyDiv w:val="1"/>
      <w:marLeft w:val="0"/>
      <w:marRight w:val="0"/>
      <w:marTop w:val="0"/>
      <w:marBottom w:val="0"/>
      <w:divBdr>
        <w:top w:val="none" w:sz="0" w:space="0" w:color="auto"/>
        <w:left w:val="none" w:sz="0" w:space="0" w:color="auto"/>
        <w:bottom w:val="none" w:sz="0" w:space="0" w:color="auto"/>
        <w:right w:val="none" w:sz="0" w:space="0" w:color="auto"/>
      </w:divBdr>
    </w:div>
    <w:div w:id="1836021877">
      <w:bodyDiv w:val="1"/>
      <w:marLeft w:val="0"/>
      <w:marRight w:val="0"/>
      <w:marTop w:val="0"/>
      <w:marBottom w:val="0"/>
      <w:divBdr>
        <w:top w:val="none" w:sz="0" w:space="0" w:color="auto"/>
        <w:left w:val="none" w:sz="0" w:space="0" w:color="auto"/>
        <w:bottom w:val="none" w:sz="0" w:space="0" w:color="auto"/>
        <w:right w:val="none" w:sz="0" w:space="0" w:color="auto"/>
      </w:divBdr>
    </w:div>
    <w:div w:id="1883858541">
      <w:bodyDiv w:val="1"/>
      <w:marLeft w:val="0"/>
      <w:marRight w:val="0"/>
      <w:marTop w:val="0"/>
      <w:marBottom w:val="0"/>
      <w:divBdr>
        <w:top w:val="none" w:sz="0" w:space="0" w:color="auto"/>
        <w:left w:val="none" w:sz="0" w:space="0" w:color="auto"/>
        <w:bottom w:val="none" w:sz="0" w:space="0" w:color="auto"/>
        <w:right w:val="none" w:sz="0" w:space="0" w:color="auto"/>
      </w:divBdr>
    </w:div>
    <w:div w:id="1896433423">
      <w:bodyDiv w:val="1"/>
      <w:marLeft w:val="0"/>
      <w:marRight w:val="0"/>
      <w:marTop w:val="0"/>
      <w:marBottom w:val="0"/>
      <w:divBdr>
        <w:top w:val="none" w:sz="0" w:space="0" w:color="auto"/>
        <w:left w:val="none" w:sz="0" w:space="0" w:color="auto"/>
        <w:bottom w:val="none" w:sz="0" w:space="0" w:color="auto"/>
        <w:right w:val="none" w:sz="0" w:space="0" w:color="auto"/>
      </w:divBdr>
      <w:divsChild>
        <w:div w:id="803079815">
          <w:marLeft w:val="0"/>
          <w:marRight w:val="0"/>
          <w:marTop w:val="0"/>
          <w:marBottom w:val="281"/>
          <w:divBdr>
            <w:top w:val="none" w:sz="0" w:space="0" w:color="auto"/>
            <w:left w:val="none" w:sz="0" w:space="0" w:color="auto"/>
            <w:bottom w:val="none" w:sz="0" w:space="0" w:color="auto"/>
            <w:right w:val="none" w:sz="0" w:space="0" w:color="auto"/>
          </w:divBdr>
        </w:div>
      </w:divsChild>
    </w:div>
    <w:div w:id="1922063577">
      <w:bodyDiv w:val="1"/>
      <w:marLeft w:val="0"/>
      <w:marRight w:val="0"/>
      <w:marTop w:val="0"/>
      <w:marBottom w:val="0"/>
      <w:divBdr>
        <w:top w:val="none" w:sz="0" w:space="0" w:color="auto"/>
        <w:left w:val="none" w:sz="0" w:space="0" w:color="auto"/>
        <w:bottom w:val="none" w:sz="0" w:space="0" w:color="auto"/>
        <w:right w:val="none" w:sz="0" w:space="0" w:color="auto"/>
      </w:divBdr>
    </w:div>
    <w:div w:id="1923947572">
      <w:bodyDiv w:val="1"/>
      <w:marLeft w:val="0"/>
      <w:marRight w:val="0"/>
      <w:marTop w:val="0"/>
      <w:marBottom w:val="0"/>
      <w:divBdr>
        <w:top w:val="none" w:sz="0" w:space="0" w:color="auto"/>
        <w:left w:val="none" w:sz="0" w:space="0" w:color="auto"/>
        <w:bottom w:val="none" w:sz="0" w:space="0" w:color="auto"/>
        <w:right w:val="none" w:sz="0" w:space="0" w:color="auto"/>
      </w:divBdr>
    </w:div>
    <w:div w:id="1932817147">
      <w:bodyDiv w:val="1"/>
      <w:marLeft w:val="0"/>
      <w:marRight w:val="0"/>
      <w:marTop w:val="0"/>
      <w:marBottom w:val="0"/>
      <w:divBdr>
        <w:top w:val="none" w:sz="0" w:space="0" w:color="auto"/>
        <w:left w:val="none" w:sz="0" w:space="0" w:color="auto"/>
        <w:bottom w:val="none" w:sz="0" w:space="0" w:color="auto"/>
        <w:right w:val="none" w:sz="0" w:space="0" w:color="auto"/>
      </w:divBdr>
    </w:div>
    <w:div w:id="1949853270">
      <w:bodyDiv w:val="1"/>
      <w:marLeft w:val="0"/>
      <w:marRight w:val="0"/>
      <w:marTop w:val="0"/>
      <w:marBottom w:val="0"/>
      <w:divBdr>
        <w:top w:val="none" w:sz="0" w:space="0" w:color="auto"/>
        <w:left w:val="none" w:sz="0" w:space="0" w:color="auto"/>
        <w:bottom w:val="none" w:sz="0" w:space="0" w:color="auto"/>
        <w:right w:val="none" w:sz="0" w:space="0" w:color="auto"/>
      </w:divBdr>
      <w:divsChild>
        <w:div w:id="1345281703">
          <w:marLeft w:val="0"/>
          <w:marRight w:val="0"/>
          <w:marTop w:val="0"/>
          <w:marBottom w:val="0"/>
          <w:divBdr>
            <w:top w:val="none" w:sz="0" w:space="0" w:color="auto"/>
            <w:left w:val="none" w:sz="0" w:space="0" w:color="auto"/>
            <w:bottom w:val="none" w:sz="0" w:space="0" w:color="auto"/>
            <w:right w:val="none" w:sz="0" w:space="0" w:color="auto"/>
          </w:divBdr>
          <w:divsChild>
            <w:div w:id="252738781">
              <w:marLeft w:val="0"/>
              <w:marRight w:val="0"/>
              <w:marTop w:val="0"/>
              <w:marBottom w:val="0"/>
              <w:divBdr>
                <w:top w:val="none" w:sz="0" w:space="0" w:color="auto"/>
                <w:left w:val="none" w:sz="0" w:space="0" w:color="auto"/>
                <w:bottom w:val="none" w:sz="0" w:space="0" w:color="auto"/>
                <w:right w:val="none" w:sz="0" w:space="0" w:color="auto"/>
              </w:divBdr>
              <w:divsChild>
                <w:div w:id="1967463315">
                  <w:marLeft w:val="0"/>
                  <w:marRight w:val="0"/>
                  <w:marTop w:val="0"/>
                  <w:marBottom w:val="0"/>
                  <w:divBdr>
                    <w:top w:val="none" w:sz="0" w:space="0" w:color="auto"/>
                    <w:left w:val="none" w:sz="0" w:space="0" w:color="auto"/>
                    <w:bottom w:val="single" w:sz="8" w:space="1" w:color="auto"/>
                    <w:right w:val="none" w:sz="0" w:space="0" w:color="auto"/>
                  </w:divBdr>
                </w:div>
                <w:div w:id="1860772059">
                  <w:marLeft w:val="0"/>
                  <w:marRight w:val="0"/>
                  <w:marTop w:val="0"/>
                  <w:marBottom w:val="0"/>
                  <w:divBdr>
                    <w:top w:val="single" w:sz="8" w:space="1" w:color="auto"/>
                    <w:left w:val="none" w:sz="0" w:space="0" w:color="auto"/>
                    <w:bottom w:val="single" w:sz="8" w:space="1" w:color="auto"/>
                    <w:right w:val="none" w:sz="0" w:space="0" w:color="auto"/>
                  </w:divBdr>
                </w:div>
              </w:divsChild>
            </w:div>
          </w:divsChild>
        </w:div>
        <w:div w:id="2085685762">
          <w:marLeft w:val="0"/>
          <w:marRight w:val="0"/>
          <w:marTop w:val="0"/>
          <w:marBottom w:val="0"/>
          <w:divBdr>
            <w:top w:val="none" w:sz="0" w:space="0" w:color="auto"/>
            <w:left w:val="none" w:sz="0" w:space="0" w:color="auto"/>
            <w:bottom w:val="none" w:sz="0" w:space="0" w:color="auto"/>
            <w:right w:val="none" w:sz="0" w:space="0" w:color="auto"/>
          </w:divBdr>
          <w:divsChild>
            <w:div w:id="149332753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951619101">
      <w:bodyDiv w:val="1"/>
      <w:marLeft w:val="0"/>
      <w:marRight w:val="0"/>
      <w:marTop w:val="0"/>
      <w:marBottom w:val="0"/>
      <w:divBdr>
        <w:top w:val="none" w:sz="0" w:space="0" w:color="auto"/>
        <w:left w:val="none" w:sz="0" w:space="0" w:color="auto"/>
        <w:bottom w:val="none" w:sz="0" w:space="0" w:color="auto"/>
        <w:right w:val="none" w:sz="0" w:space="0" w:color="auto"/>
      </w:divBdr>
    </w:div>
    <w:div w:id="1957565230">
      <w:bodyDiv w:val="1"/>
      <w:marLeft w:val="0"/>
      <w:marRight w:val="0"/>
      <w:marTop w:val="0"/>
      <w:marBottom w:val="0"/>
      <w:divBdr>
        <w:top w:val="none" w:sz="0" w:space="0" w:color="auto"/>
        <w:left w:val="none" w:sz="0" w:space="0" w:color="auto"/>
        <w:bottom w:val="none" w:sz="0" w:space="0" w:color="auto"/>
        <w:right w:val="none" w:sz="0" w:space="0" w:color="auto"/>
      </w:divBdr>
      <w:divsChild>
        <w:div w:id="627125633">
          <w:marLeft w:val="187"/>
          <w:marRight w:val="0"/>
          <w:marTop w:val="0"/>
          <w:marBottom w:val="0"/>
          <w:divBdr>
            <w:top w:val="none" w:sz="0" w:space="0" w:color="auto"/>
            <w:left w:val="none" w:sz="0" w:space="0" w:color="auto"/>
            <w:bottom w:val="none" w:sz="0" w:space="0" w:color="auto"/>
            <w:right w:val="none" w:sz="0" w:space="0" w:color="auto"/>
          </w:divBdr>
        </w:div>
        <w:div w:id="1346058913">
          <w:marLeft w:val="0"/>
          <w:marRight w:val="0"/>
          <w:marTop w:val="0"/>
          <w:marBottom w:val="0"/>
          <w:divBdr>
            <w:top w:val="none" w:sz="0" w:space="0" w:color="auto"/>
            <w:left w:val="none" w:sz="0" w:space="0" w:color="auto"/>
            <w:bottom w:val="none" w:sz="0" w:space="0" w:color="auto"/>
            <w:right w:val="none" w:sz="0" w:space="0" w:color="auto"/>
          </w:divBdr>
        </w:div>
        <w:div w:id="158156031">
          <w:marLeft w:val="0"/>
          <w:marRight w:val="0"/>
          <w:marTop w:val="0"/>
          <w:marBottom w:val="0"/>
          <w:divBdr>
            <w:top w:val="none" w:sz="0" w:space="0" w:color="auto"/>
            <w:left w:val="none" w:sz="0" w:space="0" w:color="auto"/>
            <w:bottom w:val="none" w:sz="0" w:space="0" w:color="auto"/>
            <w:right w:val="none" w:sz="0" w:space="0" w:color="auto"/>
          </w:divBdr>
          <w:divsChild>
            <w:div w:id="133152228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959985897">
      <w:bodyDiv w:val="1"/>
      <w:marLeft w:val="0"/>
      <w:marRight w:val="0"/>
      <w:marTop w:val="0"/>
      <w:marBottom w:val="0"/>
      <w:divBdr>
        <w:top w:val="none" w:sz="0" w:space="0" w:color="auto"/>
        <w:left w:val="none" w:sz="0" w:space="0" w:color="auto"/>
        <w:bottom w:val="none" w:sz="0" w:space="0" w:color="auto"/>
        <w:right w:val="none" w:sz="0" w:space="0" w:color="auto"/>
      </w:divBdr>
      <w:divsChild>
        <w:div w:id="118375918">
          <w:marLeft w:val="187"/>
          <w:marRight w:val="0"/>
          <w:marTop w:val="0"/>
          <w:marBottom w:val="0"/>
          <w:divBdr>
            <w:top w:val="none" w:sz="0" w:space="0" w:color="auto"/>
            <w:left w:val="none" w:sz="0" w:space="0" w:color="auto"/>
            <w:bottom w:val="none" w:sz="0" w:space="0" w:color="auto"/>
            <w:right w:val="none" w:sz="0" w:space="0" w:color="auto"/>
          </w:divBdr>
        </w:div>
        <w:div w:id="1661345864">
          <w:marLeft w:val="0"/>
          <w:marRight w:val="0"/>
          <w:marTop w:val="0"/>
          <w:marBottom w:val="0"/>
          <w:divBdr>
            <w:top w:val="none" w:sz="0" w:space="0" w:color="auto"/>
            <w:left w:val="none" w:sz="0" w:space="0" w:color="auto"/>
            <w:bottom w:val="none" w:sz="0" w:space="0" w:color="auto"/>
            <w:right w:val="none" w:sz="0" w:space="0" w:color="auto"/>
          </w:divBdr>
        </w:div>
      </w:divsChild>
    </w:div>
    <w:div w:id="1960067271">
      <w:bodyDiv w:val="1"/>
      <w:marLeft w:val="0"/>
      <w:marRight w:val="0"/>
      <w:marTop w:val="0"/>
      <w:marBottom w:val="0"/>
      <w:divBdr>
        <w:top w:val="none" w:sz="0" w:space="0" w:color="auto"/>
        <w:left w:val="none" w:sz="0" w:space="0" w:color="auto"/>
        <w:bottom w:val="none" w:sz="0" w:space="0" w:color="auto"/>
        <w:right w:val="none" w:sz="0" w:space="0" w:color="auto"/>
      </w:divBdr>
    </w:div>
    <w:div w:id="1979412040">
      <w:bodyDiv w:val="1"/>
      <w:marLeft w:val="0"/>
      <w:marRight w:val="0"/>
      <w:marTop w:val="0"/>
      <w:marBottom w:val="0"/>
      <w:divBdr>
        <w:top w:val="none" w:sz="0" w:space="0" w:color="auto"/>
        <w:left w:val="none" w:sz="0" w:space="0" w:color="auto"/>
        <w:bottom w:val="none" w:sz="0" w:space="0" w:color="auto"/>
        <w:right w:val="none" w:sz="0" w:space="0" w:color="auto"/>
      </w:divBdr>
    </w:div>
    <w:div w:id="1984848124">
      <w:bodyDiv w:val="1"/>
      <w:marLeft w:val="0"/>
      <w:marRight w:val="0"/>
      <w:marTop w:val="0"/>
      <w:marBottom w:val="0"/>
      <w:divBdr>
        <w:top w:val="none" w:sz="0" w:space="0" w:color="auto"/>
        <w:left w:val="none" w:sz="0" w:space="0" w:color="auto"/>
        <w:bottom w:val="none" w:sz="0" w:space="0" w:color="auto"/>
        <w:right w:val="none" w:sz="0" w:space="0" w:color="auto"/>
      </w:divBdr>
    </w:div>
    <w:div w:id="2032340620">
      <w:bodyDiv w:val="1"/>
      <w:marLeft w:val="0"/>
      <w:marRight w:val="0"/>
      <w:marTop w:val="0"/>
      <w:marBottom w:val="0"/>
      <w:divBdr>
        <w:top w:val="none" w:sz="0" w:space="0" w:color="auto"/>
        <w:left w:val="none" w:sz="0" w:space="0" w:color="auto"/>
        <w:bottom w:val="none" w:sz="0" w:space="0" w:color="auto"/>
        <w:right w:val="none" w:sz="0" w:space="0" w:color="auto"/>
      </w:divBdr>
      <w:divsChild>
        <w:div w:id="692725995">
          <w:marLeft w:val="0"/>
          <w:marRight w:val="0"/>
          <w:marTop w:val="0"/>
          <w:marBottom w:val="0"/>
          <w:divBdr>
            <w:top w:val="none" w:sz="0" w:space="0" w:color="auto"/>
            <w:left w:val="none" w:sz="0" w:space="0" w:color="auto"/>
            <w:bottom w:val="none" w:sz="0" w:space="0" w:color="auto"/>
            <w:right w:val="none" w:sz="0" w:space="0" w:color="auto"/>
          </w:divBdr>
        </w:div>
        <w:div w:id="562062229">
          <w:marLeft w:val="0"/>
          <w:marRight w:val="0"/>
          <w:marTop w:val="0"/>
          <w:marBottom w:val="0"/>
          <w:divBdr>
            <w:top w:val="none" w:sz="0" w:space="0" w:color="auto"/>
            <w:left w:val="none" w:sz="0" w:space="0" w:color="auto"/>
            <w:bottom w:val="none" w:sz="0" w:space="0" w:color="auto"/>
            <w:right w:val="none" w:sz="0" w:space="0" w:color="auto"/>
          </w:divBdr>
          <w:divsChild>
            <w:div w:id="171411663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032998096">
      <w:bodyDiv w:val="1"/>
      <w:marLeft w:val="0"/>
      <w:marRight w:val="0"/>
      <w:marTop w:val="0"/>
      <w:marBottom w:val="0"/>
      <w:divBdr>
        <w:top w:val="none" w:sz="0" w:space="0" w:color="auto"/>
        <w:left w:val="none" w:sz="0" w:space="0" w:color="auto"/>
        <w:bottom w:val="none" w:sz="0" w:space="0" w:color="auto"/>
        <w:right w:val="none" w:sz="0" w:space="0" w:color="auto"/>
      </w:divBdr>
    </w:div>
    <w:div w:id="2040011876">
      <w:bodyDiv w:val="1"/>
      <w:marLeft w:val="0"/>
      <w:marRight w:val="0"/>
      <w:marTop w:val="0"/>
      <w:marBottom w:val="0"/>
      <w:divBdr>
        <w:top w:val="none" w:sz="0" w:space="0" w:color="auto"/>
        <w:left w:val="none" w:sz="0" w:space="0" w:color="auto"/>
        <w:bottom w:val="none" w:sz="0" w:space="0" w:color="auto"/>
        <w:right w:val="none" w:sz="0" w:space="0" w:color="auto"/>
      </w:divBdr>
    </w:div>
    <w:div w:id="2062630197">
      <w:bodyDiv w:val="1"/>
      <w:marLeft w:val="0"/>
      <w:marRight w:val="0"/>
      <w:marTop w:val="0"/>
      <w:marBottom w:val="0"/>
      <w:divBdr>
        <w:top w:val="none" w:sz="0" w:space="0" w:color="auto"/>
        <w:left w:val="none" w:sz="0" w:space="0" w:color="auto"/>
        <w:bottom w:val="none" w:sz="0" w:space="0" w:color="auto"/>
        <w:right w:val="none" w:sz="0" w:space="0" w:color="auto"/>
      </w:divBdr>
    </w:div>
    <w:div w:id="2089183191">
      <w:bodyDiv w:val="1"/>
      <w:marLeft w:val="0"/>
      <w:marRight w:val="0"/>
      <w:marTop w:val="0"/>
      <w:marBottom w:val="0"/>
      <w:divBdr>
        <w:top w:val="none" w:sz="0" w:space="0" w:color="auto"/>
        <w:left w:val="none" w:sz="0" w:space="0" w:color="auto"/>
        <w:bottom w:val="none" w:sz="0" w:space="0" w:color="auto"/>
        <w:right w:val="none" w:sz="0" w:space="0" w:color="auto"/>
      </w:divBdr>
    </w:div>
    <w:div w:id="2090730785">
      <w:bodyDiv w:val="1"/>
      <w:marLeft w:val="0"/>
      <w:marRight w:val="0"/>
      <w:marTop w:val="0"/>
      <w:marBottom w:val="0"/>
      <w:divBdr>
        <w:top w:val="none" w:sz="0" w:space="0" w:color="auto"/>
        <w:left w:val="none" w:sz="0" w:space="0" w:color="auto"/>
        <w:bottom w:val="none" w:sz="0" w:space="0" w:color="auto"/>
        <w:right w:val="none" w:sz="0" w:space="0" w:color="auto"/>
      </w:divBdr>
      <w:divsChild>
        <w:div w:id="871529325">
          <w:marLeft w:val="187"/>
          <w:marRight w:val="0"/>
          <w:marTop w:val="0"/>
          <w:marBottom w:val="0"/>
          <w:divBdr>
            <w:top w:val="none" w:sz="0" w:space="0" w:color="auto"/>
            <w:left w:val="none" w:sz="0" w:space="0" w:color="auto"/>
            <w:bottom w:val="none" w:sz="0" w:space="0" w:color="auto"/>
            <w:right w:val="none" w:sz="0" w:space="0" w:color="auto"/>
          </w:divBdr>
        </w:div>
        <w:div w:id="851578022">
          <w:marLeft w:val="0"/>
          <w:marRight w:val="0"/>
          <w:marTop w:val="0"/>
          <w:marBottom w:val="0"/>
          <w:divBdr>
            <w:top w:val="none" w:sz="0" w:space="0" w:color="auto"/>
            <w:left w:val="none" w:sz="0" w:space="0" w:color="auto"/>
            <w:bottom w:val="none" w:sz="0" w:space="0" w:color="auto"/>
            <w:right w:val="none" w:sz="0" w:space="0" w:color="auto"/>
          </w:divBdr>
        </w:div>
        <w:div w:id="5790119">
          <w:marLeft w:val="0"/>
          <w:marRight w:val="0"/>
          <w:marTop w:val="0"/>
          <w:marBottom w:val="0"/>
          <w:divBdr>
            <w:top w:val="none" w:sz="0" w:space="0" w:color="auto"/>
            <w:left w:val="none" w:sz="0" w:space="0" w:color="auto"/>
            <w:bottom w:val="none" w:sz="0" w:space="0" w:color="auto"/>
            <w:right w:val="none" w:sz="0" w:space="0" w:color="auto"/>
          </w:divBdr>
          <w:divsChild>
            <w:div w:id="116235003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098819040">
      <w:bodyDiv w:val="1"/>
      <w:marLeft w:val="0"/>
      <w:marRight w:val="0"/>
      <w:marTop w:val="0"/>
      <w:marBottom w:val="0"/>
      <w:divBdr>
        <w:top w:val="none" w:sz="0" w:space="0" w:color="auto"/>
        <w:left w:val="none" w:sz="0" w:space="0" w:color="auto"/>
        <w:bottom w:val="none" w:sz="0" w:space="0" w:color="auto"/>
        <w:right w:val="none" w:sz="0" w:space="0" w:color="auto"/>
      </w:divBdr>
    </w:div>
    <w:div w:id="2136023512">
      <w:bodyDiv w:val="1"/>
      <w:marLeft w:val="0"/>
      <w:marRight w:val="0"/>
      <w:marTop w:val="0"/>
      <w:marBottom w:val="0"/>
      <w:divBdr>
        <w:top w:val="none" w:sz="0" w:space="0" w:color="auto"/>
        <w:left w:val="none" w:sz="0" w:space="0" w:color="auto"/>
        <w:bottom w:val="none" w:sz="0" w:space="0" w:color="auto"/>
        <w:right w:val="none" w:sz="0" w:space="0" w:color="auto"/>
      </w:divBdr>
    </w:div>
    <w:div w:id="214206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31D65-0528-4EF1-847B-AFBB2639E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153</Pages>
  <Words>40841</Words>
  <Characters>232796</Characters>
  <Application>Microsoft Office Word</Application>
  <DocSecurity>0</DocSecurity>
  <Lines>1939</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MIR</Company>
  <LinksUpToDate>false</LinksUpToDate>
  <CharactersWithSpaces>273091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192</cp:revision>
  <cp:lastPrinted>2017-03-16T05:23:00Z</cp:lastPrinted>
  <dcterms:created xsi:type="dcterms:W3CDTF">2017-03-14T13:52:00Z</dcterms:created>
  <dcterms:modified xsi:type="dcterms:W3CDTF">2023-11-11T04:32:00Z</dcterms:modified>
</cp:coreProperties>
</file>