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Увольнение работника за прогул.</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Работник, осуществляя свою трудовую деятельность, должен добросовестно исполнять возложенные на него работодателем трудовые обязанности.</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Судебная практика показывает, что не редки случаи обжалования работниками увольнений с работы за прогул.</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 xml:space="preserve">Расторжение трудового договора в соответствии с </w:t>
      </w:r>
      <w:proofErr w:type="spellStart"/>
      <w:r>
        <w:rPr>
          <w:color w:val="292D24"/>
          <w:sz w:val="28"/>
          <w:szCs w:val="28"/>
        </w:rPr>
        <w:t>пп</w:t>
      </w:r>
      <w:proofErr w:type="spellEnd"/>
      <w:r>
        <w:rPr>
          <w:color w:val="292D24"/>
          <w:sz w:val="28"/>
          <w:szCs w:val="28"/>
        </w:rPr>
        <w:t>. «а» п.6 ч.1 ст. 81 Трудового кодекса РФ за однократное грубое нарушение работником трудовых обязанностей, в частности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w:t>
      </w:r>
      <w:proofErr w:type="gramEnd"/>
      <w:r>
        <w:rPr>
          <w:color w:val="292D24"/>
          <w:sz w:val="28"/>
          <w:szCs w:val="28"/>
        </w:rPr>
        <w:t xml:space="preserve"> часов подряд в течение рабочего дня (смены), производится по инициативе работодателя.</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Однако расторжение трудового договора с работником по данному основанию должно быть законно и обосновано.</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частности, работодателю в первую очередь необходимо зафиксировать соответствующим актом факт отсутствия работника на рабочем месте.</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Акт об отсутствии сотрудника на рабочем месте не имеет унифицированной формы, однако требует соблюдения ряда требований: акт составляется комиссией, отсутствие сотрудника на рабочем месте должно быть запротоколировано в присутствии как минимум двух человек. </w:t>
      </w:r>
      <w:proofErr w:type="gramStart"/>
      <w:r>
        <w:rPr>
          <w:color w:val="292D24"/>
          <w:sz w:val="28"/>
          <w:szCs w:val="28"/>
        </w:rPr>
        <w:t>Также в акте необходимо указать данные членов комиссии, а также сотрудника, отсутствующего на работе (должности, фамилии, инициалы); информацию о мерах, принятых для установления места нахождения отсутствующего сотрудника и причинах прогула, результаты принятия таких мер; продолжительность отсутствия сотрудника на рабочем месте с отметкой о включении в это время обеденного и других перерывов;</w:t>
      </w:r>
      <w:proofErr w:type="gramEnd"/>
      <w:r>
        <w:rPr>
          <w:color w:val="292D24"/>
          <w:sz w:val="28"/>
          <w:szCs w:val="28"/>
        </w:rPr>
        <w:t xml:space="preserve"> место (населенный пункт) и дату составления акта.</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соответствии со ст.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в виде увольнения по соответствующему основанию.</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Для соблюдения законности процедуры увольнения работника за прогул работодателю необходимо провести служебную проверку, учитывая положения ст. 193 Трудового кодекса Российской Федерации и при наличии </w:t>
      </w:r>
      <w:r>
        <w:rPr>
          <w:color w:val="292D24"/>
          <w:sz w:val="28"/>
          <w:szCs w:val="28"/>
        </w:rPr>
        <w:lastRenderedPageBreak/>
        <w:t>установления виновных действий работника, применить дисциплинарное взыскание в виде увольнения работника с работы.</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Согласно </w:t>
      </w:r>
      <w:proofErr w:type="gramStart"/>
      <w:r>
        <w:rPr>
          <w:color w:val="292D24"/>
          <w:sz w:val="28"/>
          <w:szCs w:val="28"/>
        </w:rPr>
        <w:t>ч</w:t>
      </w:r>
      <w:proofErr w:type="gramEnd"/>
      <w:r>
        <w:rPr>
          <w:color w:val="292D24"/>
          <w:sz w:val="28"/>
          <w:szCs w:val="28"/>
        </w:rPr>
        <w:t>.6 ст. 193 Трудового кодекса Российской Федерации приказ (распоряжение) работодателя о применении дисциплинарного взыскания в виде увольнения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Также, работнику необходимо учитывать, что если отпуск был использован им без согласия работодателя, у последнего есть основания для увольнения работника за прогул, так как отпуск без сохранения заработной платы предоставляется на основании соглашения работника и работодателя в порядке </w:t>
      </w:r>
      <w:proofErr w:type="gramStart"/>
      <w:r>
        <w:rPr>
          <w:color w:val="292D24"/>
          <w:sz w:val="28"/>
          <w:szCs w:val="28"/>
        </w:rPr>
        <w:t>ч</w:t>
      </w:r>
      <w:proofErr w:type="gramEnd"/>
      <w:r>
        <w:rPr>
          <w:color w:val="292D24"/>
          <w:sz w:val="28"/>
          <w:szCs w:val="28"/>
        </w:rPr>
        <w:t>.1 ст. 128 Трудового кодекса Российской Федерации.</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Пункт 39 Постановления Пленума Верховного Суда РФ от 17.03.2004 № 2 «О применении судами Российской Федерации Трудового кодекса Российской Федерации» регламентирует возможность применения дисциплинарного взыскания в виде увольнения к работнику, допустившему самовольное использование дней отгулов, а также за самовольный уход в отпуск (основной, дополнительный).</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ч.4 ст. 186 Трудового кодекса Российской Федерации дня отдыха непосредственно после каждого дня</w:t>
      </w:r>
      <w:proofErr w:type="gramEnd"/>
      <w:r>
        <w:rPr>
          <w:color w:val="292D24"/>
          <w:sz w:val="28"/>
          <w:szCs w:val="28"/>
        </w:rPr>
        <w:t xml:space="preserve"> сдачи крови и ее компонентов).</w:t>
      </w:r>
    </w:p>
    <w:p w:rsidR="00217840" w:rsidRDefault="00217840" w:rsidP="0021784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Соблюдая указанные требования трудового законодательства и процедуру увольнения работника с работы за прогул, работодатель минимизирует риск незаконного привлечения работников к дисциплинарной ответственности в виде увольнения, что не повлечет за собой ответственность работодателя за нарушение трудовых прав работников.</w:t>
      </w:r>
    </w:p>
    <w:p w:rsidR="00217840" w:rsidRDefault="00217840" w:rsidP="00217840">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Помощник прокурора Беловского района                          К.С. Олейник</w:t>
      </w:r>
    </w:p>
    <w:p w:rsidR="00217840" w:rsidRDefault="00217840" w:rsidP="00217840">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Прокуратура разъясняет</w:t>
        </w:r>
      </w:hyperlink>
    </w:p>
    <w:p w:rsidR="00BA313B" w:rsidRPr="00217840" w:rsidRDefault="00BA313B" w:rsidP="00217840"/>
    <w:sectPr w:rsidR="00BA313B" w:rsidRPr="0021784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16"/>
    <w:rsid w:val="003B6E98"/>
    <w:rsid w:val="003C090D"/>
    <w:rsid w:val="003C29FC"/>
    <w:rsid w:val="003C3383"/>
    <w:rsid w:val="003D044A"/>
    <w:rsid w:val="003D63E5"/>
    <w:rsid w:val="003E13E0"/>
    <w:rsid w:val="003E226C"/>
    <w:rsid w:val="003E3C72"/>
    <w:rsid w:val="003E44F2"/>
    <w:rsid w:val="003E759C"/>
    <w:rsid w:val="003F5D76"/>
    <w:rsid w:val="003F6CAD"/>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67D65"/>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2040"/>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3E69"/>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55DC7"/>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prokuratura-raz-yasnya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9CC4-B951-4150-A91F-4AEF7E15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9146</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1181</cp:revision>
  <cp:lastPrinted>2020-01-20T13:02:00Z</cp:lastPrinted>
  <dcterms:created xsi:type="dcterms:W3CDTF">2020-01-17T12:11:00Z</dcterms:created>
  <dcterms:modified xsi:type="dcterms:W3CDTF">2023-11-17T19:00:00Z</dcterms:modified>
</cp:coreProperties>
</file>