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07" w:rsidRDefault="00C82D07" w:rsidP="00C82D07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Водитель не обязан размещать на кузове своего автомобиля знак «шипы» в случае установки на зимний период резины с шипами</w:t>
      </w:r>
    </w:p>
    <w:p w:rsidR="00C82D07" w:rsidRDefault="00C82D07" w:rsidP="00C82D07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Постановлением Правительства РФ от 24.11.2018 № 1414 «О внесении изменений в постановление Совета Министров - Правительства Российской Федерации от 23 октября 1993 года № 1090» признан утратившим силу абзац третий пункта 8 Основных положений по допуску транспортных средств к эксплуатации и обязанности должностных лиц по обеспечению безопасности дорожного движения, обязывающий водителей устанавливать знак «шипы» на своем транспортном средстве.</w:t>
      </w:r>
      <w:proofErr w:type="gramEnd"/>
    </w:p>
    <w:p w:rsidR="00C82D07" w:rsidRDefault="00C82D07" w:rsidP="00C82D07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В связи с этим в настоящее время знак «Шипы» не относится к числу </w:t>
      </w:r>
      <w:proofErr w:type="gramStart"/>
      <w:r>
        <w:rPr>
          <w:color w:val="292D24"/>
          <w:sz w:val="28"/>
          <w:szCs w:val="28"/>
        </w:rPr>
        <w:t>обязательных</w:t>
      </w:r>
      <w:proofErr w:type="gramEnd"/>
      <w:r>
        <w:rPr>
          <w:color w:val="292D24"/>
          <w:sz w:val="28"/>
          <w:szCs w:val="28"/>
        </w:rPr>
        <w:t xml:space="preserve"> и устанавливать его на автомобиль не требуется.</w:t>
      </w:r>
    </w:p>
    <w:p w:rsidR="00C82D07" w:rsidRDefault="00C82D07" w:rsidP="00C82D07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Помощник прокурора Беловского района                                    Олейник К.С.</w:t>
      </w:r>
    </w:p>
    <w:p w:rsidR="00BA313B" w:rsidRPr="00C82D07" w:rsidRDefault="00BA313B" w:rsidP="00C82D07"/>
    <w:sectPr w:rsidR="00BA313B" w:rsidRPr="00C82D0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8706-839D-4158-BC1F-10C11F8A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1112</cp:revision>
  <cp:lastPrinted>2020-01-20T13:02:00Z</cp:lastPrinted>
  <dcterms:created xsi:type="dcterms:W3CDTF">2020-01-17T12:11:00Z</dcterms:created>
  <dcterms:modified xsi:type="dcterms:W3CDTF">2023-11-17T18:26:00Z</dcterms:modified>
</cp:coreProperties>
</file>