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Постановлением Правительства Российской Федерации от 24.04.2020 № 576 утверждены Правила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color w:val="292D24"/>
          <w:sz w:val="28"/>
          <w:szCs w:val="28"/>
        </w:rPr>
        <w:t>коронавирусной</w:t>
      </w:r>
      <w:proofErr w:type="spellEnd"/>
      <w:r>
        <w:rPr>
          <w:color w:val="292D24"/>
          <w:sz w:val="28"/>
          <w:szCs w:val="28"/>
        </w:rPr>
        <w:t xml:space="preserve"> инфекции.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Перечень отраслей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color w:val="292D24"/>
          <w:sz w:val="28"/>
          <w:szCs w:val="28"/>
        </w:rPr>
        <w:t>коронавирусной</w:t>
      </w:r>
      <w:proofErr w:type="spellEnd"/>
      <w:r>
        <w:rPr>
          <w:color w:val="292D24"/>
          <w:sz w:val="28"/>
          <w:szCs w:val="28"/>
        </w:rPr>
        <w:t xml:space="preserve"> инфекции </w:t>
      </w:r>
      <w:proofErr w:type="gramStart"/>
      <w:r>
        <w:rPr>
          <w:color w:val="292D24"/>
          <w:sz w:val="28"/>
          <w:szCs w:val="28"/>
        </w:rPr>
        <w:t>определена</w:t>
      </w:r>
      <w:proofErr w:type="gramEnd"/>
      <w:r>
        <w:rPr>
          <w:color w:val="292D24"/>
          <w:sz w:val="28"/>
          <w:szCs w:val="28"/>
        </w:rPr>
        <w:t xml:space="preserve"> постановлением Правительства Российской Федерации от 03.04.2020 №434.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Субсидия предоставляется субъектам малого и среднего предпринимательства в целях частичной компенсации затрат, в том числе на сохранение занятости и оплаты труда своих работников в апреле и мае 2020 года.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 года.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Организация не должна </w:t>
      </w:r>
      <w:proofErr w:type="gramStart"/>
      <w:r>
        <w:rPr>
          <w:color w:val="292D24"/>
          <w:sz w:val="28"/>
          <w:szCs w:val="28"/>
        </w:rPr>
        <w:t>находится</w:t>
      </w:r>
      <w:proofErr w:type="gramEnd"/>
      <w:r>
        <w:rPr>
          <w:color w:val="292D24"/>
          <w:sz w:val="28"/>
          <w:szCs w:val="28"/>
        </w:rPr>
        <w:t xml:space="preserve"> в процессе ликвидации, в отношении нее не должна быть введена процедура банкротства, а также не принято решение о предстоящем исключении получателя субсидии из Единого государственного реестра юридических лиц.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Размер субсидии определяется как произведение величины минимального </w:t>
      </w:r>
      <w:proofErr w:type="gramStart"/>
      <w:r>
        <w:rPr>
          <w:color w:val="292D24"/>
          <w:sz w:val="28"/>
          <w:szCs w:val="28"/>
        </w:rPr>
        <w:t>размера оплаты труда</w:t>
      </w:r>
      <w:proofErr w:type="gramEnd"/>
      <w:r>
        <w:rPr>
          <w:color w:val="292D24"/>
          <w:sz w:val="28"/>
          <w:szCs w:val="28"/>
        </w:rPr>
        <w:t xml:space="preserve"> (12 130 рублей) на количество работников в марте 2020 года - в отношении организаций; на количество работников в марте 2020 года, увеличенное на единицу, - в отношении индивидуальных предпринимателей.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Для индивидуальных предпринимателей, не имеющих работников, размер субсидии равен величине минимального </w:t>
      </w:r>
      <w:proofErr w:type="gramStart"/>
      <w:r>
        <w:rPr>
          <w:color w:val="292D24"/>
          <w:sz w:val="28"/>
          <w:szCs w:val="28"/>
        </w:rPr>
        <w:t>размера оплаты труда</w:t>
      </w:r>
      <w:proofErr w:type="gramEnd"/>
      <w:r>
        <w:rPr>
          <w:color w:val="292D24"/>
          <w:sz w:val="28"/>
          <w:szCs w:val="28"/>
        </w:rPr>
        <w:t>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Реестр для перечисления субсидий формируется Федеральной налоговой службой.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Для получения субсидии за апрель 2020 года получатель субсидии направляет заявление в налоговый орган по месту нахождения организации (месту жительства индивидуального предпринимателя) в электронной форме через личный кабинет налогоплательщика - или в виде почтового отправления в период с 1 мая до 1 июня 2020 года, для получения субсидии за май 2020 года - с 1 июня до 1 июля 2020 года.</w:t>
      </w:r>
      <w:proofErr w:type="gramEnd"/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Информация о ходе рассмотрения налоговым органом заявления на получение субсидии размещается на официальном сайте Федеральной </w:t>
      </w:r>
      <w:r>
        <w:rPr>
          <w:color w:val="292D24"/>
          <w:sz w:val="28"/>
          <w:szCs w:val="28"/>
        </w:rPr>
        <w:lastRenderedPageBreak/>
        <w:t>налоговой службы в информационно-телекоммуникационной сети «Интернет».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Федеральная налоговая служба информирует получателя субсидии о факте перечисления субсидии по телекоммуникационным каналам связи, через кабинет налогоплательщика или в виде почтового отправления в установленные сроки.</w:t>
      </w:r>
    </w:p>
    <w:p w:rsidR="00283F55" w:rsidRDefault="00283F55" w:rsidP="00283F5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 Олейник К.С.</w:t>
      </w:r>
    </w:p>
    <w:p w:rsidR="00BA313B" w:rsidRPr="00283F55" w:rsidRDefault="00BA313B" w:rsidP="00283F55"/>
    <w:sectPr w:rsidR="00BA313B" w:rsidRPr="00283F5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D2FC-0891-4768-945C-BF9833E7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1086</cp:revision>
  <cp:lastPrinted>2020-01-20T13:02:00Z</cp:lastPrinted>
  <dcterms:created xsi:type="dcterms:W3CDTF">2020-01-17T12:11:00Z</dcterms:created>
  <dcterms:modified xsi:type="dcterms:W3CDTF">2023-11-17T18:17:00Z</dcterms:modified>
</cp:coreProperties>
</file>