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192" w:rsidRDefault="00B30192" w:rsidP="00B30192">
      <w:pPr>
        <w:pStyle w:val="a9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Об уголовной ответственности за склонение к потреблению наркотиков</w:t>
      </w:r>
    </w:p>
    <w:p w:rsidR="00B30192" w:rsidRDefault="00B30192" w:rsidP="00B30192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Склонение к потреблению наркотических средств, являясь разновидностью их распространения, представляет повышенную общественную опасность, поскольку тем самым расширяется контингент лиц, употребляющих наркотики, в том числе среди несовершеннолетних.</w:t>
      </w:r>
    </w:p>
    <w:p w:rsidR="00B30192" w:rsidRDefault="00B30192" w:rsidP="00B30192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Уголовным кодексом Российской Федерации предусмотрена уголовная ответственность за склонение к потреблению наркотических средств, психотропных веществ или их аналогов (статья 230 УК РФ).</w:t>
      </w:r>
    </w:p>
    <w:p w:rsidR="00B30192" w:rsidRDefault="00B30192" w:rsidP="00B30192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Субъектом преступления является физическое вменяемое лицо, достигшее шестнадцатилетнего возраста, а в случае совершения преступления в отношении несовершеннолетнего – достигшее восемнадцатилетнего возраста.</w:t>
      </w:r>
    </w:p>
    <w:p w:rsidR="00B30192" w:rsidRDefault="00B30192" w:rsidP="00B30192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Склонение к потреблению наркотических средств может выражаться в любых умышленных действиях, в том числе однократного характера, направленных на возбуждение у другого лица желания их потребления (в уговорах, предложениях, даче совета и т.п.).</w:t>
      </w:r>
    </w:p>
    <w:p w:rsidR="00B30192" w:rsidRDefault="00B30192" w:rsidP="00B30192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Склонением также будет признан обман, психическое или физическое насилие, ограничение свободы и другие действия, совершаемые с целью принуждения к потреблению наркотических средств лицом, на которое оказывается воздействие.</w:t>
      </w:r>
    </w:p>
    <w:p w:rsidR="00B30192" w:rsidRDefault="00B30192" w:rsidP="00B30192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Лицо подлежит привлечению к уголовной ответственности по ст. 230 УК РФ независимо от того, употребило склоняемое лицо наркотическое средство, или нет.</w:t>
      </w:r>
    </w:p>
    <w:p w:rsidR="00B30192" w:rsidRDefault="00B30192" w:rsidP="00B30192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color w:val="292D24"/>
          <w:sz w:val="28"/>
          <w:szCs w:val="28"/>
        </w:rPr>
        <w:t>За склонение к потреблению наркотических средств уголовным законом предусмотрено наказание в виде лишения свободы на срок от трёх до пяти лет</w:t>
      </w:r>
      <w:proofErr w:type="gramEnd"/>
      <w:r>
        <w:rPr>
          <w:color w:val="292D24"/>
          <w:sz w:val="28"/>
          <w:szCs w:val="28"/>
        </w:rPr>
        <w:t>. Если же к потреблению наркотических сре</w:t>
      </w:r>
      <w:proofErr w:type="gramStart"/>
      <w:r>
        <w:rPr>
          <w:color w:val="292D24"/>
          <w:sz w:val="28"/>
          <w:szCs w:val="28"/>
        </w:rPr>
        <w:t>дств скл</w:t>
      </w:r>
      <w:proofErr w:type="gramEnd"/>
      <w:r>
        <w:rPr>
          <w:color w:val="292D24"/>
          <w:sz w:val="28"/>
          <w:szCs w:val="28"/>
        </w:rPr>
        <w:t>оняется несовершеннолетний, виновному может быть назначено более строгое наказание — лишение свободы на срок от десяти до пятнадцати лет.</w:t>
      </w:r>
    </w:p>
    <w:p w:rsidR="00B30192" w:rsidRDefault="00B30192" w:rsidP="00B30192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Прокурор Беловского района                                                       И.И. Зубков</w:t>
      </w:r>
    </w:p>
    <w:p w:rsidR="00BA313B" w:rsidRPr="00B30192" w:rsidRDefault="00BA313B" w:rsidP="00B30192"/>
    <w:sectPr w:rsidR="00BA313B" w:rsidRPr="00B30192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30214"/>
    <w:rsid w:val="00035A52"/>
    <w:rsid w:val="000430A1"/>
    <w:rsid w:val="0004441F"/>
    <w:rsid w:val="000500A9"/>
    <w:rsid w:val="000532C6"/>
    <w:rsid w:val="000539E7"/>
    <w:rsid w:val="000548AE"/>
    <w:rsid w:val="00060A6F"/>
    <w:rsid w:val="00060D3C"/>
    <w:rsid w:val="00060D99"/>
    <w:rsid w:val="00061938"/>
    <w:rsid w:val="00062BEC"/>
    <w:rsid w:val="000637D0"/>
    <w:rsid w:val="00064189"/>
    <w:rsid w:val="00065ACC"/>
    <w:rsid w:val="000675BA"/>
    <w:rsid w:val="00067720"/>
    <w:rsid w:val="00071C7C"/>
    <w:rsid w:val="0008012B"/>
    <w:rsid w:val="000846D7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5EF5"/>
    <w:rsid w:val="00177212"/>
    <w:rsid w:val="00185A22"/>
    <w:rsid w:val="001865B9"/>
    <w:rsid w:val="0018773F"/>
    <w:rsid w:val="001940D3"/>
    <w:rsid w:val="001941D8"/>
    <w:rsid w:val="00196183"/>
    <w:rsid w:val="00196BEB"/>
    <w:rsid w:val="00196D70"/>
    <w:rsid w:val="001A1A18"/>
    <w:rsid w:val="001A32EC"/>
    <w:rsid w:val="001A41B5"/>
    <w:rsid w:val="001A48FC"/>
    <w:rsid w:val="001A51C1"/>
    <w:rsid w:val="001A5F06"/>
    <w:rsid w:val="001B3EFE"/>
    <w:rsid w:val="001B428E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518A"/>
    <w:rsid w:val="00215887"/>
    <w:rsid w:val="00216D4F"/>
    <w:rsid w:val="00226971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DAF"/>
    <w:rsid w:val="002C00C8"/>
    <w:rsid w:val="002C14CC"/>
    <w:rsid w:val="002C6944"/>
    <w:rsid w:val="002C7C9A"/>
    <w:rsid w:val="002D1B54"/>
    <w:rsid w:val="002D2E15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2CA4"/>
    <w:rsid w:val="002F4E2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5D13"/>
    <w:rsid w:val="003A7513"/>
    <w:rsid w:val="003B5308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0CB9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C50B5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788"/>
    <w:rsid w:val="00561A52"/>
    <w:rsid w:val="00562EE9"/>
    <w:rsid w:val="00567C98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5545"/>
    <w:rsid w:val="005E5B92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2064"/>
    <w:rsid w:val="00654357"/>
    <w:rsid w:val="00656A03"/>
    <w:rsid w:val="006605CC"/>
    <w:rsid w:val="006675D9"/>
    <w:rsid w:val="00671335"/>
    <w:rsid w:val="006724C4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18B3"/>
    <w:rsid w:val="00730754"/>
    <w:rsid w:val="00733D98"/>
    <w:rsid w:val="0073455A"/>
    <w:rsid w:val="00734AAD"/>
    <w:rsid w:val="00736357"/>
    <w:rsid w:val="00742C33"/>
    <w:rsid w:val="00743FAA"/>
    <w:rsid w:val="007476CC"/>
    <w:rsid w:val="00750906"/>
    <w:rsid w:val="00752970"/>
    <w:rsid w:val="00753093"/>
    <w:rsid w:val="00753212"/>
    <w:rsid w:val="00756F55"/>
    <w:rsid w:val="00765858"/>
    <w:rsid w:val="00767BE5"/>
    <w:rsid w:val="0077119C"/>
    <w:rsid w:val="007737E3"/>
    <w:rsid w:val="0077524A"/>
    <w:rsid w:val="00780822"/>
    <w:rsid w:val="007822ED"/>
    <w:rsid w:val="00783B5E"/>
    <w:rsid w:val="00784C03"/>
    <w:rsid w:val="00784E7D"/>
    <w:rsid w:val="007861BA"/>
    <w:rsid w:val="00786D4B"/>
    <w:rsid w:val="007870EF"/>
    <w:rsid w:val="007928B2"/>
    <w:rsid w:val="00796C42"/>
    <w:rsid w:val="00796D11"/>
    <w:rsid w:val="007A3EC6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3605"/>
    <w:rsid w:val="0086602E"/>
    <w:rsid w:val="008671B3"/>
    <w:rsid w:val="0087264C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7FF7"/>
    <w:rsid w:val="0092139D"/>
    <w:rsid w:val="00923251"/>
    <w:rsid w:val="00924541"/>
    <w:rsid w:val="00932256"/>
    <w:rsid w:val="00932899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B27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7811"/>
    <w:rsid w:val="00AA0AFA"/>
    <w:rsid w:val="00AA1523"/>
    <w:rsid w:val="00AA26CD"/>
    <w:rsid w:val="00AA3EF6"/>
    <w:rsid w:val="00AB10C0"/>
    <w:rsid w:val="00AB26F3"/>
    <w:rsid w:val="00AB5DC0"/>
    <w:rsid w:val="00AB6C71"/>
    <w:rsid w:val="00AC6444"/>
    <w:rsid w:val="00AC6B0D"/>
    <w:rsid w:val="00AC77B2"/>
    <w:rsid w:val="00AD0FFC"/>
    <w:rsid w:val="00AD1FA1"/>
    <w:rsid w:val="00AD1FA3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46FE"/>
    <w:rsid w:val="00B05B7F"/>
    <w:rsid w:val="00B06E80"/>
    <w:rsid w:val="00B1677A"/>
    <w:rsid w:val="00B20BE5"/>
    <w:rsid w:val="00B23E43"/>
    <w:rsid w:val="00B25606"/>
    <w:rsid w:val="00B30192"/>
    <w:rsid w:val="00B30943"/>
    <w:rsid w:val="00B329FA"/>
    <w:rsid w:val="00B33E69"/>
    <w:rsid w:val="00B371B2"/>
    <w:rsid w:val="00B4167D"/>
    <w:rsid w:val="00B43FE4"/>
    <w:rsid w:val="00B44887"/>
    <w:rsid w:val="00B513F9"/>
    <w:rsid w:val="00B519D1"/>
    <w:rsid w:val="00B528E7"/>
    <w:rsid w:val="00B5581E"/>
    <w:rsid w:val="00B57EBD"/>
    <w:rsid w:val="00B70D5F"/>
    <w:rsid w:val="00B729C6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97C39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4166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2A72"/>
    <w:rsid w:val="00C23EFC"/>
    <w:rsid w:val="00C25A2B"/>
    <w:rsid w:val="00C25E4B"/>
    <w:rsid w:val="00C2779A"/>
    <w:rsid w:val="00C37FF1"/>
    <w:rsid w:val="00C43C2B"/>
    <w:rsid w:val="00C46115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48C2"/>
    <w:rsid w:val="00C87E64"/>
    <w:rsid w:val="00C954FF"/>
    <w:rsid w:val="00C95F25"/>
    <w:rsid w:val="00CA25C7"/>
    <w:rsid w:val="00CB1743"/>
    <w:rsid w:val="00CB24BD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EDC"/>
    <w:rsid w:val="00CF4C26"/>
    <w:rsid w:val="00CF6DC8"/>
    <w:rsid w:val="00CF71D6"/>
    <w:rsid w:val="00D01321"/>
    <w:rsid w:val="00D03B1C"/>
    <w:rsid w:val="00D04CF6"/>
    <w:rsid w:val="00D0514D"/>
    <w:rsid w:val="00D12BE8"/>
    <w:rsid w:val="00D14CEE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AD2"/>
    <w:rsid w:val="00D91B15"/>
    <w:rsid w:val="00D9381F"/>
    <w:rsid w:val="00D947EC"/>
    <w:rsid w:val="00D94C18"/>
    <w:rsid w:val="00D97405"/>
    <w:rsid w:val="00DA0631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17559"/>
    <w:rsid w:val="00E20BA5"/>
    <w:rsid w:val="00E211D0"/>
    <w:rsid w:val="00E21A72"/>
    <w:rsid w:val="00E22031"/>
    <w:rsid w:val="00E2260D"/>
    <w:rsid w:val="00E22C12"/>
    <w:rsid w:val="00E31BAB"/>
    <w:rsid w:val="00E36659"/>
    <w:rsid w:val="00E36EAC"/>
    <w:rsid w:val="00E432B6"/>
    <w:rsid w:val="00E545C7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A7ED4"/>
    <w:rsid w:val="00EB05F2"/>
    <w:rsid w:val="00EB1148"/>
    <w:rsid w:val="00EB155F"/>
    <w:rsid w:val="00EB2CDB"/>
    <w:rsid w:val="00EB4EDA"/>
    <w:rsid w:val="00EB5A20"/>
    <w:rsid w:val="00EB7184"/>
    <w:rsid w:val="00EC1C80"/>
    <w:rsid w:val="00EC1CF0"/>
    <w:rsid w:val="00EC51FD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38A1"/>
    <w:rsid w:val="00F06204"/>
    <w:rsid w:val="00F065D6"/>
    <w:rsid w:val="00F07378"/>
    <w:rsid w:val="00F1014A"/>
    <w:rsid w:val="00F10A9F"/>
    <w:rsid w:val="00F11F8D"/>
    <w:rsid w:val="00F14D97"/>
    <w:rsid w:val="00F175E6"/>
    <w:rsid w:val="00F20138"/>
    <w:rsid w:val="00F24082"/>
    <w:rsid w:val="00F2565C"/>
    <w:rsid w:val="00F30D8C"/>
    <w:rsid w:val="00F3278F"/>
    <w:rsid w:val="00F3377B"/>
    <w:rsid w:val="00F34191"/>
    <w:rsid w:val="00F35FBF"/>
    <w:rsid w:val="00F40A0E"/>
    <w:rsid w:val="00F4197F"/>
    <w:rsid w:val="00F432D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3B60E-3899-4FCD-B7B1-09D6EC21D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9100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1077</cp:revision>
  <cp:lastPrinted>2020-01-20T13:02:00Z</cp:lastPrinted>
  <dcterms:created xsi:type="dcterms:W3CDTF">2020-01-17T12:11:00Z</dcterms:created>
  <dcterms:modified xsi:type="dcterms:W3CDTF">2023-11-17T18:14:00Z</dcterms:modified>
</cp:coreProperties>
</file>