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98" w:rsidRDefault="00E76498" w:rsidP="00E764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Житель Беловского района осужден за нападение на полицейского.</w:t>
      </w:r>
    </w:p>
    <w:p w:rsidR="00E76498" w:rsidRDefault="00E76498" w:rsidP="00E764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один из вечеров декабря 2020 года в дежурную часть ОВМД России по Беловскому району позвонила женщина, сообщив, о том, что её ударил муж. На место выехали полицейские Б. и Г., где обнаружили заявительницу рядом со своим домом. Она пояснила, что пьяный супруг Е. выгнал её из дома, применяя физическую силу. Услышав, что к дому кто-то подъехал, Е. вышел на улицу. </w:t>
      </w:r>
    </w:p>
    <w:p w:rsidR="00E76498" w:rsidRDefault="00E76498" w:rsidP="00E764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Полицейские Б. и Г., находящиеся при исполнении своих должностных обязанностей, с целью разбирательства по факту сообщения о совершении административного правонарушения, представились вышедшему из дома Е., назвали причину прибытия и необходимости получения от него объяснения по сообщению о его противоправных действиях в отношении супруги, однако от дачи объяснений Е. отказался. Тогда полицейские Б. и Г. предложили супругам проследовать в ОМВД России по Беловскому району для разбирательства. Женщина согласилась поехать с полицейскими и села в салон служебного автомобиля сотрудников полиции. Е. от поездки отказался и стал </w:t>
      </w:r>
      <w:proofErr w:type="gramStart"/>
      <w:r>
        <w:rPr>
          <w:rFonts w:ascii="Verdana" w:hAnsi="Verdana"/>
          <w:color w:val="292D24"/>
          <w:sz w:val="20"/>
          <w:szCs w:val="20"/>
        </w:rPr>
        <w:t>высказывать свое недовольство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действиями полицейских и противодействовать их убытию, удерживая водительскую дверь служебного автомобиля в открытом состоянии. На требования полицейского Б. прекратить противоправные </w:t>
      </w:r>
      <w:proofErr w:type="spellStart"/>
      <w:r>
        <w:rPr>
          <w:rFonts w:ascii="Verdana" w:hAnsi="Verdana"/>
          <w:color w:val="292D24"/>
          <w:sz w:val="20"/>
          <w:szCs w:val="20"/>
        </w:rPr>
        <w:t>дейсвтия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Е. не реагировал. После этого Е. нанес предплечьем левой руки один удар в область предплечья левой руки полицейского Б., которой тот пытался закрыть водительскую дверь, находясь на водительском сидении в салоне служебного автомобиля сотрудников полиции. В результате нанесенного Е. удара полицейский Б. испытал физическую боль.</w:t>
      </w:r>
    </w:p>
    <w:p w:rsidR="00E76498" w:rsidRDefault="00E76498" w:rsidP="00E764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Приговором Беловского районного суда гражданин Е. признан виновным в совершении преступления, предусмотренного </w:t>
      </w:r>
      <w:proofErr w:type="gramStart"/>
      <w:r>
        <w:rPr>
          <w:rFonts w:ascii="Verdana" w:hAnsi="Verdana"/>
          <w:color w:val="292D24"/>
          <w:sz w:val="20"/>
          <w:szCs w:val="20"/>
        </w:rPr>
        <w:t>ч</w:t>
      </w:r>
      <w:proofErr w:type="gramEnd"/>
      <w:r>
        <w:rPr>
          <w:rFonts w:ascii="Verdana" w:hAnsi="Verdana"/>
          <w:color w:val="292D24"/>
          <w:sz w:val="20"/>
          <w:szCs w:val="20"/>
        </w:rPr>
        <w:t>.1 ст. 318 УК РФ - применение насилия, не опасного для здоровья в отношении представителя власти в связи с исполнением им своих должностных обязанностей. Гражданину Е. назначено наказание в виде 1 года лишения свободы условно с испытательным сроком 1 год. Приговор вступил в законную силу.</w:t>
      </w:r>
    </w:p>
    <w:p w:rsidR="00E76498" w:rsidRDefault="00E76498" w:rsidP="00E7649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Беловского района                                          К.С. Олейник</w:t>
      </w:r>
    </w:p>
    <w:p w:rsidR="00BA313B" w:rsidRPr="00E76498" w:rsidRDefault="00BA313B" w:rsidP="00E76498"/>
    <w:sectPr w:rsidR="00BA313B" w:rsidRPr="00E7649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23F9"/>
    <w:rsid w:val="00523EFD"/>
    <w:rsid w:val="0052565D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E89B-A710-4C4C-8293-3FCD0D6B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976</cp:revision>
  <cp:lastPrinted>2020-01-20T13:02:00Z</cp:lastPrinted>
  <dcterms:created xsi:type="dcterms:W3CDTF">2020-01-17T12:11:00Z</dcterms:created>
  <dcterms:modified xsi:type="dcterms:W3CDTF">2023-11-17T04:25:00Z</dcterms:modified>
</cp:coreProperties>
</file>