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Основные права ребенка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Российской Федерации семья является объектом государственной семейной политики. Цель государственной семейной политики заключается в обеспечении государством необходимых условий для реализации семьей ее функций и повышении качества жизни.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Жизнь человека начинается в семье. Если в семье царят мир и согласие, человек чувствует себя уверено и спокойно.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Семейные отношения в нашей стране регулируются семейным законодательством. Семья, материнство, отцовство и детство в Российской Федерации находятся под защитой государства.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Настоящая памятка для детей, подростков и родителей поможет получить сведения о своих правах.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Ребенком считается лицо до достижения им возраста 18 лет (совершеннолетия). </w:t>
      </w:r>
      <w:r>
        <w:rPr>
          <w:rFonts w:ascii="Verdana" w:hAnsi="Verdana"/>
          <w:color w:val="292D24"/>
          <w:sz w:val="20"/>
          <w:szCs w:val="20"/>
        </w:rPr>
        <w:t>(Закон РФ от 24.07.98 № 124-ФЗ «Об основных гарантиях прав ребенка в Российской Федерации»).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Какие права имеет ребенок в семье?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семье ребенок имеет право </w:t>
      </w:r>
      <w:proofErr w:type="gramStart"/>
      <w:r>
        <w:rPr>
          <w:rFonts w:ascii="Verdana" w:hAnsi="Verdana"/>
          <w:color w:val="292D24"/>
          <w:sz w:val="20"/>
          <w:szCs w:val="20"/>
        </w:rPr>
        <w:t>на</w:t>
      </w:r>
      <w:proofErr w:type="gramEnd"/>
      <w:r>
        <w:rPr>
          <w:rFonts w:ascii="Verdana" w:hAnsi="Verdana"/>
          <w:color w:val="292D24"/>
          <w:sz w:val="20"/>
          <w:szCs w:val="20"/>
        </w:rPr>
        <w:t>: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получение фамилии, имени, отчества;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проживание и воспитание в семье;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знание своих родителей, совместное проживание с ними, а также на заботу со стороны своих родителей, на воспитание ими и всестороннее развитие;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общение с родителями и другими родственниками (в случае расторжения брака между родителями, раздельного проживания родителей, нахождения в лечебном учреждении, в случае задержания, ареста, заключения под стражу);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защиту и восстановление своих законных прав и интересов;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выражение своего мнения при решении любого вопроса в семье;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получение содержания от своих родителей и других членов семьи;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владение и пользование имуществом родителей при совместном с ними проживании;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жилье и защиту своих жилищных прав от злоупотреблений, в том числе со стороны родителей (опекунов, попечителей);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право собственности на имущество, полученное в дар или в порядке наследования.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Кто и как обязан осуществлять защиту прав и законных интересов ребенка?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Защиту прав и законных интересов ребенка осуществляют родители, усыновители, опекуны, попечители, органы опеки и попечительства, прокурор, суд. При нарушении прав и законных интересов ребенка родителями ребенок имеет право обратиться в органы опеки и попечительства, а по достижении 14 лет - самостоятельно в суд.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Любой гражданин или должностное лицо, которому стало известно об угрозе жизни и здоровью ребенка, нарушении его прав и законных интересов </w:t>
      </w:r>
      <w:r>
        <w:rPr>
          <w:rStyle w:val="ac"/>
          <w:rFonts w:ascii="Verdana" w:hAnsi="Verdana"/>
          <w:color w:val="292D24"/>
          <w:sz w:val="20"/>
          <w:szCs w:val="20"/>
        </w:rPr>
        <w:t>обязан </w:t>
      </w:r>
      <w:r>
        <w:rPr>
          <w:rFonts w:ascii="Verdana" w:hAnsi="Verdana"/>
          <w:color w:val="292D24"/>
          <w:sz w:val="20"/>
          <w:szCs w:val="20"/>
        </w:rPr>
        <w:t>сообщить об этом в органы опеки и попечительства (ст. 56 Семейного кодекса РФ).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Имеют ли право родители причинять вред здоровью детей?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Нет, не имеют. 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Родители, осуществляющие родительские права в ущерб правам и интересам детей, несут ответственность в установленном законом порядке (</w:t>
      </w:r>
      <w:proofErr w:type="gramStart"/>
      <w:r>
        <w:rPr>
          <w:rFonts w:ascii="Verdana" w:hAnsi="Verdana"/>
          <w:color w:val="292D24"/>
          <w:sz w:val="20"/>
          <w:szCs w:val="20"/>
        </w:rPr>
        <w:t>ч</w:t>
      </w:r>
      <w:proofErr w:type="gramEnd"/>
      <w:r>
        <w:rPr>
          <w:rFonts w:ascii="Verdana" w:hAnsi="Verdana"/>
          <w:color w:val="292D24"/>
          <w:sz w:val="20"/>
          <w:szCs w:val="20"/>
        </w:rPr>
        <w:t>. 1 ст. 65 Семейного кодекса РФ).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 какого возраста ребенок имеет право на выражение собственного мнения?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Законом этот возраст не ограничен. Ребенок вправе выражать свое мнение при решении в семье любых вопросов, затрагивающих его интересы.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вопросам, затрагивающим его интересы, ребенка обязаны выслушать и в ходе судебного или административного разбирательства. При достижении ребенком 10 лет, учет его мнения в разрешении спора является обязательным и только с согласия ребенка этого возраста, возможно: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изменение его имени, фамилии;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восстановление прав родителя, который был лишен родительских прав;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усыновление, запись усыновителя в качестве родителя ребенка;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передача его на воспитание в приемную семью (ст. 57 Семейного кодекса РФ).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Каким образом могут быть 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изменены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имя и фамилия ребенка?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ребенку нет 14 лет, то по совместной просьбе родителей, орган опеки и попечительства, исходя из интересов ребенка, может разрешить изменить имя ребенка. А также его фамилию на фамилию другого родителя. Если второй родитель проживает раздельно, то орган опеки и попечительства  учитывает мнение этого родителя по данному вопросу.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Учет мнения родителя не обязателен в 4 случаях: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при невозможности установления его места жительства;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в случае лишения его родительских прав;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3. в случае признания его </w:t>
      </w:r>
      <w:proofErr w:type="gramStart"/>
      <w:r>
        <w:rPr>
          <w:rFonts w:ascii="Verdana" w:hAnsi="Verdana"/>
          <w:color w:val="292D24"/>
          <w:sz w:val="20"/>
          <w:szCs w:val="20"/>
        </w:rPr>
        <w:t>недееспособным</w:t>
      </w:r>
      <w:proofErr w:type="gramEnd"/>
      <w:r>
        <w:rPr>
          <w:rFonts w:ascii="Verdana" w:hAnsi="Verdana"/>
          <w:color w:val="292D24"/>
          <w:sz w:val="20"/>
          <w:szCs w:val="20"/>
        </w:rPr>
        <w:t>;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в случае уклонения родителя без уважительных причин от воспитания и содержания ребенка (ст.59 Семейного кодекса РФ).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Имеют ли родители и дети права на имущество друг друга?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Нет, не имеют. Ребенок не имеет права собственности на имущество родителей, родители не имеют права собственности на имущество ребенка. Дети и родители, проживающие совместно, могут владеть и пользоваться имуществом друг друга по взаимному согласию (</w:t>
      </w:r>
      <w:proofErr w:type="gramStart"/>
      <w:r>
        <w:rPr>
          <w:rFonts w:ascii="Verdana" w:hAnsi="Verdana"/>
          <w:color w:val="292D24"/>
          <w:sz w:val="20"/>
          <w:szCs w:val="20"/>
        </w:rPr>
        <w:t>ч</w:t>
      </w:r>
      <w:proofErr w:type="gramEnd"/>
      <w:r>
        <w:rPr>
          <w:rFonts w:ascii="Verdana" w:hAnsi="Verdana"/>
          <w:color w:val="292D24"/>
          <w:sz w:val="20"/>
          <w:szCs w:val="20"/>
        </w:rPr>
        <w:t>. 4 ст. 60 Семейного кодекса РФ).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Какие права имеет родитель, который проживает отдельно от ребенка?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Родитель, проживающий отдельно от ребенка, имеет права на общение с ребенком, участие в его воспитании и решение вопросов получения ребенком образования (</w:t>
      </w:r>
      <w:proofErr w:type="gramStart"/>
      <w:r>
        <w:rPr>
          <w:rFonts w:ascii="Verdana" w:hAnsi="Verdana"/>
          <w:color w:val="292D24"/>
          <w:sz w:val="20"/>
          <w:szCs w:val="20"/>
        </w:rPr>
        <w:t>ч</w:t>
      </w:r>
      <w:proofErr w:type="gramEnd"/>
      <w:r>
        <w:rPr>
          <w:rFonts w:ascii="Verdana" w:hAnsi="Verdana"/>
          <w:color w:val="292D24"/>
          <w:sz w:val="20"/>
          <w:szCs w:val="20"/>
        </w:rPr>
        <w:t>. 1 ст. 66 Семейного кодекса РФ).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Какие права и обязанности имеют родители по воспитанию и образованию детей?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Родители имеют равные права и несут равные обязанности в отношении своих детей (родительские права) (</w:t>
      </w:r>
      <w:proofErr w:type="gramStart"/>
      <w:r>
        <w:rPr>
          <w:rFonts w:ascii="Verdana" w:hAnsi="Verdana"/>
          <w:color w:val="292D24"/>
          <w:sz w:val="20"/>
          <w:szCs w:val="20"/>
        </w:rPr>
        <w:t>ч</w:t>
      </w:r>
      <w:proofErr w:type="gramEnd"/>
      <w:r>
        <w:rPr>
          <w:rFonts w:ascii="Verdana" w:hAnsi="Verdana"/>
          <w:color w:val="292D24"/>
          <w:sz w:val="20"/>
          <w:szCs w:val="20"/>
        </w:rPr>
        <w:t>. 1 ст. 61 Семейного кодекса РФ).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Родители имеют право и обязаны воспитывать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детей, обеспечить получение детьми основного общего образования. Родители с учетом мнения детей имеют право выбора образовательного учреждения и формы обучения детей до получения детьми основного общего образования (ст. 63 Семейного кодекса РФ).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Обязаны ли родители содержать своих детей?</w:t>
      </w:r>
    </w:p>
    <w:p w:rsidR="00567C98" w:rsidRDefault="00567C98" w:rsidP="00567C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Да, обязаны. Порядок и форма предоставления содержания несовершеннолетним детям определяются родителями самостоятельно (ст. 80 Семейного кодекса РФ).</w:t>
      </w:r>
    </w:p>
    <w:p w:rsidR="00BA313B" w:rsidRPr="00567C98" w:rsidRDefault="00BA313B" w:rsidP="00567C98"/>
    <w:sectPr w:rsidR="00BA313B" w:rsidRPr="00567C9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C7C9A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89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4E75"/>
    <w:rsid w:val="00A568B4"/>
    <w:rsid w:val="00A57B41"/>
    <w:rsid w:val="00A6026D"/>
    <w:rsid w:val="00A60976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B843D-8FD1-48C3-A976-C093DEEC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8267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967</cp:revision>
  <cp:lastPrinted>2020-01-20T13:02:00Z</cp:lastPrinted>
  <dcterms:created xsi:type="dcterms:W3CDTF">2020-01-17T12:11:00Z</dcterms:created>
  <dcterms:modified xsi:type="dcterms:W3CDTF">2023-11-17T04:21:00Z</dcterms:modified>
</cp:coreProperties>
</file>