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75" w:rsidRDefault="00832575" w:rsidP="0083257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Прокуратурой ЖАО г. Курска выявлен факт невыплаты заработной платы</w:t>
      </w:r>
    </w:p>
    <w:p w:rsidR="00832575" w:rsidRDefault="00832575" w:rsidP="0083257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32575" w:rsidRDefault="00832575" w:rsidP="0083257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Прокуратурой округа </w:t>
      </w:r>
      <w:proofErr w:type="gramStart"/>
      <w:r>
        <w:rPr>
          <w:rFonts w:ascii="Verdana" w:hAnsi="Verdana"/>
          <w:color w:val="292D24"/>
          <w:sz w:val="20"/>
          <w:szCs w:val="20"/>
        </w:rPr>
        <w:t>в ходе осуществления надзора за законностью принимаемых процессуальных решений об отказе в возбуждении уголовного дела выявлен факт незаконного отказа в возбуждении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дела по факту невыплаты заработной платы работникам индивидуального предпринимателя Н.</w:t>
      </w:r>
    </w:p>
    <w:p w:rsidR="00832575" w:rsidRDefault="00832575" w:rsidP="0083257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Установлено, </w:t>
      </w:r>
      <w:proofErr w:type="spellStart"/>
      <w:r>
        <w:rPr>
          <w:rFonts w:ascii="Verdana" w:hAnsi="Verdana"/>
          <w:color w:val="292D24"/>
          <w:sz w:val="20"/>
          <w:szCs w:val="20"/>
        </w:rPr>
        <w:t>чтоиндивидуальный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предприниматель Н.в 2020 году на протяжении 2 месяцев не выплачивал заработную плату своим работникам, сэкономив на людях 97 000 рублей.</w:t>
      </w:r>
    </w:p>
    <w:p w:rsidR="00832575" w:rsidRDefault="00832575" w:rsidP="0083257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Прокуратурой округа материалы проверки по данному факту направлены в следственный комитет, которым 13.12.2021 в отношении индивидуального предпринимателя возбуждено уголовное дело по </w:t>
      </w:r>
      <w:proofErr w:type="gramStart"/>
      <w:r>
        <w:rPr>
          <w:rFonts w:ascii="Verdana" w:hAnsi="Verdana"/>
          <w:color w:val="292D24"/>
          <w:sz w:val="20"/>
          <w:szCs w:val="20"/>
        </w:rPr>
        <w:t>ч</w:t>
      </w:r>
      <w:proofErr w:type="gramEnd"/>
      <w:r>
        <w:rPr>
          <w:rFonts w:ascii="Verdana" w:hAnsi="Verdana"/>
          <w:color w:val="292D24"/>
          <w:sz w:val="20"/>
          <w:szCs w:val="20"/>
        </w:rPr>
        <w:t>. 2 ст. 145.1 УК РФ (невыплата заработной платы).</w:t>
      </w:r>
    </w:p>
    <w:p w:rsidR="00832575" w:rsidRDefault="00832575" w:rsidP="0083257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Санкция данной статьи предусматривает несколько альтернативных наказаний, в том числе лишение свободы на срок до 1 года.</w:t>
      </w:r>
    </w:p>
    <w:p w:rsidR="00832575" w:rsidRDefault="00832575" w:rsidP="0083257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Заместитель </w:t>
      </w:r>
      <w:proofErr w:type="spellStart"/>
      <w:r>
        <w:rPr>
          <w:rFonts w:ascii="Verdana" w:hAnsi="Verdana"/>
          <w:color w:val="292D24"/>
          <w:sz w:val="20"/>
          <w:szCs w:val="20"/>
        </w:rPr>
        <w:t>прокурораЖелезнодорожного</w:t>
      </w:r>
      <w:proofErr w:type="spellEnd"/>
    </w:p>
    <w:p w:rsidR="00832575" w:rsidRDefault="00832575" w:rsidP="0083257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административного округа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. Курска                               Р.А. </w:t>
      </w:r>
      <w:proofErr w:type="spellStart"/>
      <w:r>
        <w:rPr>
          <w:rFonts w:ascii="Verdana" w:hAnsi="Verdana"/>
          <w:color w:val="292D24"/>
          <w:sz w:val="20"/>
          <w:szCs w:val="20"/>
        </w:rPr>
        <w:t>Шинаков</w:t>
      </w:r>
      <w:proofErr w:type="spellEnd"/>
      <w:r>
        <w:rPr>
          <w:rFonts w:ascii="Verdana" w:hAnsi="Verdana"/>
          <w:color w:val="292D24"/>
          <w:sz w:val="20"/>
          <w:szCs w:val="20"/>
        </w:rPr>
        <w:t>     </w:t>
      </w:r>
    </w:p>
    <w:p w:rsidR="00BA313B" w:rsidRPr="00832575" w:rsidRDefault="00BA313B" w:rsidP="00832575"/>
    <w:sectPr w:rsidR="00BA313B" w:rsidRPr="0083257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2890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6F02-C71F-4DD6-96F3-61F47563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956</cp:revision>
  <cp:lastPrinted>2020-01-20T13:02:00Z</cp:lastPrinted>
  <dcterms:created xsi:type="dcterms:W3CDTF">2020-01-17T12:11:00Z</dcterms:created>
  <dcterms:modified xsi:type="dcterms:W3CDTF">2023-11-17T04:18:00Z</dcterms:modified>
</cp:coreProperties>
</file>