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42" w:rsidRDefault="002A3442" w:rsidP="002A344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Распространение в последние несколько лет использования средств сотовой связи, компьютерных программ и сети Интернет, а также социальных сетей повлияло на рост совершения преступлений в сфере дистанционного мошенничества.</w:t>
      </w:r>
    </w:p>
    <w:p w:rsidR="002A3442" w:rsidRDefault="002A3442" w:rsidP="002A344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Существует множество методов и схем мошенничества, совершаемых путем перечисления обманутыми гражданами денежных средств со своих счетов на счета третьих лиц. Например: звонок из банка или «полиции», звонок от «родственника», попавшего в беду, розыгрыш призов и другие.</w:t>
      </w:r>
    </w:p>
    <w:p w:rsidR="002A3442" w:rsidRDefault="002A3442" w:rsidP="002A344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Как показывает анализ совершенных хищений, в большинстве случаев мошенники использовали методы психологического воздействия на потерпевшего, запугивая его, вводя в заблуждение, представляясь сотрудниками специальных служб и организаций.</w:t>
      </w:r>
    </w:p>
    <w:p w:rsidR="002A3442" w:rsidRDefault="002A3442" w:rsidP="002A344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целью предотвращения мошеннических действий:</w:t>
      </w:r>
    </w:p>
    <w:p w:rsidR="002A3442" w:rsidRDefault="002A3442" w:rsidP="002A344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никогда и никому не сообщайте </w:t>
      </w:r>
      <w:proofErr w:type="spellStart"/>
      <w:r>
        <w:rPr>
          <w:rFonts w:ascii="Verdana" w:hAnsi="Verdana"/>
          <w:color w:val="292D24"/>
          <w:sz w:val="20"/>
          <w:szCs w:val="20"/>
        </w:rPr>
        <w:t>пин-код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своей банковской карты, её реквизиты;</w:t>
      </w:r>
    </w:p>
    <w:p w:rsidR="002A3442" w:rsidRDefault="002A3442" w:rsidP="002A344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не переходите по ссылкам, содержащимся в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спам-письмах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292D24"/>
          <w:sz w:val="20"/>
          <w:szCs w:val="20"/>
        </w:rPr>
        <w:t>смс-сообщениях</w:t>
      </w:r>
      <w:proofErr w:type="spellEnd"/>
      <w:r>
        <w:rPr>
          <w:rFonts w:ascii="Verdana" w:hAnsi="Verdana"/>
          <w:color w:val="292D24"/>
          <w:sz w:val="20"/>
          <w:szCs w:val="20"/>
        </w:rPr>
        <w:t>;</w:t>
      </w:r>
    </w:p>
    <w:p w:rsidR="002A3442" w:rsidRDefault="002A3442" w:rsidP="002A344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при работе с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интернет-магазинами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следует выяснить: как давно зарегистрирован сайт, есть ли у магазина офис, юридический адрес, телефоны и т.п.;</w:t>
      </w:r>
    </w:p>
    <w:p w:rsidR="002A3442" w:rsidRDefault="002A3442" w:rsidP="002A344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Обращаем Ваше внимание на появление нового способа совершения преступления с использованием злоумышленниками приложения-клона для телефона банковской организации, в которой открыт счет.</w:t>
      </w:r>
    </w:p>
    <w:p w:rsidR="002A3442" w:rsidRDefault="002A3442" w:rsidP="002A344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Вы стали жертвой мошенников необходимо:</w:t>
      </w:r>
    </w:p>
    <w:p w:rsidR="002A3442" w:rsidRDefault="002A3442" w:rsidP="002A344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временно заблокировать карту, позвонив в банк;</w:t>
      </w:r>
    </w:p>
    <w:p w:rsidR="002A3442" w:rsidRDefault="002A3442" w:rsidP="002A344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немедленно обратиться в полицию с заявлением о мошенничестве;</w:t>
      </w:r>
    </w:p>
    <w:p w:rsidR="002A3442" w:rsidRDefault="002A3442" w:rsidP="002A344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-обратиться </w:t>
      </w:r>
      <w:proofErr w:type="gramStart"/>
      <w:r>
        <w:rPr>
          <w:rFonts w:ascii="Verdana" w:hAnsi="Verdana"/>
          <w:color w:val="292D24"/>
          <w:sz w:val="20"/>
          <w:szCs w:val="20"/>
        </w:rPr>
        <w:t>в банк с заявлением о спорной транзакции с приложением копии заявления в полицию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 просьбой оказать содействие в расследовании.</w:t>
      </w:r>
    </w:p>
    <w:p w:rsidR="002A3442" w:rsidRDefault="002A3442" w:rsidP="002A344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Внимание и осторожность помогут сохранить Ваши денежные средства.</w:t>
      </w:r>
    </w:p>
    <w:p w:rsidR="002A3442" w:rsidRDefault="002A3442" w:rsidP="002A344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  Пронина Н.В.</w:t>
      </w:r>
    </w:p>
    <w:p w:rsidR="00BA313B" w:rsidRPr="002A3442" w:rsidRDefault="00BA313B" w:rsidP="002A3442"/>
    <w:sectPr w:rsidR="00BA313B" w:rsidRPr="002A344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729E-0355-4430-95C5-AC4A1A9B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750</cp:revision>
  <cp:lastPrinted>2020-01-20T13:02:00Z</cp:lastPrinted>
  <dcterms:created xsi:type="dcterms:W3CDTF">2020-01-17T12:11:00Z</dcterms:created>
  <dcterms:modified xsi:type="dcterms:W3CDTF">2023-11-16T17:35:00Z</dcterms:modified>
</cp:coreProperties>
</file>