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9F" w:rsidRDefault="005A429F" w:rsidP="005A42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проверки исполнения законодательства об основах здоровья граждан.</w:t>
      </w:r>
    </w:p>
    <w:p w:rsidR="005A429F" w:rsidRDefault="005A429F" w:rsidP="005A42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Беловского района при проверке официального сайта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установлено, что в нарушение ч.1 ст. 79 Федерального закона №323-ФЗ, пунктов 6, 8, 9 приложения № 1 Приказа Минздрава России от 30.12.2014 N 956н на 01.06.2023 на сайте отсутствует информация о перечне лекарственных препаратов, предназначенных для обеспечения лиц, больных гемофилией, </w:t>
      </w:r>
      <w:proofErr w:type="spellStart"/>
      <w:r>
        <w:rPr>
          <w:rFonts w:ascii="Verdana" w:hAnsi="Verdana"/>
          <w:color w:val="292D24"/>
          <w:sz w:val="20"/>
          <w:szCs w:val="20"/>
        </w:rPr>
        <w:t>муковисцидозом</w:t>
      </w:r>
      <w:proofErr w:type="spellEnd"/>
      <w:r>
        <w:rPr>
          <w:rFonts w:ascii="Verdana" w:hAnsi="Verdana"/>
          <w:color w:val="292D24"/>
          <w:sz w:val="20"/>
          <w:szCs w:val="20"/>
        </w:rPr>
        <w:t>, гипофизарным нанизмом, болезнью Гоше, злокачественными новообразованиями лимфоидной, кроветворной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родственных им тканей, рассеянным склерозом, а также лиц после трансплантации органов и (или) тканей; размещенная информация о медицинских работниках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Коммунаровской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292D24"/>
          <w:sz w:val="20"/>
          <w:szCs w:val="20"/>
        </w:rPr>
        <w:t>Гирьянской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амбулатории не соответствовала действительности, не размещен действующий на 2023 год перечень жизненно необходимых и важнейших лекарственных препаратов для медицинского применения.</w:t>
      </w:r>
    </w:p>
    <w:p w:rsidR="005A429F" w:rsidRDefault="005A429F" w:rsidP="005A42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01.06.2023 главному врачу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внесено представление с требованием </w:t>
      </w:r>
      <w:proofErr w:type="gramStart"/>
      <w:r>
        <w:rPr>
          <w:rFonts w:ascii="Verdana" w:hAnsi="Verdana"/>
          <w:color w:val="292D24"/>
          <w:sz w:val="20"/>
          <w:szCs w:val="20"/>
        </w:rPr>
        <w:t>разместить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сайте ОБУЗ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ЦРБ» информацию, предусмотренную действующим законодательством, по результатам рассмотрения которого нарушения устранены.</w:t>
      </w:r>
    </w:p>
    <w:p w:rsidR="005A429F" w:rsidRDefault="005A429F" w:rsidP="005A429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5A429F" w:rsidRDefault="00BA313B" w:rsidP="005A429F"/>
    <w:sectPr w:rsidR="00BA313B" w:rsidRPr="005A429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F021-8CF5-4AE9-BE9E-E59CFCB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730</cp:revision>
  <cp:lastPrinted>2020-01-20T13:02:00Z</cp:lastPrinted>
  <dcterms:created xsi:type="dcterms:W3CDTF">2020-01-17T12:11:00Z</dcterms:created>
  <dcterms:modified xsi:type="dcterms:W3CDTF">2023-11-16T17:28:00Z</dcterms:modified>
</cp:coreProperties>
</file>