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2B" w:rsidRPr="00E84E2B" w:rsidRDefault="00E84E2B" w:rsidP="00E84E2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84E2B">
        <w:rPr>
          <w:rFonts w:ascii="Verdana" w:hAnsi="Verdana"/>
          <w:color w:val="292D24"/>
          <w:sz w:val="20"/>
          <w:szCs w:val="20"/>
          <w:lang w:eastAsia="ru-RU"/>
        </w:rPr>
        <w:t>ЖИТЕЛЬ БЕЛОВСКОГО РАЙОНА ОСУЖДЕН ЗА НАСИЛИЕ В ОТНОШЕНИИ СОТРУДНИКА ПОЛИЦИИ</w:t>
      </w:r>
    </w:p>
    <w:p w:rsidR="00E84E2B" w:rsidRPr="00E84E2B" w:rsidRDefault="00E84E2B" w:rsidP="00E84E2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84E2B">
        <w:rPr>
          <w:rFonts w:ascii="Verdana" w:hAnsi="Verdana"/>
          <w:color w:val="292D24"/>
          <w:sz w:val="20"/>
          <w:szCs w:val="20"/>
          <w:lang w:eastAsia="ru-RU"/>
        </w:rPr>
        <w:t xml:space="preserve">В сентябре 2021 года гражданин К., предварительно употребив спиртные </w:t>
      </w:r>
      <w:proofErr w:type="gramStart"/>
      <w:r w:rsidRPr="00E84E2B">
        <w:rPr>
          <w:rFonts w:ascii="Verdana" w:hAnsi="Verdana"/>
          <w:color w:val="292D24"/>
          <w:sz w:val="20"/>
          <w:szCs w:val="20"/>
          <w:lang w:eastAsia="ru-RU"/>
        </w:rPr>
        <w:t>напитки</w:t>
      </w:r>
      <w:proofErr w:type="gramEnd"/>
      <w:r w:rsidRPr="00E84E2B">
        <w:rPr>
          <w:rFonts w:ascii="Verdana" w:hAnsi="Verdana"/>
          <w:color w:val="292D24"/>
          <w:sz w:val="20"/>
          <w:szCs w:val="20"/>
          <w:lang w:eastAsia="ru-RU"/>
        </w:rPr>
        <w:t xml:space="preserve"> применил насилие в отношении представителя власти. К., в состоянии алкогольного опьянения, зашел в помещение музея, сотрудники которого сообщили о данном факте сотрудникам полиции. Те, в свою очередь приехали на место происшествия и согласно п. 14 ч. 1 ст. 13 </w:t>
      </w:r>
      <w:proofErr w:type="spellStart"/>
      <w:r w:rsidRPr="00E84E2B">
        <w:rPr>
          <w:rFonts w:ascii="Verdana" w:hAnsi="Verdana"/>
          <w:color w:val="292D24"/>
          <w:sz w:val="20"/>
          <w:szCs w:val="20"/>
          <w:lang w:eastAsia="ru-RU"/>
        </w:rPr>
        <w:t>Федерально</w:t>
      </w:r>
      <w:proofErr w:type="spellEnd"/>
      <w:r w:rsidRPr="00E84E2B">
        <w:rPr>
          <w:rFonts w:ascii="Verdana" w:hAnsi="Verdana"/>
          <w:color w:val="292D24"/>
          <w:sz w:val="20"/>
          <w:szCs w:val="20"/>
          <w:lang w:eastAsia="ru-RU"/>
        </w:rPr>
        <w:t xml:space="preserve"> закона «О полиции» от 07.02.2011 № 3-ФЗ, обязаны направлять на медицинское освидетельствование лиц в соответствующие медицинские организации для подтверждения или опровержения факта совершения административного правонарушения. Сотрудники полиции доставили К. в приемное отделение ОБУЗ «</w:t>
      </w:r>
      <w:proofErr w:type="spellStart"/>
      <w:r w:rsidRPr="00E84E2B">
        <w:rPr>
          <w:rFonts w:ascii="Verdana" w:hAnsi="Verdana"/>
          <w:color w:val="292D24"/>
          <w:sz w:val="20"/>
          <w:szCs w:val="20"/>
          <w:lang w:eastAsia="ru-RU"/>
        </w:rPr>
        <w:t>Беловская</w:t>
      </w:r>
      <w:proofErr w:type="spellEnd"/>
      <w:r w:rsidRPr="00E84E2B">
        <w:rPr>
          <w:rFonts w:ascii="Verdana" w:hAnsi="Verdana"/>
          <w:color w:val="292D24"/>
          <w:sz w:val="20"/>
          <w:szCs w:val="20"/>
          <w:lang w:eastAsia="ru-RU"/>
        </w:rPr>
        <w:t xml:space="preserve"> ЦРБ». В помещении приемного отделения К. высказался в адрес одного из сотрудников полиции угрозы применения насилия, причинения побоев, угрозу убийством, а также нанес сжатым кулаком своей правой руки удар в область предплечья. Данные действия гражданина К. были зафиксированы с помощью видеосъёмки. Ранее К. </w:t>
      </w:r>
      <w:proofErr w:type="gramStart"/>
      <w:r w:rsidRPr="00E84E2B">
        <w:rPr>
          <w:rFonts w:ascii="Verdana" w:hAnsi="Verdana"/>
          <w:color w:val="292D24"/>
          <w:sz w:val="20"/>
          <w:szCs w:val="20"/>
          <w:lang w:eastAsia="ru-RU"/>
        </w:rPr>
        <w:t>был</w:t>
      </w:r>
      <w:proofErr w:type="gramEnd"/>
      <w:r w:rsidRPr="00E84E2B">
        <w:rPr>
          <w:rFonts w:ascii="Verdana" w:hAnsi="Verdana"/>
          <w:color w:val="292D24"/>
          <w:sz w:val="20"/>
          <w:szCs w:val="20"/>
          <w:lang w:eastAsia="ru-RU"/>
        </w:rPr>
        <w:t xml:space="preserve"> судим по ч. 1 ст. 318, ст. 319 УК РФ.</w:t>
      </w:r>
    </w:p>
    <w:p w:rsidR="00E84E2B" w:rsidRPr="00E84E2B" w:rsidRDefault="00E84E2B" w:rsidP="00E84E2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84E2B">
        <w:rPr>
          <w:rFonts w:ascii="Verdana" w:hAnsi="Verdana"/>
          <w:color w:val="292D24"/>
          <w:sz w:val="20"/>
          <w:szCs w:val="20"/>
          <w:lang w:eastAsia="ru-RU"/>
        </w:rPr>
        <w:t xml:space="preserve">Тем самым К., совершил преступление, предусмотренное </w:t>
      </w:r>
      <w:proofErr w:type="gramStart"/>
      <w:r w:rsidRPr="00E84E2B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E84E2B">
        <w:rPr>
          <w:rFonts w:ascii="Verdana" w:hAnsi="Verdana"/>
          <w:color w:val="292D24"/>
          <w:sz w:val="20"/>
          <w:szCs w:val="20"/>
          <w:lang w:eastAsia="ru-RU"/>
        </w:rPr>
        <w:t>. 1 ст. 318 Уголовного кодекса РФ – применение насилия, не опасного для жизни и здоровья и угроза применения насилия в отношении представителя власти в связи с исполнением им своих должностных обязанностей.</w:t>
      </w:r>
    </w:p>
    <w:p w:rsidR="00E84E2B" w:rsidRPr="00E84E2B" w:rsidRDefault="00E84E2B" w:rsidP="00E84E2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84E2B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Беловского районного суда Курской области К. признан виновным в совершении преступления, предусмотренного </w:t>
      </w:r>
      <w:proofErr w:type="gramStart"/>
      <w:r w:rsidRPr="00E84E2B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E84E2B">
        <w:rPr>
          <w:rFonts w:ascii="Verdana" w:hAnsi="Verdana"/>
          <w:color w:val="292D24"/>
          <w:sz w:val="20"/>
          <w:szCs w:val="20"/>
          <w:lang w:eastAsia="ru-RU"/>
        </w:rPr>
        <w:t>. 1 ст. 318 УК РФ, ему назначено наказание в виде штрафа в размере 10000 рублей.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E84E2B" w:rsidRPr="00E84E2B" w:rsidTr="00E84E2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E2B" w:rsidRPr="00E84E2B" w:rsidRDefault="00E84E2B" w:rsidP="00E84E2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84E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E2B" w:rsidRPr="00E84E2B" w:rsidRDefault="00E84E2B" w:rsidP="00E84E2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84E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84E2B" w:rsidRPr="00E84E2B" w:rsidTr="00E84E2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E2B" w:rsidRPr="00E84E2B" w:rsidRDefault="00E84E2B" w:rsidP="00E84E2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84E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E2B" w:rsidRPr="00E84E2B" w:rsidRDefault="00E84E2B" w:rsidP="00E84E2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84E2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E84E2B" w:rsidRDefault="00BA313B" w:rsidP="00E84E2B"/>
    <w:sectPr w:rsidR="00BA313B" w:rsidRPr="00E84E2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C91B-EF41-4DB2-882C-58DBD002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883</cp:revision>
  <cp:lastPrinted>2020-01-20T13:02:00Z</cp:lastPrinted>
  <dcterms:created xsi:type="dcterms:W3CDTF">2020-01-17T12:11:00Z</dcterms:created>
  <dcterms:modified xsi:type="dcterms:W3CDTF">2023-11-16T18:47:00Z</dcterms:modified>
</cp:coreProperties>
</file>