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C2" w:rsidRPr="00707EC2" w:rsidRDefault="00707EC2" w:rsidP="00707E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07EC2">
        <w:rPr>
          <w:rFonts w:ascii="Verdana" w:hAnsi="Verdana"/>
          <w:color w:val="292D24"/>
          <w:sz w:val="20"/>
          <w:szCs w:val="20"/>
          <w:lang w:eastAsia="ru-RU"/>
        </w:rPr>
        <w:t>ЖИТЕЛЬ БЕЛОВСКОГО РАЙОНА ОСУЖДЕН ЗА НЕОДНОКРАТНОЕ УКЛОНЕНИЕ ОТ УПЛАТЫ АЛИМЕНТОВ</w:t>
      </w:r>
    </w:p>
    <w:p w:rsidR="00707EC2" w:rsidRPr="00707EC2" w:rsidRDefault="00707EC2" w:rsidP="00707E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07EC2">
        <w:rPr>
          <w:rFonts w:ascii="Verdana" w:hAnsi="Verdana"/>
          <w:color w:val="292D24"/>
          <w:sz w:val="20"/>
          <w:szCs w:val="20"/>
          <w:lang w:eastAsia="ru-RU"/>
        </w:rPr>
        <w:t xml:space="preserve">Гражданин К. являясь родителем, без уважительных причин в нарушение решения суда, выплату алиментов на содержание несовершеннолетнего ребенка не производил, совершая при этом правонарушение, предусмотренное </w:t>
      </w:r>
      <w:proofErr w:type="gramStart"/>
      <w:r w:rsidRPr="00707EC2">
        <w:rPr>
          <w:rFonts w:ascii="Verdana" w:hAnsi="Verdana"/>
          <w:color w:val="292D24"/>
          <w:sz w:val="20"/>
          <w:szCs w:val="20"/>
          <w:lang w:eastAsia="ru-RU"/>
        </w:rPr>
        <w:t>ч</w:t>
      </w:r>
      <w:proofErr w:type="gramEnd"/>
      <w:r w:rsidRPr="00707EC2">
        <w:rPr>
          <w:rFonts w:ascii="Verdana" w:hAnsi="Verdana"/>
          <w:color w:val="292D24"/>
          <w:sz w:val="20"/>
          <w:szCs w:val="20"/>
          <w:lang w:eastAsia="ru-RU"/>
        </w:rPr>
        <w:t xml:space="preserve">. 1 ст. 5.35.1 </w:t>
      </w:r>
      <w:proofErr w:type="spellStart"/>
      <w:r w:rsidRPr="00707EC2">
        <w:rPr>
          <w:rFonts w:ascii="Verdana" w:hAnsi="Verdana"/>
          <w:color w:val="292D24"/>
          <w:sz w:val="20"/>
          <w:szCs w:val="20"/>
          <w:lang w:eastAsia="ru-RU"/>
        </w:rPr>
        <w:t>КоАП</w:t>
      </w:r>
      <w:proofErr w:type="spellEnd"/>
      <w:r w:rsidRPr="00707EC2">
        <w:rPr>
          <w:rFonts w:ascii="Verdana" w:hAnsi="Verdana"/>
          <w:color w:val="292D24"/>
          <w:sz w:val="20"/>
          <w:szCs w:val="20"/>
          <w:lang w:eastAsia="ru-RU"/>
        </w:rPr>
        <w:t xml:space="preserve"> РФ. В отношении него возбуждено исполнительное производство.  В период с ноября 2021 года по март 2022 года у Гражданина К. образовалась задолженность по алиментным обязательствам на содержание несовершеннолетнего ребенка. В 2020 году С. был осужден за совершение аналогичного преступления.</w:t>
      </w:r>
    </w:p>
    <w:p w:rsidR="00707EC2" w:rsidRPr="00707EC2" w:rsidRDefault="00707EC2" w:rsidP="00707E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07EC2">
        <w:rPr>
          <w:rFonts w:ascii="Verdana" w:hAnsi="Verdana"/>
          <w:color w:val="292D24"/>
          <w:sz w:val="20"/>
          <w:szCs w:val="20"/>
          <w:lang w:eastAsia="ru-RU"/>
        </w:rPr>
        <w:t>Тем самым К. совершил преступление, предусмотренное частью 1 статьей 157 Уголовного кодекса РФ – неуплата родителем без уважительных причин в нарушение решения суда на содержание несовершеннолетних детей, если это деяние совершено неоднократно.</w:t>
      </w:r>
    </w:p>
    <w:p w:rsidR="00707EC2" w:rsidRPr="00707EC2" w:rsidRDefault="00707EC2" w:rsidP="00707EC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07EC2">
        <w:rPr>
          <w:rFonts w:ascii="Verdana" w:hAnsi="Verdana"/>
          <w:color w:val="292D24"/>
          <w:sz w:val="20"/>
          <w:szCs w:val="20"/>
          <w:lang w:eastAsia="ru-RU"/>
        </w:rPr>
        <w:t xml:space="preserve">Приговором Беловского районного суда К. признан виновным в совершении преступления, предусмотренного </w:t>
      </w:r>
      <w:proofErr w:type="gramStart"/>
      <w:r w:rsidRPr="00707EC2">
        <w:rPr>
          <w:rFonts w:ascii="Verdana" w:hAnsi="Verdana"/>
          <w:color w:val="292D24"/>
          <w:sz w:val="20"/>
          <w:szCs w:val="20"/>
          <w:lang w:eastAsia="ru-RU"/>
        </w:rPr>
        <w:t>ч</w:t>
      </w:r>
      <w:proofErr w:type="gramEnd"/>
      <w:r w:rsidRPr="00707EC2">
        <w:rPr>
          <w:rFonts w:ascii="Verdana" w:hAnsi="Verdana"/>
          <w:color w:val="292D24"/>
          <w:sz w:val="20"/>
          <w:szCs w:val="20"/>
          <w:lang w:eastAsia="ru-RU"/>
        </w:rPr>
        <w:t xml:space="preserve">. 1 ст. 157 УК РФ, ему назначено наказание в виде лишения свободы сроком на 6 месяцев. В соответствии с </w:t>
      </w:r>
      <w:proofErr w:type="gramStart"/>
      <w:r w:rsidRPr="00707EC2">
        <w:rPr>
          <w:rFonts w:ascii="Verdana" w:hAnsi="Verdana"/>
          <w:color w:val="292D24"/>
          <w:sz w:val="20"/>
          <w:szCs w:val="20"/>
          <w:lang w:eastAsia="ru-RU"/>
        </w:rPr>
        <w:t>ч</w:t>
      </w:r>
      <w:proofErr w:type="gramEnd"/>
      <w:r w:rsidRPr="00707EC2">
        <w:rPr>
          <w:rFonts w:ascii="Verdana" w:hAnsi="Verdana"/>
          <w:color w:val="292D24"/>
          <w:sz w:val="20"/>
          <w:szCs w:val="20"/>
          <w:lang w:eastAsia="ru-RU"/>
        </w:rPr>
        <w:t>. 2 ст. 53.1 УК РФ заменено назначенное наказание в виде лишения свободы принудительными работами на срок 6 месяцев с удержанием заработной платы осужденного 10% ежемесячно в доход государства с отбыванием наказания в Исправительном Центре. Приговор вступил в законную силу.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9"/>
        <w:gridCol w:w="1527"/>
      </w:tblGrid>
      <w:tr w:rsidR="00707EC2" w:rsidRPr="00707EC2" w:rsidTr="00707E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EC2" w:rsidRPr="00707EC2" w:rsidRDefault="00707EC2" w:rsidP="00707E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07E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Заместитель прокурора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EC2" w:rsidRPr="00707EC2" w:rsidRDefault="00707EC2" w:rsidP="00707EC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07E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707EC2" w:rsidRPr="00707EC2" w:rsidTr="00707E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EC2" w:rsidRPr="00707EC2" w:rsidRDefault="00707EC2" w:rsidP="00707E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07E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младший советник юстиции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EC2" w:rsidRPr="00707EC2" w:rsidRDefault="00707EC2" w:rsidP="00707EC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07EC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К. С. Олейник</w:t>
            </w:r>
          </w:p>
        </w:tc>
      </w:tr>
    </w:tbl>
    <w:p w:rsidR="00BA313B" w:rsidRPr="00707EC2" w:rsidRDefault="00BA313B" w:rsidP="00707EC2"/>
    <w:sectPr w:rsidR="00BA313B" w:rsidRPr="00707EC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4EDA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8EA0-65FE-467A-96BE-5578B7CE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862</cp:revision>
  <cp:lastPrinted>2020-01-20T13:02:00Z</cp:lastPrinted>
  <dcterms:created xsi:type="dcterms:W3CDTF">2020-01-17T12:11:00Z</dcterms:created>
  <dcterms:modified xsi:type="dcterms:W3CDTF">2023-11-16T18:41:00Z</dcterms:modified>
</cp:coreProperties>
</file>