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B" w:rsidRDefault="007038EB" w:rsidP="007038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Как признать гражданина банкротом?</w:t>
      </w:r>
    </w:p>
    <w:p w:rsidR="007038EB" w:rsidRDefault="007038EB" w:rsidP="007038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2 Федерального закона от 26.10.2002 № 127-ФЗ «О несостоятельности (банкротстве)» (далее – Закон) банкротством должника-гражданина признается его неспособность в полном объеме удовлетворить требования кредиторов по денежным обязательствам, а также исполнить обязанность по уплате обязательных платежей, признанная арбитражным судом либо наступившая в результате завершения процедуры внесудебного банкротства гражданина.</w:t>
      </w:r>
    </w:p>
    <w:p w:rsidR="007038EB" w:rsidRDefault="007038EB" w:rsidP="007038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Порядок признания гражданина банкротом регулируется главой X Закона.</w:t>
      </w:r>
    </w:p>
    <w:p w:rsidR="007038EB" w:rsidRDefault="007038EB" w:rsidP="007038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Так, судебные извещения и копии судебных актов по делу о банкротстве гражданина направляются арбитражным судом:</w:t>
      </w:r>
    </w:p>
    <w:p w:rsidR="007038EB" w:rsidRDefault="007038EB" w:rsidP="007038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гражданину;</w:t>
      </w:r>
    </w:p>
    <w:p w:rsidR="007038EB" w:rsidRDefault="007038EB" w:rsidP="007038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финансовому управляющему;</w:t>
      </w:r>
    </w:p>
    <w:p w:rsidR="007038EB" w:rsidRDefault="007038EB" w:rsidP="007038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представителю собрания кредиторов (при налич</w:t>
      </w:r>
      <w:proofErr w:type="gramStart"/>
      <w:r>
        <w:rPr>
          <w:rFonts w:ascii="Verdana" w:hAnsi="Verdana"/>
          <w:color w:val="292D24"/>
          <w:sz w:val="20"/>
          <w:szCs w:val="20"/>
        </w:rPr>
        <w:t>ии у а</w:t>
      </w:r>
      <w:proofErr w:type="gramEnd"/>
      <w:r>
        <w:rPr>
          <w:rFonts w:ascii="Verdana" w:hAnsi="Verdana"/>
          <w:color w:val="292D24"/>
          <w:sz w:val="20"/>
          <w:szCs w:val="20"/>
        </w:rPr>
        <w:t>рбитражного суда информации о его избрании);</w:t>
      </w:r>
    </w:p>
    <w:p w:rsidR="007038EB" w:rsidRDefault="007038EB" w:rsidP="007038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каждому кредитору, требования которого включены в реестр требований кредиторов, если число таких кредиторов не превышает десяти;</w:t>
      </w:r>
    </w:p>
    <w:p w:rsidR="007038EB" w:rsidRDefault="007038EB" w:rsidP="007038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каждому кредитору, совокупный размер включенных в реестр требований которого составляет более чем триста тысяч рублей, а если число указанных кредиторов превышает десять, - каждому кредитору, совокупный размер включенных в реестр требований которого превышает десять процентов от общего числа требований, включенных в реестр;</w:t>
      </w:r>
    </w:p>
    <w:p w:rsidR="007038EB" w:rsidRDefault="007038EB" w:rsidP="007038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лицу, если вопросы, рассматриваемые в судебном заседании, или судебный акт затрагивают непосредственно его права и обязанности.</w:t>
      </w:r>
    </w:p>
    <w:p w:rsidR="007038EB" w:rsidRDefault="007038EB" w:rsidP="007038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рассмотрении дела о банкротстве гражданина применяются реструктуризация долгов гражданина, реализация имущества гражданина, мировое соглашение.</w:t>
      </w:r>
    </w:p>
    <w:p w:rsidR="007038EB" w:rsidRDefault="007038EB" w:rsidP="007038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Правом на обращение в арбитражный суд с заявлением о признании гражданина банкротом обладают гражданин, конкурсный кредитор и уполномоченный орган.</w:t>
      </w:r>
    </w:p>
    <w:p w:rsidR="007038EB" w:rsidRDefault="007038EB" w:rsidP="007038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Заявление о признании гражданина банкротом принимается арбитражным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предусмотрено Законом.</w:t>
      </w:r>
    </w:p>
    <w:p w:rsidR="007038EB" w:rsidRDefault="007038EB" w:rsidP="007038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Гражданин обязан обратиться в арбитражный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рублей, не позднее тридцати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рабочих дней со дня, когда он узнал или должен был узнать об этом.</w:t>
      </w:r>
    </w:p>
    <w:p w:rsidR="007038EB" w:rsidRDefault="007038EB" w:rsidP="007038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того, он вправе также подать соответствующее заявление в случае предвидения банкротства при наличии обстоятельств, очевидно свидетельствующих о том, что он не в состоянии исполнить денежные обязательства и (или) обязанность по уплате обязательных платежей в установленный срок, при этом отвечает признакам неплатежеспособности и (или) признакам недостаточности имущества.</w:t>
      </w:r>
    </w:p>
    <w:p w:rsidR="007038EB" w:rsidRDefault="007038EB" w:rsidP="007038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Если общий размер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пятидесяти тысяч </w:t>
      </w:r>
      <w:r>
        <w:rPr>
          <w:rFonts w:ascii="Verdana" w:hAnsi="Verdana"/>
          <w:color w:val="292D24"/>
          <w:sz w:val="20"/>
          <w:szCs w:val="20"/>
        </w:rPr>
        <w:lastRenderedPageBreak/>
        <w:t>рублей и не более пятисот тысяч рублей, гражданин  имеет право обратиться с заявлением о признании его банкротом во внесудебном порядке, если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на дату подачи такого заявления в отношении его окончено исполнительное производство в связи с возвращением исполнительного документа взыскателю на основании пункта 4 части 1 статьи 46 Федерального закона от 2 октября 2007 года № 229-ФЗ «Об исполнительном производстве» (независимо от объема и состава требований взыскателя) и не возбуждено иное исполнительное производство после возвращения исполнительного документа взыскателю.</w:t>
      </w:r>
      <w:proofErr w:type="gramEnd"/>
    </w:p>
    <w:p w:rsidR="007038EB" w:rsidRDefault="007038EB" w:rsidP="007038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 фиктивное или преднамеренное банкротство, а также неправомерные действия при банкротстве предусмотрена административная ответственность (ст. 14.12, 14.13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РФ).</w:t>
      </w:r>
    </w:p>
    <w:p w:rsidR="007038EB" w:rsidRDefault="007038EB" w:rsidP="007038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Помощник прокурора Беловского района                              Н.А. </w:t>
      </w:r>
      <w:proofErr w:type="spellStart"/>
      <w:r>
        <w:rPr>
          <w:rFonts w:ascii="Verdana" w:hAnsi="Verdana"/>
          <w:color w:val="292D24"/>
          <w:sz w:val="20"/>
          <w:szCs w:val="20"/>
        </w:rPr>
        <w:t>Винокурова</w:t>
      </w:r>
      <w:proofErr w:type="spellEnd"/>
    </w:p>
    <w:p w:rsidR="00BA313B" w:rsidRPr="007038EB" w:rsidRDefault="00BA313B" w:rsidP="007038EB"/>
    <w:sectPr w:rsidR="00BA313B" w:rsidRPr="007038E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637E2-A293-4FE4-88C5-ADD9F29C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7678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833</cp:revision>
  <cp:lastPrinted>2020-01-20T13:02:00Z</cp:lastPrinted>
  <dcterms:created xsi:type="dcterms:W3CDTF">2020-01-17T12:11:00Z</dcterms:created>
  <dcterms:modified xsi:type="dcterms:W3CDTF">2023-11-16T18:32:00Z</dcterms:modified>
</cp:coreProperties>
</file>