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73" w:rsidRDefault="00C10273" w:rsidP="00C10273"/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129"/>
      </w:tblGrid>
      <w:tr w:rsidR="00C10273" w:rsidTr="00C1027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273" w:rsidRDefault="00C10273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10273" w:rsidRDefault="00C10273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proofErr w:type="spellStart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Росреестр</w:t>
            </w:r>
            <w:proofErr w:type="spellEnd"/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 xml:space="preserve"> зарегистрировал почти 10 тыс. объектов по «гаражной амнистии»</w:t>
            </w:r>
          </w:p>
        </w:tc>
      </w:tr>
    </w:tbl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зарегистрировал почти 10 тыс. объектов по «гаражной амнистии», введенной с 1 сентября 2021 года. А в  Курской области возможностями упрощенного порядка оформления прав на гаражи и земельные участки воспользовались более 350-ти курян.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  <w:r>
        <w:rPr>
          <w:rStyle w:val="ac"/>
          <w:rFonts w:ascii="Verdana" w:hAnsi="Verdana"/>
          <w:color w:val="292D24"/>
          <w:sz w:val="20"/>
          <w:szCs w:val="20"/>
        </w:rPr>
        <w:t>«Наша задача – оперативно провести государственную регистрацию права. Поскольку в </w:t>
      </w:r>
      <w:proofErr w:type="spellStart"/>
      <w:r>
        <w:rPr>
          <w:rStyle w:val="ac"/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Style w:val="ac"/>
          <w:rFonts w:ascii="Verdana" w:hAnsi="Verdana"/>
          <w:color w:val="292D24"/>
          <w:sz w:val="20"/>
          <w:szCs w:val="20"/>
        </w:rPr>
        <w:t> такие документы поступают в электронном виде, регистрация права собственности проводится в течение одного рабочего дня», </w:t>
      </w:r>
      <w:r>
        <w:rPr>
          <w:rFonts w:ascii="Verdana" w:hAnsi="Verdana"/>
          <w:color w:val="292D24"/>
          <w:sz w:val="20"/>
          <w:szCs w:val="20"/>
        </w:rPr>
        <w:t xml:space="preserve">- комментирует </w:t>
      </w:r>
      <w:proofErr w:type="spellStart"/>
      <w:r>
        <w:rPr>
          <w:rFonts w:ascii="Verdana" w:hAnsi="Verdana"/>
          <w:color w:val="292D24"/>
          <w:sz w:val="20"/>
          <w:szCs w:val="20"/>
        </w:rPr>
        <w:t>замруководителя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Александр Емельянов.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Интерес курян к гаражной амнистии отметила юрист курского отделения «Ассоциации юристов России», администратор юридической клиники при Курском государственном университете Мэри </w:t>
      </w:r>
      <w:proofErr w:type="spellStart"/>
      <w:r>
        <w:rPr>
          <w:rFonts w:ascii="Verdana" w:hAnsi="Verdana"/>
          <w:color w:val="292D24"/>
          <w:sz w:val="20"/>
          <w:szCs w:val="20"/>
        </w:rPr>
        <w:t>Гудова</w:t>
      </w:r>
      <w:proofErr w:type="spellEnd"/>
      <w:r>
        <w:rPr>
          <w:rFonts w:ascii="Verdana" w:hAnsi="Verdana"/>
          <w:color w:val="292D24"/>
          <w:sz w:val="20"/>
          <w:szCs w:val="20"/>
        </w:rPr>
        <w:t>. По ее словам каждый день поступает более 10-ти звонков по вопросам оформления прав на гаражи и земельные участки по новому закону.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 Напомним, что за бесплатной консультацией можно обратиться по номеру 8 960 (680) 58-29, созданного в рамках совместного проекта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Юридической клинику при Курском государственном университете.  Также  Управление самостоятельно организовало  «горячую линию». </w:t>
      </w:r>
      <w:proofErr w:type="gramStart"/>
      <w:r>
        <w:rPr>
          <w:rFonts w:ascii="Verdana" w:hAnsi="Verdana"/>
          <w:color w:val="292D24"/>
          <w:sz w:val="20"/>
          <w:szCs w:val="20"/>
        </w:rPr>
        <w:t>Проконсультироваться по вопросам «гаражной амнистии» можно по телефону: +7 (4712(52-92-46, доб.175).</w:t>
      </w:r>
      <w:proofErr w:type="gramEnd"/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 уважением,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Пресс-служба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C10273" w:rsidRDefault="00C10273" w:rsidP="00C10273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C10273" w:rsidRDefault="00C10273" w:rsidP="00C10273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C10273" w:rsidRDefault="00BA313B" w:rsidP="00C10273"/>
    <w:sectPr w:rsidR="00BA313B" w:rsidRPr="00C1027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3"/>
  </w:num>
  <w:num w:numId="10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2FD9"/>
    <w:rsid w:val="0030345A"/>
    <w:rsid w:val="00304B5F"/>
    <w:rsid w:val="00307A97"/>
    <w:rsid w:val="003113EC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5D76"/>
    <w:rsid w:val="003F6CAD"/>
    <w:rsid w:val="00400CB9"/>
    <w:rsid w:val="0040365A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F7BEE-45D3-40CF-9143-433A8AFF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9196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1303</cp:revision>
  <cp:lastPrinted>2020-01-20T13:02:00Z</cp:lastPrinted>
  <dcterms:created xsi:type="dcterms:W3CDTF">2020-01-17T12:11:00Z</dcterms:created>
  <dcterms:modified xsi:type="dcterms:W3CDTF">2023-11-18T05:03:00Z</dcterms:modified>
</cp:coreProperties>
</file>