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25" w:rsidRDefault="00F94925" w:rsidP="00F9492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провел обучающий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онлайн-семинар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 кадастровыми инженерами</w:t>
      </w:r>
    </w:p>
    <w:p w:rsidR="00F94925" w:rsidRDefault="00F94925" w:rsidP="00F9492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Курском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состоялся семинар для представителей профессионального сообщества – кадастровых инженеров.</w:t>
      </w:r>
    </w:p>
    <w:p w:rsidR="00F94925" w:rsidRDefault="00F94925" w:rsidP="00F9492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ходе мероприятия участники обсудили меры, направленные на повышение качества кадастровых работ, снижение количества приостановлений в учетной деятельности, законодательные аспекты, регламентирующие деятельность отрасли. Особенное внимание уделили тематике подготовки межевых и технических планов на земельные участки и объекты капитального строительства.</w:t>
      </w:r>
    </w:p>
    <w:p w:rsidR="00F94925" w:rsidRDefault="00F94925" w:rsidP="00F9492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 </w:t>
      </w:r>
    </w:p>
    <w:p w:rsidR="00F94925" w:rsidRDefault="00F94925" w:rsidP="00F9492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 xml:space="preserve">«Наше эффективное сотрудничество с Курским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Росреестром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позволяет гражданам качественно и оперативно получать необходимые государственные услуги», </w:t>
      </w:r>
      <w:r>
        <w:rPr>
          <w:rFonts w:ascii="Verdana" w:hAnsi="Verdana"/>
          <w:color w:val="292D24"/>
          <w:sz w:val="20"/>
          <w:szCs w:val="20"/>
        </w:rPr>
        <w:t xml:space="preserve">- сообщила кадастровый инженер ООО «Базис» Татьяна </w:t>
      </w:r>
      <w:proofErr w:type="spellStart"/>
      <w:r>
        <w:rPr>
          <w:rFonts w:ascii="Verdana" w:hAnsi="Verdana"/>
          <w:color w:val="292D24"/>
          <w:sz w:val="20"/>
          <w:szCs w:val="20"/>
        </w:rPr>
        <w:t>Кирдяшкина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F94925" w:rsidRDefault="00F94925" w:rsidP="00F9492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Разговор получился живым и интересным. Все участники отметили важность и актуальность проведения подобных встреч для установления более тесного профессионального общения между кадастровыми инженерами и экспертами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BA313B" w:rsidRPr="00F94925" w:rsidRDefault="00BA313B" w:rsidP="00F94925"/>
    <w:sectPr w:rsidR="00BA313B" w:rsidRPr="00F9492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CC62-7F4F-4D48-917F-2AD62125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1247</cp:revision>
  <cp:lastPrinted>2020-01-20T13:02:00Z</cp:lastPrinted>
  <dcterms:created xsi:type="dcterms:W3CDTF">2020-01-17T12:11:00Z</dcterms:created>
  <dcterms:modified xsi:type="dcterms:W3CDTF">2023-11-18T04:46:00Z</dcterms:modified>
</cp:coreProperties>
</file>