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4786"/>
      </w:tblGrid>
      <w:tr w:rsidR="00CB6A3C" w:rsidTr="00CB6A3C">
        <w:tc>
          <w:tcPr>
            <w:tcW w:w="478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3C" w:rsidRDefault="00CB6A3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b/>
                <w:bCs/>
                <w:color w:val="333333"/>
                <w:sz w:val="36"/>
                <w:szCs w:val="36"/>
              </w:rPr>
              <w:br/>
            </w:r>
            <w:r>
              <w:rPr>
                <w:rStyle w:val="aa"/>
                <w:color w:val="333333"/>
                <w:szCs w:val="36"/>
              </w:rPr>
              <w:t xml:space="preserve">Управление </w:t>
            </w:r>
            <w:proofErr w:type="spellStart"/>
            <w:r>
              <w:rPr>
                <w:rStyle w:val="aa"/>
                <w:color w:val="333333"/>
                <w:szCs w:val="36"/>
              </w:rPr>
              <w:t>Росреестра</w:t>
            </w:r>
            <w:proofErr w:type="spellEnd"/>
            <w:r>
              <w:rPr>
                <w:rStyle w:val="aa"/>
                <w:color w:val="333333"/>
                <w:szCs w:val="36"/>
              </w:rPr>
              <w:t xml:space="preserve"> по Курской области рекомендует проверить</w:t>
            </w:r>
          </w:p>
        </w:tc>
      </w:tr>
    </w:tbl>
    <w:p w:rsidR="00CB6A3C" w:rsidRDefault="00CB6A3C" w:rsidP="00CB6A3C">
      <w:pPr>
        <w:pStyle w:val="a9"/>
        <w:shd w:val="clear" w:color="auto" w:fill="F8FAFB"/>
        <w:spacing w:before="0" w:beforeAutospacing="0" w:after="0" w:afterAutospacing="0"/>
        <w:ind w:left="-15"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32"/>
          <w:szCs w:val="32"/>
        </w:rPr>
        <w:t xml:space="preserve">Управление </w:t>
      </w:r>
      <w:proofErr w:type="spellStart"/>
      <w:r>
        <w:rPr>
          <w:color w:val="292D24"/>
          <w:sz w:val="32"/>
          <w:szCs w:val="32"/>
        </w:rPr>
        <w:t>Росреестра</w:t>
      </w:r>
      <w:proofErr w:type="spellEnd"/>
      <w:r>
        <w:rPr>
          <w:color w:val="292D24"/>
          <w:sz w:val="32"/>
          <w:szCs w:val="32"/>
        </w:rPr>
        <w:t xml:space="preserve"> по Курской области напоминает, что в ЕГРН внесены сведения о границах четырех участков </w:t>
      </w:r>
      <w:r>
        <w:rPr>
          <w:color w:val="292D24"/>
          <w:sz w:val="32"/>
          <w:szCs w:val="32"/>
          <w:u w:val="single"/>
        </w:rPr>
        <w:t>охранной (буферной) зоны Центрально-Черноземного Государственного биосферного заповедника имени профессора В.В.Алехина</w:t>
      </w:r>
      <w:r>
        <w:rPr>
          <w:color w:val="292D24"/>
          <w:sz w:val="32"/>
          <w:szCs w:val="32"/>
        </w:rPr>
        <w:t>, в том числе сведения об ограничениях на земельные участки или их части, попадающие в границы такой зоны.</w:t>
      </w:r>
    </w:p>
    <w:p w:rsidR="00CB6A3C" w:rsidRDefault="00CB6A3C" w:rsidP="00CB6A3C">
      <w:pPr>
        <w:pStyle w:val="a9"/>
        <w:shd w:val="clear" w:color="auto" w:fill="F8FAFB"/>
        <w:spacing w:before="0" w:beforeAutospacing="0" w:after="0" w:afterAutospacing="0"/>
        <w:ind w:left="-15"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32"/>
          <w:szCs w:val="32"/>
        </w:rPr>
        <w:t xml:space="preserve">Управление рекомендует собственникам земельных участков, землепользователям проверить, не находится ли их участок </w:t>
      </w:r>
      <w:proofErr w:type="gramStart"/>
      <w:r>
        <w:rPr>
          <w:color w:val="292D24"/>
          <w:sz w:val="32"/>
          <w:szCs w:val="32"/>
        </w:rPr>
        <w:t>в</w:t>
      </w:r>
      <w:proofErr w:type="gramEnd"/>
      <w:r>
        <w:rPr>
          <w:color w:val="292D24"/>
          <w:sz w:val="32"/>
          <w:szCs w:val="32"/>
        </w:rPr>
        <w:t> </w:t>
      </w:r>
      <w:proofErr w:type="gramStart"/>
      <w:r>
        <w:rPr>
          <w:color w:val="292D24"/>
          <w:sz w:val="32"/>
          <w:szCs w:val="32"/>
        </w:rPr>
        <w:t>охранной</w:t>
      </w:r>
      <w:proofErr w:type="gramEnd"/>
      <w:r>
        <w:rPr>
          <w:color w:val="292D24"/>
          <w:sz w:val="32"/>
          <w:szCs w:val="32"/>
        </w:rPr>
        <w:t xml:space="preserve"> (буферной) зоны Центрально-Черноземного Государственного биосферного заповедника имени профессора В.В.Алехина.</w:t>
      </w:r>
    </w:p>
    <w:p w:rsidR="00CB6A3C" w:rsidRDefault="00CB6A3C" w:rsidP="00CB6A3C">
      <w:pPr>
        <w:pStyle w:val="a9"/>
        <w:shd w:val="clear" w:color="auto" w:fill="F8FAFB"/>
        <w:spacing w:before="0" w:beforeAutospacing="0" w:after="0" w:afterAutospacing="0"/>
        <w:ind w:left="-15"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32"/>
          <w:szCs w:val="32"/>
        </w:rPr>
        <w:t>Проверить информацию о вхождении объекта недвижимости в охранную (буферную) зону Центрально-Черноземного Государственного биосферного заповедника имени профессора В.В.Алехина возможно по ссылке:</w:t>
      </w:r>
    </w:p>
    <w:p w:rsidR="00CB6A3C" w:rsidRDefault="00CB6A3C" w:rsidP="00CB6A3C">
      <w:pPr>
        <w:pStyle w:val="a9"/>
        <w:shd w:val="clear" w:color="auto" w:fill="F8FAFB"/>
        <w:spacing w:before="0" w:beforeAutospacing="0" w:after="0" w:afterAutospacing="0"/>
        <w:ind w:left="-15" w:firstLine="567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CB6A3C" w:rsidRDefault="00CB6A3C" w:rsidP="00CB6A3C">
      <w:pPr>
        <w:pStyle w:val="a9"/>
        <w:shd w:val="clear" w:color="auto" w:fill="F8FAFB"/>
        <w:spacing w:before="0" w:beforeAutospacing="0" w:after="0" w:afterAutospacing="0"/>
        <w:ind w:left="-15" w:firstLine="567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32"/>
          <w:szCs w:val="32"/>
          <w:u w:val="single"/>
        </w:rPr>
        <w:t>https://rosreestr.ru/site/press/news/upravlenie-rosreestra-po-kurskoy-oblasti-rekomenduet-proverit041219/</w:t>
      </w:r>
    </w:p>
    <w:p w:rsidR="00CB6A3C" w:rsidRDefault="00CB6A3C" w:rsidP="00CB6A3C">
      <w:pPr>
        <w:pStyle w:val="a9"/>
        <w:shd w:val="clear" w:color="auto" w:fill="F8FAFB"/>
        <w:spacing w:before="0" w:beforeAutospacing="0" w:after="0" w:afterAutospacing="0"/>
        <w:ind w:left="-15" w:firstLine="567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CB6A3C" w:rsidRDefault="00CB6A3C" w:rsidP="00CB6A3C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CB6A3C" w:rsidRDefault="00CB6A3C" w:rsidP="00CB6A3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CB6A3C" w:rsidRDefault="00CB6A3C" w:rsidP="00CB6A3C">
      <w:pPr>
        <w:pStyle w:val="a9"/>
        <w:shd w:val="clear" w:color="auto" w:fill="F8FAFB"/>
        <w:spacing w:before="0" w:beforeAutospacing="0" w:after="0" w:afterAutospacing="0"/>
        <w:ind w:left="-15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Дополнительная информация.</w:t>
      </w:r>
    </w:p>
    <w:p w:rsidR="00CB6A3C" w:rsidRDefault="00CB6A3C" w:rsidP="00CB6A3C">
      <w:pPr>
        <w:pStyle w:val="a9"/>
        <w:shd w:val="clear" w:color="auto" w:fill="F8FAFB"/>
        <w:spacing w:before="0" w:beforeAutospacing="0" w:after="0" w:afterAutospacing="0"/>
        <w:ind w:left="-15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Существует способ самостоятельно узнать входит ли земельный участок в границу какой-либо иной зоны с особыми условиями использования территории с помощью общедоступного сервиса «Публичная кадастровая карта </w:t>
      </w:r>
      <w:proofErr w:type="spellStart"/>
      <w:r>
        <w:rPr>
          <w:color w:val="292D24"/>
        </w:rPr>
        <w:t>Росреестра</w:t>
      </w:r>
      <w:proofErr w:type="spellEnd"/>
      <w:r>
        <w:rPr>
          <w:color w:val="292D24"/>
        </w:rPr>
        <w:t xml:space="preserve">» на сайте </w:t>
      </w:r>
      <w:proofErr w:type="spellStart"/>
      <w:r>
        <w:rPr>
          <w:color w:val="292D24"/>
        </w:rPr>
        <w:t>Росреестра</w:t>
      </w:r>
      <w:proofErr w:type="spellEnd"/>
      <w:r>
        <w:rPr>
          <w:color w:val="292D24"/>
        </w:rPr>
        <w:t xml:space="preserve"> (</w:t>
      </w:r>
      <w:hyperlink r:id="rId6" w:history="1">
        <w:r>
          <w:rPr>
            <w:rStyle w:val="ab"/>
            <w:color w:val="7D7D7D"/>
          </w:rPr>
          <w:t>http://www.pkk5.rosreestr.ru</w:t>
        </w:r>
      </w:hyperlink>
      <w:r>
        <w:rPr>
          <w:color w:val="292D24"/>
        </w:rPr>
        <w:t>). Для этого нужно набрать кадастровый номер земельного участка и узнать в какую охранную зону попадает участок, предварительно выбрав слой «зоны с особыми условиями использования территории», после чего отображаются все границы, внесенные в ЕГРН.</w:t>
      </w:r>
    </w:p>
    <w:p w:rsidR="00CB6A3C" w:rsidRDefault="00CB6A3C" w:rsidP="00CB6A3C">
      <w:pPr>
        <w:pStyle w:val="a9"/>
        <w:shd w:val="clear" w:color="auto" w:fill="F8FAFB"/>
        <w:spacing w:before="0" w:beforeAutospacing="0" w:after="0" w:afterAutospacing="0"/>
        <w:ind w:left="-15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Если у земельного участка не установлены границы, то существует другой способ это узнать - «визуальный способ». Для этого необходимо в слое «Управление картой» в единой картографической основе выбрать космические снимки для более удобного поиска земельного участка на карте, а также слой «зоны с особыми условиями использования территории». После того, как будет определено расположение участка, можно визуально определить прохождение охранной зоны на местности.</w:t>
      </w:r>
    </w:p>
    <w:p w:rsidR="00CB6A3C" w:rsidRDefault="00CB6A3C" w:rsidP="00CB6A3C">
      <w:pPr>
        <w:pStyle w:val="a9"/>
        <w:shd w:val="clear" w:color="auto" w:fill="F8FAFB"/>
        <w:spacing w:before="0" w:beforeAutospacing="0" w:after="0" w:afterAutospacing="0"/>
        <w:ind w:left="-15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Кроме того, публичная кадастровая карта позволяет узнать информацию об охранной зоне, например: наименование зоны, решение органа власти, на основании которого зона установлена, дата постановки на учет и многое другое</w:t>
      </w:r>
      <w:r>
        <w:rPr>
          <w:color w:val="292D24"/>
          <w:sz w:val="27"/>
          <w:szCs w:val="27"/>
        </w:rPr>
        <w:t>.</w:t>
      </w:r>
    </w:p>
    <w:p w:rsidR="00CB6A3C" w:rsidRDefault="00CB6A3C" w:rsidP="00CB6A3C">
      <w:pPr>
        <w:pStyle w:val="a9"/>
        <w:shd w:val="clear" w:color="auto" w:fill="F8FAFB"/>
        <w:spacing w:before="0" w:beforeAutospacing="0" w:after="0" w:afterAutospacing="0"/>
        <w:ind w:left="-15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lastRenderedPageBreak/>
        <w:t>Следует помнить, что сведения публичной кадастровой карты не могут быть использованы в качестве официального документа – они служат только в качестве справочной информации!</w:t>
      </w:r>
    </w:p>
    <w:p w:rsidR="00CB6A3C" w:rsidRDefault="00CB6A3C" w:rsidP="00CB6A3C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7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Справочные материалы</w:t>
        </w:r>
      </w:hyperlink>
    </w:p>
    <w:p w:rsidR="00BA313B" w:rsidRPr="00CB6A3C" w:rsidRDefault="00BA313B" w:rsidP="00CB6A3C"/>
    <w:sectPr w:rsidR="00BA313B" w:rsidRPr="00CB6A3C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00FB467D"/>
    <w:multiLevelType w:val="multilevel"/>
    <w:tmpl w:val="C8B6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F5556F"/>
    <w:multiLevelType w:val="multilevel"/>
    <w:tmpl w:val="A96A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F04142"/>
    <w:multiLevelType w:val="multilevel"/>
    <w:tmpl w:val="9974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953500"/>
    <w:multiLevelType w:val="multilevel"/>
    <w:tmpl w:val="F3E0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361C4"/>
    <w:multiLevelType w:val="multilevel"/>
    <w:tmpl w:val="D128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5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0A056A"/>
    <w:multiLevelType w:val="multilevel"/>
    <w:tmpl w:val="C668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86084E"/>
    <w:multiLevelType w:val="multilevel"/>
    <w:tmpl w:val="AA20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8F58FD"/>
    <w:multiLevelType w:val="multilevel"/>
    <w:tmpl w:val="4180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14"/>
  </w:num>
  <w:num w:numId="5">
    <w:abstractNumId w:val="19"/>
  </w:num>
  <w:num w:numId="6">
    <w:abstractNumId w:val="8"/>
  </w:num>
  <w:num w:numId="7">
    <w:abstractNumId w:val="15"/>
  </w:num>
  <w:num w:numId="8">
    <w:abstractNumId w:val="10"/>
  </w:num>
  <w:num w:numId="9">
    <w:abstractNumId w:val="21"/>
  </w:num>
  <w:num w:numId="10">
    <w:abstractNumId w:val="16"/>
  </w:num>
  <w:num w:numId="11">
    <w:abstractNumId w:val="7"/>
  </w:num>
  <w:num w:numId="12">
    <w:abstractNumId w:val="17"/>
  </w:num>
  <w:num w:numId="13">
    <w:abstractNumId w:val="6"/>
  </w:num>
  <w:num w:numId="14">
    <w:abstractNumId w:val="11"/>
  </w:num>
  <w:num w:numId="15">
    <w:abstractNumId w:val="5"/>
  </w:num>
  <w:num w:numId="16">
    <w:abstractNumId w:val="12"/>
  </w:num>
  <w:num w:numId="17">
    <w:abstractNumId w:val="22"/>
  </w:num>
  <w:num w:numId="18">
    <w:abstractNumId w:val="18"/>
  </w:num>
  <w:num w:numId="19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0B99"/>
    <w:rsid w:val="000251A6"/>
    <w:rsid w:val="00030214"/>
    <w:rsid w:val="00032A4B"/>
    <w:rsid w:val="00035A52"/>
    <w:rsid w:val="0004010D"/>
    <w:rsid w:val="000430A1"/>
    <w:rsid w:val="00043DE3"/>
    <w:rsid w:val="0004441F"/>
    <w:rsid w:val="00045AF8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2228"/>
    <w:rsid w:val="000932C8"/>
    <w:rsid w:val="00094548"/>
    <w:rsid w:val="00095974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4C2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2940"/>
    <w:rsid w:val="001466AA"/>
    <w:rsid w:val="00153642"/>
    <w:rsid w:val="0015383C"/>
    <w:rsid w:val="00154942"/>
    <w:rsid w:val="001550A8"/>
    <w:rsid w:val="00156082"/>
    <w:rsid w:val="00157337"/>
    <w:rsid w:val="00157597"/>
    <w:rsid w:val="0016097B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4AD"/>
    <w:rsid w:val="001B3EFE"/>
    <w:rsid w:val="001B428E"/>
    <w:rsid w:val="001B438A"/>
    <w:rsid w:val="001B669A"/>
    <w:rsid w:val="001C003C"/>
    <w:rsid w:val="001C00B8"/>
    <w:rsid w:val="001C0C88"/>
    <w:rsid w:val="001C6698"/>
    <w:rsid w:val="001C6E22"/>
    <w:rsid w:val="001D10B9"/>
    <w:rsid w:val="001D176F"/>
    <w:rsid w:val="001D1F5B"/>
    <w:rsid w:val="001D31C4"/>
    <w:rsid w:val="001D43F0"/>
    <w:rsid w:val="001D47B1"/>
    <w:rsid w:val="001D4E83"/>
    <w:rsid w:val="001D547C"/>
    <w:rsid w:val="001D7225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383E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22A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BC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0556"/>
    <w:rsid w:val="002E1582"/>
    <w:rsid w:val="002E169B"/>
    <w:rsid w:val="002E489D"/>
    <w:rsid w:val="002E5351"/>
    <w:rsid w:val="002E6F06"/>
    <w:rsid w:val="002F207A"/>
    <w:rsid w:val="002F2838"/>
    <w:rsid w:val="002F2CA4"/>
    <w:rsid w:val="002F4E24"/>
    <w:rsid w:val="002F5187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47A7"/>
    <w:rsid w:val="00326E5C"/>
    <w:rsid w:val="00327637"/>
    <w:rsid w:val="00332C70"/>
    <w:rsid w:val="00333897"/>
    <w:rsid w:val="003413D1"/>
    <w:rsid w:val="003415B5"/>
    <w:rsid w:val="0034234F"/>
    <w:rsid w:val="003441E5"/>
    <w:rsid w:val="00345CF3"/>
    <w:rsid w:val="00345F89"/>
    <w:rsid w:val="003479FC"/>
    <w:rsid w:val="003504F9"/>
    <w:rsid w:val="00352668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4335"/>
    <w:rsid w:val="003A4A5A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2EA"/>
    <w:rsid w:val="00465993"/>
    <w:rsid w:val="004662CB"/>
    <w:rsid w:val="00466603"/>
    <w:rsid w:val="00467403"/>
    <w:rsid w:val="00471017"/>
    <w:rsid w:val="00471103"/>
    <w:rsid w:val="004712A6"/>
    <w:rsid w:val="004715CB"/>
    <w:rsid w:val="0047178C"/>
    <w:rsid w:val="00473C44"/>
    <w:rsid w:val="004741AC"/>
    <w:rsid w:val="00477147"/>
    <w:rsid w:val="0047717C"/>
    <w:rsid w:val="00481527"/>
    <w:rsid w:val="0048153D"/>
    <w:rsid w:val="004836BB"/>
    <w:rsid w:val="00483896"/>
    <w:rsid w:val="00485E00"/>
    <w:rsid w:val="0049021F"/>
    <w:rsid w:val="004906D7"/>
    <w:rsid w:val="00492C8C"/>
    <w:rsid w:val="0049480A"/>
    <w:rsid w:val="00496CC0"/>
    <w:rsid w:val="004A075A"/>
    <w:rsid w:val="004A0CD6"/>
    <w:rsid w:val="004A10F8"/>
    <w:rsid w:val="004A1111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3F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15EE6"/>
    <w:rsid w:val="005223F9"/>
    <w:rsid w:val="00523EFD"/>
    <w:rsid w:val="0052565D"/>
    <w:rsid w:val="00532B4E"/>
    <w:rsid w:val="005352CA"/>
    <w:rsid w:val="00537751"/>
    <w:rsid w:val="005378C7"/>
    <w:rsid w:val="00540F7D"/>
    <w:rsid w:val="00542600"/>
    <w:rsid w:val="0054304B"/>
    <w:rsid w:val="005508E4"/>
    <w:rsid w:val="00551287"/>
    <w:rsid w:val="005526CF"/>
    <w:rsid w:val="00553B03"/>
    <w:rsid w:val="005544C2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18EA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9523A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32E6"/>
    <w:rsid w:val="005D4574"/>
    <w:rsid w:val="005D57EA"/>
    <w:rsid w:val="005E0EB0"/>
    <w:rsid w:val="005E2788"/>
    <w:rsid w:val="005E4E16"/>
    <w:rsid w:val="005E5545"/>
    <w:rsid w:val="005E5B92"/>
    <w:rsid w:val="005E7846"/>
    <w:rsid w:val="005E7E4A"/>
    <w:rsid w:val="005F0668"/>
    <w:rsid w:val="005F1056"/>
    <w:rsid w:val="005F180F"/>
    <w:rsid w:val="005F72B5"/>
    <w:rsid w:val="00603E5F"/>
    <w:rsid w:val="00605146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1B5E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5CDE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208"/>
    <w:rsid w:val="006A7C08"/>
    <w:rsid w:val="006B0262"/>
    <w:rsid w:val="006B0A58"/>
    <w:rsid w:val="006B1177"/>
    <w:rsid w:val="006B1D41"/>
    <w:rsid w:val="006B32F4"/>
    <w:rsid w:val="006B4B79"/>
    <w:rsid w:val="006B6558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50B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234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2D13"/>
    <w:rsid w:val="007E341F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391"/>
    <w:rsid w:val="00821AB4"/>
    <w:rsid w:val="0082470D"/>
    <w:rsid w:val="00826388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4C2E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77D33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78"/>
    <w:rsid w:val="008A12EB"/>
    <w:rsid w:val="008A1CE5"/>
    <w:rsid w:val="008A5033"/>
    <w:rsid w:val="008B0D6E"/>
    <w:rsid w:val="008B1E81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07CE"/>
    <w:rsid w:val="008E20EF"/>
    <w:rsid w:val="008E6699"/>
    <w:rsid w:val="008E721A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3617"/>
    <w:rsid w:val="009045DB"/>
    <w:rsid w:val="0090532E"/>
    <w:rsid w:val="00907224"/>
    <w:rsid w:val="009104C4"/>
    <w:rsid w:val="00911CDF"/>
    <w:rsid w:val="009128DF"/>
    <w:rsid w:val="00913A91"/>
    <w:rsid w:val="00914697"/>
    <w:rsid w:val="00914B95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053"/>
    <w:rsid w:val="00961341"/>
    <w:rsid w:val="00965862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A3F"/>
    <w:rsid w:val="009C2B9C"/>
    <w:rsid w:val="009C4E6E"/>
    <w:rsid w:val="009C6345"/>
    <w:rsid w:val="009D17B1"/>
    <w:rsid w:val="009D2CCF"/>
    <w:rsid w:val="009D3FA0"/>
    <w:rsid w:val="009E02FE"/>
    <w:rsid w:val="009E07FD"/>
    <w:rsid w:val="009E1DC7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0B48"/>
    <w:rsid w:val="00A04BC7"/>
    <w:rsid w:val="00A0598A"/>
    <w:rsid w:val="00A05DF1"/>
    <w:rsid w:val="00A12E65"/>
    <w:rsid w:val="00A141CC"/>
    <w:rsid w:val="00A161F1"/>
    <w:rsid w:val="00A22B34"/>
    <w:rsid w:val="00A272E6"/>
    <w:rsid w:val="00A304E5"/>
    <w:rsid w:val="00A30B27"/>
    <w:rsid w:val="00A31094"/>
    <w:rsid w:val="00A3118A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0EF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34BF"/>
    <w:rsid w:val="00A83BEE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19D"/>
    <w:rsid w:val="00AA6363"/>
    <w:rsid w:val="00AA6EE8"/>
    <w:rsid w:val="00AA7286"/>
    <w:rsid w:val="00AA7DB4"/>
    <w:rsid w:val="00AB10C0"/>
    <w:rsid w:val="00AB26F3"/>
    <w:rsid w:val="00AB3F89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21B"/>
    <w:rsid w:val="00B046FE"/>
    <w:rsid w:val="00B04745"/>
    <w:rsid w:val="00B05B7F"/>
    <w:rsid w:val="00B06E80"/>
    <w:rsid w:val="00B07995"/>
    <w:rsid w:val="00B13E0A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517"/>
    <w:rsid w:val="00B729C6"/>
    <w:rsid w:val="00B72C64"/>
    <w:rsid w:val="00B73610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9D0"/>
    <w:rsid w:val="00BF6DFC"/>
    <w:rsid w:val="00BF6E1D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24C"/>
    <w:rsid w:val="00C2779A"/>
    <w:rsid w:val="00C36448"/>
    <w:rsid w:val="00C37554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3ACC"/>
    <w:rsid w:val="00CA6227"/>
    <w:rsid w:val="00CB0B61"/>
    <w:rsid w:val="00CB1163"/>
    <w:rsid w:val="00CB1743"/>
    <w:rsid w:val="00CB24BD"/>
    <w:rsid w:val="00CB4C2F"/>
    <w:rsid w:val="00CB5C50"/>
    <w:rsid w:val="00CB617D"/>
    <w:rsid w:val="00CB6A3C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65EF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2ED2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72E"/>
    <w:rsid w:val="00E02EB0"/>
    <w:rsid w:val="00E0330E"/>
    <w:rsid w:val="00E10E4A"/>
    <w:rsid w:val="00E11A04"/>
    <w:rsid w:val="00E16703"/>
    <w:rsid w:val="00E169DB"/>
    <w:rsid w:val="00E17559"/>
    <w:rsid w:val="00E20BA5"/>
    <w:rsid w:val="00E20DBA"/>
    <w:rsid w:val="00E211D0"/>
    <w:rsid w:val="00E21A72"/>
    <w:rsid w:val="00E22031"/>
    <w:rsid w:val="00E2260D"/>
    <w:rsid w:val="00E22C12"/>
    <w:rsid w:val="00E24CF3"/>
    <w:rsid w:val="00E3197B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1943"/>
    <w:rsid w:val="00E945EE"/>
    <w:rsid w:val="00EA044F"/>
    <w:rsid w:val="00EA08D5"/>
    <w:rsid w:val="00EA21A3"/>
    <w:rsid w:val="00EA2D08"/>
    <w:rsid w:val="00EA3AA0"/>
    <w:rsid w:val="00EA4E01"/>
    <w:rsid w:val="00EA528B"/>
    <w:rsid w:val="00EA6E60"/>
    <w:rsid w:val="00EA722C"/>
    <w:rsid w:val="00EA7309"/>
    <w:rsid w:val="00EA7ED4"/>
    <w:rsid w:val="00EB05F2"/>
    <w:rsid w:val="00EB1148"/>
    <w:rsid w:val="00EB1226"/>
    <w:rsid w:val="00EB155F"/>
    <w:rsid w:val="00EB2CDB"/>
    <w:rsid w:val="00EB4EDA"/>
    <w:rsid w:val="00EB51A3"/>
    <w:rsid w:val="00EB5A20"/>
    <w:rsid w:val="00EB60C2"/>
    <w:rsid w:val="00EB6281"/>
    <w:rsid w:val="00EB6BC0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039D"/>
    <w:rsid w:val="00EE4395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1791B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193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768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2441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D5707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19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64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71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0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32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815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3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2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1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6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32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83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11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3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1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2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81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42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06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804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6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2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mkoros.ru/spravochnye-material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kk5.rosreest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28705-4A46-4C38-B101-BF1257E1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9317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1462</cp:revision>
  <cp:lastPrinted>2020-01-20T13:02:00Z</cp:lastPrinted>
  <dcterms:created xsi:type="dcterms:W3CDTF">2020-01-17T12:11:00Z</dcterms:created>
  <dcterms:modified xsi:type="dcterms:W3CDTF">2023-11-18T15:28:00Z</dcterms:modified>
</cp:coreProperties>
</file>