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46" w:rsidRDefault="005E7846" w:rsidP="005E78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Специалисты Кадастровой палаты расскажут о жилищных правах детей</w:t>
      </w:r>
    </w:p>
    <w:p w:rsidR="005E7846" w:rsidRDefault="005E7846" w:rsidP="005E78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 июня 2021 года Кадастровая палата Курской области проведет горячую линию в рамках всероссийской акции «День правовой помощи детям». Специалисты ответят на вопросы курян о том, как защитить имущественные права несовершеннолетних.</w:t>
      </w:r>
    </w:p>
    <w:p w:rsidR="005E7846" w:rsidRDefault="005E7846" w:rsidP="005E78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Во время мероприятия жители узнают о порядке оформления недвижимости </w:t>
      </w:r>
      <w:proofErr w:type="spellStart"/>
      <w:r>
        <w:rPr>
          <w:rFonts w:ascii="Verdana" w:hAnsi="Verdana"/>
          <w:color w:val="292D24"/>
          <w:sz w:val="20"/>
          <w:szCs w:val="20"/>
        </w:rPr>
        <w:t>илиее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части в собственность несовершеннолетнего, о процедуре продажи, мены и дарения таких объектов. Кроме того, эксперты расскажут, как проверить недвижимое имущество перед покупкой, какие документы необходимы для регистрации жилья и кадастрового учёта, о том, кто вправе представлять интересы несовершеннолетнего при получении государственных услуг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другие темы.</w:t>
      </w:r>
    </w:p>
    <w:p w:rsidR="005E7846" w:rsidRDefault="005E7846" w:rsidP="005E78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«У каждого ребенка есть права. Зачастую при совершении сделок с недвижимостью дети становятся наиболее уязвимой группой людей. Наши специалисты помогут жителям области получить бесплатную юридическую консультацию, ответы на вопросы о правах детей, в том числе детей-инвалидов, сирот. Наша задача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–у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делить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вниманиезащите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имущественных прав несовершеннолетних и их правовому просвещению. Мы стремимся рассказать просто о сложном, а именно о правах и обязанностях детям, чтобы они выросли юридически грамотными», – </w:t>
      </w:r>
      <w:r>
        <w:rPr>
          <w:rFonts w:ascii="Verdana" w:hAnsi="Verdana"/>
          <w:color w:val="292D24"/>
          <w:sz w:val="20"/>
          <w:szCs w:val="20"/>
        </w:rPr>
        <w:t>отметила </w:t>
      </w:r>
      <w:r>
        <w:rPr>
          <w:rStyle w:val="aa"/>
          <w:rFonts w:ascii="Verdana" w:hAnsi="Verdana"/>
          <w:color w:val="292D24"/>
          <w:sz w:val="20"/>
          <w:szCs w:val="20"/>
        </w:rPr>
        <w:t>заместитель директора</w:t>
      </w: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– 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гл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авный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технологКадастровой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палаты по Курской области Людмила Иванова.</w:t>
      </w:r>
    </w:p>
    <w:p w:rsidR="005E7846" w:rsidRDefault="005E7846" w:rsidP="005E78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Важно знать, что детские права охраняются законом, поэтому при проведении сделок с недвижимостью следует максимально обезопасить себя от рисков и тщательно проверять все документы. Консультация специалистов учреждения поможет разобраться в тонкостях конкретной ситуации. По телефону горячей линии эксперты Кадастровой </w:t>
      </w:r>
      <w:proofErr w:type="spellStart"/>
      <w:r>
        <w:rPr>
          <w:rFonts w:ascii="Verdana" w:hAnsi="Verdana"/>
          <w:color w:val="292D24"/>
          <w:sz w:val="20"/>
          <w:szCs w:val="20"/>
        </w:rPr>
        <w:t>палатыподскажут</w:t>
      </w:r>
      <w:proofErr w:type="spellEnd"/>
      <w:r>
        <w:rPr>
          <w:rFonts w:ascii="Verdana" w:hAnsi="Verdana"/>
          <w:color w:val="292D24"/>
          <w:sz w:val="20"/>
          <w:szCs w:val="20"/>
        </w:rPr>
        <w:t>, куда и как обратиться, если имущественные права детей или права их родителей были нарушены.</w:t>
      </w:r>
    </w:p>
    <w:p w:rsidR="005E7846" w:rsidRDefault="005E7846" w:rsidP="005E78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Горячая линия по вопросам защиты прав детей и их законных интересов будет проводиться </w:t>
      </w:r>
      <w:r>
        <w:rPr>
          <w:rStyle w:val="aa"/>
          <w:rFonts w:ascii="Verdana" w:hAnsi="Verdana"/>
          <w:color w:val="292D24"/>
          <w:sz w:val="20"/>
          <w:szCs w:val="20"/>
        </w:rPr>
        <w:t>1 июня с 09:00 до 13:00</w:t>
      </w:r>
      <w:r>
        <w:rPr>
          <w:rFonts w:ascii="Verdana" w:hAnsi="Verdana"/>
          <w:color w:val="292D24"/>
          <w:sz w:val="20"/>
          <w:szCs w:val="20"/>
        </w:rPr>
        <w:t>, звонки принимаются по номеру телефона</w:t>
      </w:r>
      <w:r>
        <w:rPr>
          <w:rStyle w:val="aa"/>
          <w:rFonts w:ascii="Verdana" w:hAnsi="Verdana"/>
          <w:color w:val="292D24"/>
          <w:sz w:val="20"/>
          <w:szCs w:val="20"/>
        </w:rPr>
        <w:t>8(4712) 72-40-01.</w:t>
      </w:r>
    </w:p>
    <w:p w:rsidR="00BA313B" w:rsidRPr="005E7846" w:rsidRDefault="00BA313B" w:rsidP="005E7846"/>
    <w:sectPr w:rsidR="00BA313B" w:rsidRPr="005E784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A773-579D-49AE-8C7B-D0BBE37F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1409</cp:revision>
  <cp:lastPrinted>2020-01-20T13:02:00Z</cp:lastPrinted>
  <dcterms:created xsi:type="dcterms:W3CDTF">2020-01-17T12:11:00Z</dcterms:created>
  <dcterms:modified xsi:type="dcterms:W3CDTF">2023-11-18T14:04:00Z</dcterms:modified>
</cp:coreProperties>
</file>