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A3F" w:rsidRDefault="009C2A3F" w:rsidP="009C2A3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В Кадастровой палате пройдет семинар, посвященный привязке объектов капитального строительства к земельным участкам</w:t>
      </w:r>
    </w:p>
    <w:p w:rsidR="009C2A3F" w:rsidRDefault="009C2A3F" w:rsidP="009C2A3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 xml:space="preserve">24мая2021 года в Кадастровой палате Курской области состоится семинар </w:t>
      </w:r>
      <w:proofErr w:type="spellStart"/>
      <w:r>
        <w:rPr>
          <w:rStyle w:val="aa"/>
          <w:rFonts w:ascii="Verdana" w:hAnsi="Verdana"/>
          <w:color w:val="292D24"/>
          <w:sz w:val="20"/>
          <w:szCs w:val="20"/>
        </w:rPr>
        <w:t>дляпредставителей</w:t>
      </w:r>
      <w:proofErr w:type="spellEnd"/>
      <w:r>
        <w:rPr>
          <w:rStyle w:val="aa"/>
          <w:rFonts w:ascii="Verdana" w:hAnsi="Verdana"/>
          <w:color w:val="292D24"/>
          <w:sz w:val="20"/>
          <w:szCs w:val="20"/>
        </w:rPr>
        <w:t xml:space="preserve"> органов государственной </w:t>
      </w:r>
      <w:proofErr w:type="spellStart"/>
      <w:r>
        <w:rPr>
          <w:rStyle w:val="aa"/>
          <w:rFonts w:ascii="Verdana" w:hAnsi="Verdana"/>
          <w:color w:val="292D24"/>
          <w:sz w:val="20"/>
          <w:szCs w:val="20"/>
        </w:rPr>
        <w:t>властипо</w:t>
      </w:r>
      <w:proofErr w:type="spellEnd"/>
      <w:r>
        <w:rPr>
          <w:rStyle w:val="aa"/>
          <w:rFonts w:ascii="Verdana" w:hAnsi="Verdana"/>
          <w:color w:val="292D24"/>
          <w:sz w:val="20"/>
          <w:szCs w:val="20"/>
        </w:rPr>
        <w:t xml:space="preserve"> теме</w:t>
      </w:r>
      <w:proofErr w:type="gramStart"/>
      <w:r>
        <w:rPr>
          <w:rStyle w:val="aa"/>
          <w:rFonts w:ascii="Verdana" w:hAnsi="Verdana"/>
          <w:color w:val="292D24"/>
          <w:sz w:val="20"/>
          <w:szCs w:val="20"/>
        </w:rPr>
        <w:t>:«</w:t>
      </w:r>
      <w:proofErr w:type="gramEnd"/>
      <w:r>
        <w:rPr>
          <w:rStyle w:val="aa"/>
          <w:rFonts w:ascii="Verdana" w:hAnsi="Verdana"/>
          <w:color w:val="292D24"/>
          <w:sz w:val="20"/>
          <w:szCs w:val="20"/>
        </w:rPr>
        <w:t>Привязка объектов капитального строительства к земельным участкам».</w:t>
      </w:r>
    </w:p>
    <w:p w:rsidR="009C2A3F" w:rsidRDefault="009C2A3F" w:rsidP="009C2A3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 продаже объекта капитального строительства покупателю передаются права не только на строение, но и на земельный участок. Соответственно, в Едином государственном реестре недвижимости и в договоре купли-продажи должна быть информация о «привязке» строения к земельному участку. Проведение этой процедуры влияет на определение кадастровой стоимости объектов недвижимости, формирование налоговой базы и формирование областного и местного бюджетов Курской области.</w:t>
      </w:r>
    </w:p>
    <w:p w:rsidR="009C2A3F" w:rsidRDefault="009C2A3F" w:rsidP="009C2A3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В ходе семинара эксперты Кадастровой палаты Курской области сделают краткий обзор нормативно-правовой базы, рассмотрят, с чем связана необходимость привязки строений к земельным участкам, а также </w:t>
      </w:r>
      <w:proofErr w:type="spellStart"/>
      <w:r>
        <w:rPr>
          <w:rFonts w:ascii="Verdana" w:hAnsi="Verdana"/>
          <w:color w:val="292D24"/>
          <w:sz w:val="20"/>
          <w:szCs w:val="20"/>
        </w:rPr>
        <w:t>представятперечень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необходимых для привязки объекта капитального строительства и земельного участка документов. Во время </w:t>
      </w:r>
      <w:proofErr w:type="spellStart"/>
      <w:r>
        <w:rPr>
          <w:rFonts w:ascii="Verdana" w:hAnsi="Verdana"/>
          <w:color w:val="292D24"/>
          <w:sz w:val="20"/>
          <w:szCs w:val="20"/>
        </w:rPr>
        <w:t>мероприятиятакже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292D24"/>
          <w:sz w:val="20"/>
          <w:szCs w:val="20"/>
        </w:rPr>
        <w:t>будетрассмотрен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порядок проведения работ по привязке строений к земельным участкам в </w:t>
      </w:r>
      <w:proofErr w:type="spellStart"/>
      <w:r>
        <w:rPr>
          <w:rFonts w:ascii="Verdana" w:hAnsi="Verdana"/>
          <w:color w:val="292D24"/>
          <w:sz w:val="20"/>
          <w:szCs w:val="20"/>
        </w:rPr>
        <w:t>рамкахПлана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мероприятий по повышению роли имущественных налогов в формировании областного и местного бюджетов Курской области на 2021 год.</w:t>
      </w:r>
    </w:p>
    <w:p w:rsidR="009C2A3F" w:rsidRDefault="009C2A3F" w:rsidP="009C2A3F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Интересующие вопросы можно заблаговременно направить на адрес электронной почты: </w:t>
      </w:r>
      <w:hyperlink r:id="rId6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O.Pereverzeva@46.kadastr.ru</w:t>
        </w:r>
      </w:hyperlink>
      <w:r>
        <w:rPr>
          <w:rFonts w:ascii="Verdana" w:hAnsi="Verdana"/>
          <w:color w:val="292D24"/>
          <w:sz w:val="20"/>
          <w:szCs w:val="20"/>
        </w:rPr>
        <w:t>.</w:t>
      </w:r>
    </w:p>
    <w:p w:rsidR="009C2A3F" w:rsidRDefault="009C2A3F" w:rsidP="009C2A3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Стоимость участия одного человека 600 рублей.</w:t>
      </w:r>
    </w:p>
    <w:p w:rsidR="009C2A3F" w:rsidRDefault="009C2A3F" w:rsidP="009C2A3F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Заявку на участие </w:t>
      </w:r>
      <w:proofErr w:type="spellStart"/>
      <w:r>
        <w:rPr>
          <w:rFonts w:ascii="Verdana" w:hAnsi="Verdana"/>
          <w:color w:val="292D24"/>
          <w:sz w:val="20"/>
          <w:szCs w:val="20"/>
        </w:rPr>
        <w:t>необходимонаправить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на электронную почту</w:t>
      </w:r>
      <w:hyperlink r:id="rId7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v_sergeeva@46.kadastr.ru</w:t>
        </w:r>
      </w:hyperlink>
      <w:r>
        <w:rPr>
          <w:rFonts w:ascii="Verdana" w:hAnsi="Verdana"/>
          <w:color w:val="292D24"/>
          <w:sz w:val="20"/>
          <w:szCs w:val="20"/>
        </w:rPr>
        <w:t>не позднее </w:t>
      </w:r>
      <w:r>
        <w:rPr>
          <w:rStyle w:val="aa"/>
          <w:rFonts w:ascii="Verdana" w:hAnsi="Verdana"/>
          <w:color w:val="292D24"/>
          <w:sz w:val="20"/>
          <w:szCs w:val="20"/>
        </w:rPr>
        <w:t>20 мая 2021 года</w:t>
      </w:r>
      <w:r>
        <w:rPr>
          <w:rFonts w:ascii="Verdana" w:hAnsi="Verdana"/>
          <w:color w:val="292D24"/>
          <w:sz w:val="20"/>
          <w:szCs w:val="20"/>
        </w:rPr>
        <w:t>. По остальным вопросам обращайтесь по телефону:</w:t>
      </w:r>
      <w:r>
        <w:rPr>
          <w:rStyle w:val="aa"/>
          <w:rFonts w:ascii="Verdana" w:hAnsi="Verdana"/>
          <w:color w:val="292D24"/>
          <w:sz w:val="20"/>
          <w:szCs w:val="20"/>
        </w:rPr>
        <w:t>8 (4712) 724-000 (доб.2231, 2233)</w:t>
      </w:r>
      <w:r>
        <w:rPr>
          <w:rFonts w:ascii="Verdana" w:hAnsi="Verdana"/>
          <w:color w:val="292D24"/>
          <w:sz w:val="20"/>
          <w:szCs w:val="20"/>
        </w:rPr>
        <w:t> – Елена Медведева.</w:t>
      </w:r>
    </w:p>
    <w:p w:rsidR="009C2A3F" w:rsidRDefault="009C2A3F" w:rsidP="009C2A3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Семинар пройдет </w:t>
      </w:r>
      <w:r>
        <w:rPr>
          <w:rStyle w:val="aa"/>
          <w:rFonts w:ascii="Verdana" w:hAnsi="Verdana"/>
          <w:color w:val="292D24"/>
          <w:sz w:val="20"/>
          <w:szCs w:val="20"/>
        </w:rPr>
        <w:t>24 мая 2021 года в 11:00</w:t>
      </w:r>
      <w:r>
        <w:rPr>
          <w:rFonts w:ascii="Verdana" w:hAnsi="Verdana"/>
          <w:color w:val="292D24"/>
          <w:sz w:val="20"/>
          <w:szCs w:val="20"/>
        </w:rPr>
        <w:t>по адресу</w:t>
      </w:r>
      <w:r>
        <w:rPr>
          <w:rStyle w:val="aa"/>
          <w:rFonts w:ascii="Verdana" w:hAnsi="Verdana"/>
          <w:color w:val="292D24"/>
          <w:sz w:val="20"/>
          <w:szCs w:val="20"/>
        </w:rPr>
        <w:t>: г</w:t>
      </w:r>
      <w:proofErr w:type="gramStart"/>
      <w:r>
        <w:rPr>
          <w:rStyle w:val="aa"/>
          <w:rFonts w:ascii="Verdana" w:hAnsi="Verdana"/>
          <w:color w:val="292D24"/>
          <w:sz w:val="20"/>
          <w:szCs w:val="20"/>
        </w:rPr>
        <w:t>.К</w:t>
      </w:r>
      <w:proofErr w:type="gramEnd"/>
      <w:r>
        <w:rPr>
          <w:rStyle w:val="aa"/>
          <w:rFonts w:ascii="Verdana" w:hAnsi="Verdana"/>
          <w:color w:val="292D24"/>
          <w:sz w:val="20"/>
          <w:szCs w:val="20"/>
        </w:rPr>
        <w:t>урск, проезд Сергеева, 10А.</w:t>
      </w:r>
    </w:p>
    <w:p w:rsidR="00BA313B" w:rsidRPr="009C2A3F" w:rsidRDefault="00BA313B" w:rsidP="009C2A3F"/>
    <w:sectPr w:rsidR="00BA313B" w:rsidRPr="009C2A3F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13F5556F"/>
    <w:multiLevelType w:val="multilevel"/>
    <w:tmpl w:val="A96A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B47BBE"/>
    <w:multiLevelType w:val="multilevel"/>
    <w:tmpl w:val="D91E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F77EA2"/>
    <w:multiLevelType w:val="multilevel"/>
    <w:tmpl w:val="B7FE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BD6F4E"/>
    <w:multiLevelType w:val="multilevel"/>
    <w:tmpl w:val="8062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1">
    <w:nsid w:val="4B5B289E"/>
    <w:multiLevelType w:val="multilevel"/>
    <w:tmpl w:val="CB32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3D738A"/>
    <w:multiLevelType w:val="multilevel"/>
    <w:tmpl w:val="9520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0A056A"/>
    <w:multiLevelType w:val="multilevel"/>
    <w:tmpl w:val="C6682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0E00C7"/>
    <w:multiLevelType w:val="multilevel"/>
    <w:tmpl w:val="DED6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7B891B2A"/>
    <w:multiLevelType w:val="multilevel"/>
    <w:tmpl w:val="C45C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10"/>
  </w:num>
  <w:num w:numId="5">
    <w:abstractNumId w:val="14"/>
  </w:num>
  <w:num w:numId="6">
    <w:abstractNumId w:val="7"/>
  </w:num>
  <w:num w:numId="7">
    <w:abstractNumId w:val="11"/>
  </w:num>
  <w:num w:numId="8">
    <w:abstractNumId w:val="8"/>
  </w:num>
  <w:num w:numId="9">
    <w:abstractNumId w:val="16"/>
  </w:num>
  <w:num w:numId="10">
    <w:abstractNumId w:val="12"/>
  </w:num>
  <w:num w:numId="11">
    <w:abstractNumId w:val="6"/>
  </w:num>
  <w:num w:numId="12">
    <w:abstractNumId w:val="13"/>
  </w:num>
  <w:num w:numId="13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070B"/>
    <w:rsid w:val="00020B99"/>
    <w:rsid w:val="000251A6"/>
    <w:rsid w:val="00030214"/>
    <w:rsid w:val="00035A52"/>
    <w:rsid w:val="0004010D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051A"/>
    <w:rsid w:val="00071C7C"/>
    <w:rsid w:val="0008012B"/>
    <w:rsid w:val="000846D7"/>
    <w:rsid w:val="00086D70"/>
    <w:rsid w:val="000904B1"/>
    <w:rsid w:val="00092228"/>
    <w:rsid w:val="000932C8"/>
    <w:rsid w:val="00094548"/>
    <w:rsid w:val="00096661"/>
    <w:rsid w:val="000A339A"/>
    <w:rsid w:val="000A448E"/>
    <w:rsid w:val="000A5168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4C2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077D3"/>
    <w:rsid w:val="0011224A"/>
    <w:rsid w:val="001123FD"/>
    <w:rsid w:val="00114B57"/>
    <w:rsid w:val="00116A79"/>
    <w:rsid w:val="001179E2"/>
    <w:rsid w:val="00120C14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2940"/>
    <w:rsid w:val="001466AA"/>
    <w:rsid w:val="00153642"/>
    <w:rsid w:val="0015383C"/>
    <w:rsid w:val="00154942"/>
    <w:rsid w:val="001550A8"/>
    <w:rsid w:val="00156082"/>
    <w:rsid w:val="00157337"/>
    <w:rsid w:val="00157597"/>
    <w:rsid w:val="0016097B"/>
    <w:rsid w:val="00164E39"/>
    <w:rsid w:val="00165561"/>
    <w:rsid w:val="001665D8"/>
    <w:rsid w:val="00167386"/>
    <w:rsid w:val="00172837"/>
    <w:rsid w:val="00173C98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4AD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31C4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9FB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70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367E"/>
    <w:rsid w:val="00273FDA"/>
    <w:rsid w:val="00276BAF"/>
    <w:rsid w:val="00283F55"/>
    <w:rsid w:val="0029024D"/>
    <w:rsid w:val="002941BC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495D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0556"/>
    <w:rsid w:val="002E1582"/>
    <w:rsid w:val="002E169B"/>
    <w:rsid w:val="002E489D"/>
    <w:rsid w:val="002E5351"/>
    <w:rsid w:val="002F207A"/>
    <w:rsid w:val="002F2838"/>
    <w:rsid w:val="002F2CA4"/>
    <w:rsid w:val="002F4E24"/>
    <w:rsid w:val="002F5187"/>
    <w:rsid w:val="002F6AD4"/>
    <w:rsid w:val="0030062D"/>
    <w:rsid w:val="00300BA1"/>
    <w:rsid w:val="003016AF"/>
    <w:rsid w:val="0030173A"/>
    <w:rsid w:val="00302FD9"/>
    <w:rsid w:val="0030345A"/>
    <w:rsid w:val="00304B5F"/>
    <w:rsid w:val="00307A97"/>
    <w:rsid w:val="003113EC"/>
    <w:rsid w:val="00311A3A"/>
    <w:rsid w:val="00312866"/>
    <w:rsid w:val="00313846"/>
    <w:rsid w:val="003138F0"/>
    <w:rsid w:val="00315724"/>
    <w:rsid w:val="00315E2E"/>
    <w:rsid w:val="00317885"/>
    <w:rsid w:val="003179DD"/>
    <w:rsid w:val="0032092B"/>
    <w:rsid w:val="00320D9B"/>
    <w:rsid w:val="00323F82"/>
    <w:rsid w:val="00326E5C"/>
    <w:rsid w:val="00327637"/>
    <w:rsid w:val="00332C70"/>
    <w:rsid w:val="00333897"/>
    <w:rsid w:val="003413D1"/>
    <w:rsid w:val="003415B5"/>
    <w:rsid w:val="0034234F"/>
    <w:rsid w:val="003441E5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2959"/>
    <w:rsid w:val="003735BF"/>
    <w:rsid w:val="003742F8"/>
    <w:rsid w:val="003748A7"/>
    <w:rsid w:val="0038088A"/>
    <w:rsid w:val="003809B9"/>
    <w:rsid w:val="00383179"/>
    <w:rsid w:val="00384C8D"/>
    <w:rsid w:val="0038597D"/>
    <w:rsid w:val="00386D78"/>
    <w:rsid w:val="0038734F"/>
    <w:rsid w:val="00390473"/>
    <w:rsid w:val="00390B4C"/>
    <w:rsid w:val="00391168"/>
    <w:rsid w:val="003917DA"/>
    <w:rsid w:val="0039376D"/>
    <w:rsid w:val="0039506B"/>
    <w:rsid w:val="003965A6"/>
    <w:rsid w:val="00396DEE"/>
    <w:rsid w:val="0039765B"/>
    <w:rsid w:val="003A0C5A"/>
    <w:rsid w:val="003A1176"/>
    <w:rsid w:val="003A4335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2036"/>
    <w:rsid w:val="003F39D5"/>
    <w:rsid w:val="003F5D76"/>
    <w:rsid w:val="003F6CAD"/>
    <w:rsid w:val="00400CB9"/>
    <w:rsid w:val="0040365A"/>
    <w:rsid w:val="004048F1"/>
    <w:rsid w:val="00404E4C"/>
    <w:rsid w:val="0040653C"/>
    <w:rsid w:val="00406877"/>
    <w:rsid w:val="00407135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199"/>
    <w:rsid w:val="00446797"/>
    <w:rsid w:val="00447154"/>
    <w:rsid w:val="00447655"/>
    <w:rsid w:val="00447757"/>
    <w:rsid w:val="00450E62"/>
    <w:rsid w:val="00451134"/>
    <w:rsid w:val="00452839"/>
    <w:rsid w:val="0045449E"/>
    <w:rsid w:val="00455452"/>
    <w:rsid w:val="0046071C"/>
    <w:rsid w:val="00462CEC"/>
    <w:rsid w:val="004652EA"/>
    <w:rsid w:val="00465993"/>
    <w:rsid w:val="004662CB"/>
    <w:rsid w:val="00466603"/>
    <w:rsid w:val="00467403"/>
    <w:rsid w:val="00471017"/>
    <w:rsid w:val="004712A6"/>
    <w:rsid w:val="004715CB"/>
    <w:rsid w:val="0047178C"/>
    <w:rsid w:val="00473C44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480A"/>
    <w:rsid w:val="00496CC0"/>
    <w:rsid w:val="004A075A"/>
    <w:rsid w:val="004A0CD6"/>
    <w:rsid w:val="004A10F8"/>
    <w:rsid w:val="004A1111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3CB"/>
    <w:rsid w:val="004C6AAF"/>
    <w:rsid w:val="004D0501"/>
    <w:rsid w:val="004D1008"/>
    <w:rsid w:val="004D15F2"/>
    <w:rsid w:val="004D2AE1"/>
    <w:rsid w:val="004D2BFE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211D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751"/>
    <w:rsid w:val="005378C7"/>
    <w:rsid w:val="00540F7D"/>
    <w:rsid w:val="00542600"/>
    <w:rsid w:val="0054304B"/>
    <w:rsid w:val="005508E4"/>
    <w:rsid w:val="00551287"/>
    <w:rsid w:val="005526CF"/>
    <w:rsid w:val="00553B03"/>
    <w:rsid w:val="005544C2"/>
    <w:rsid w:val="00554ADF"/>
    <w:rsid w:val="00554E88"/>
    <w:rsid w:val="0055522A"/>
    <w:rsid w:val="005556CF"/>
    <w:rsid w:val="00556835"/>
    <w:rsid w:val="0056124D"/>
    <w:rsid w:val="005612CE"/>
    <w:rsid w:val="00561788"/>
    <w:rsid w:val="00561A52"/>
    <w:rsid w:val="0056210B"/>
    <w:rsid w:val="005621CB"/>
    <w:rsid w:val="00562EE9"/>
    <w:rsid w:val="00565A72"/>
    <w:rsid w:val="00567C98"/>
    <w:rsid w:val="00570111"/>
    <w:rsid w:val="00570456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E7E4A"/>
    <w:rsid w:val="005F0668"/>
    <w:rsid w:val="005F1056"/>
    <w:rsid w:val="005F180F"/>
    <w:rsid w:val="005F72B5"/>
    <w:rsid w:val="00603E5F"/>
    <w:rsid w:val="006100AE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42D4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5791C"/>
    <w:rsid w:val="006605CC"/>
    <w:rsid w:val="006647ED"/>
    <w:rsid w:val="006675D9"/>
    <w:rsid w:val="00667D65"/>
    <w:rsid w:val="00670DF6"/>
    <w:rsid w:val="00671335"/>
    <w:rsid w:val="006724C4"/>
    <w:rsid w:val="00673956"/>
    <w:rsid w:val="00675D96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C08"/>
    <w:rsid w:val="006B0262"/>
    <w:rsid w:val="006B0A58"/>
    <w:rsid w:val="006B1177"/>
    <w:rsid w:val="006B1D41"/>
    <w:rsid w:val="006B32F4"/>
    <w:rsid w:val="006B4B79"/>
    <w:rsid w:val="006C4118"/>
    <w:rsid w:val="006C4285"/>
    <w:rsid w:val="006C4FC8"/>
    <w:rsid w:val="006C4FF5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0FE1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0C1D"/>
    <w:rsid w:val="00733D98"/>
    <w:rsid w:val="0073455A"/>
    <w:rsid w:val="00734AAD"/>
    <w:rsid w:val="00736357"/>
    <w:rsid w:val="00742C33"/>
    <w:rsid w:val="00743FAA"/>
    <w:rsid w:val="007476CC"/>
    <w:rsid w:val="00747D30"/>
    <w:rsid w:val="00750906"/>
    <w:rsid w:val="00752970"/>
    <w:rsid w:val="00753093"/>
    <w:rsid w:val="00753212"/>
    <w:rsid w:val="00756AA2"/>
    <w:rsid w:val="00756F55"/>
    <w:rsid w:val="0076326E"/>
    <w:rsid w:val="00764875"/>
    <w:rsid w:val="00765858"/>
    <w:rsid w:val="00767BE5"/>
    <w:rsid w:val="0077119C"/>
    <w:rsid w:val="00773234"/>
    <w:rsid w:val="007734E4"/>
    <w:rsid w:val="007737E3"/>
    <w:rsid w:val="0077524A"/>
    <w:rsid w:val="0077678F"/>
    <w:rsid w:val="00777350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07AF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4FD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88"/>
    <w:rsid w:val="008263C7"/>
    <w:rsid w:val="00826606"/>
    <w:rsid w:val="00826D4A"/>
    <w:rsid w:val="0082748A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4C2E"/>
    <w:rsid w:val="00855A4B"/>
    <w:rsid w:val="008565F9"/>
    <w:rsid w:val="00861FDA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77D33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1E81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065E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8F5E10"/>
    <w:rsid w:val="009011DC"/>
    <w:rsid w:val="00901636"/>
    <w:rsid w:val="00902413"/>
    <w:rsid w:val="009045DB"/>
    <w:rsid w:val="0090532E"/>
    <w:rsid w:val="00907224"/>
    <w:rsid w:val="009104C4"/>
    <w:rsid w:val="00911CDF"/>
    <w:rsid w:val="009128DF"/>
    <w:rsid w:val="00913A91"/>
    <w:rsid w:val="00914697"/>
    <w:rsid w:val="00914B95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4906"/>
    <w:rsid w:val="0095639C"/>
    <w:rsid w:val="00957C4C"/>
    <w:rsid w:val="00961341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A3F"/>
    <w:rsid w:val="009C2B9C"/>
    <w:rsid w:val="009C4E6E"/>
    <w:rsid w:val="009C6345"/>
    <w:rsid w:val="009D17B1"/>
    <w:rsid w:val="009D2CCF"/>
    <w:rsid w:val="009D3FA0"/>
    <w:rsid w:val="009E02FE"/>
    <w:rsid w:val="009E07FD"/>
    <w:rsid w:val="009E397D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41CC"/>
    <w:rsid w:val="00A161F1"/>
    <w:rsid w:val="00A22B34"/>
    <w:rsid w:val="00A272E6"/>
    <w:rsid w:val="00A304E5"/>
    <w:rsid w:val="00A30B27"/>
    <w:rsid w:val="00A31094"/>
    <w:rsid w:val="00A3118A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00EF"/>
    <w:rsid w:val="00A5083D"/>
    <w:rsid w:val="00A5356F"/>
    <w:rsid w:val="00A54E75"/>
    <w:rsid w:val="00A568B4"/>
    <w:rsid w:val="00A57483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34BF"/>
    <w:rsid w:val="00A83BEE"/>
    <w:rsid w:val="00A856F6"/>
    <w:rsid w:val="00A85B11"/>
    <w:rsid w:val="00A9100E"/>
    <w:rsid w:val="00A9261A"/>
    <w:rsid w:val="00A97811"/>
    <w:rsid w:val="00AA0AFA"/>
    <w:rsid w:val="00AA1523"/>
    <w:rsid w:val="00AA26CD"/>
    <w:rsid w:val="00AA3EF6"/>
    <w:rsid w:val="00AA6363"/>
    <w:rsid w:val="00AA7286"/>
    <w:rsid w:val="00AA7DB4"/>
    <w:rsid w:val="00AB10C0"/>
    <w:rsid w:val="00AB26F3"/>
    <w:rsid w:val="00AB5DC0"/>
    <w:rsid w:val="00AB6C71"/>
    <w:rsid w:val="00AC02AC"/>
    <w:rsid w:val="00AC2040"/>
    <w:rsid w:val="00AC45B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0B7B"/>
    <w:rsid w:val="00B0288D"/>
    <w:rsid w:val="00B02BBE"/>
    <w:rsid w:val="00B046FE"/>
    <w:rsid w:val="00B04745"/>
    <w:rsid w:val="00B05B7F"/>
    <w:rsid w:val="00B06E80"/>
    <w:rsid w:val="00B07995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0051"/>
    <w:rsid w:val="00B4167D"/>
    <w:rsid w:val="00B43FE4"/>
    <w:rsid w:val="00B4406C"/>
    <w:rsid w:val="00B44887"/>
    <w:rsid w:val="00B513F9"/>
    <w:rsid w:val="00B519D1"/>
    <w:rsid w:val="00B51A5C"/>
    <w:rsid w:val="00B51D9A"/>
    <w:rsid w:val="00B528E7"/>
    <w:rsid w:val="00B5581E"/>
    <w:rsid w:val="00B57EBD"/>
    <w:rsid w:val="00B607B8"/>
    <w:rsid w:val="00B7076B"/>
    <w:rsid w:val="00B70D5F"/>
    <w:rsid w:val="00B72517"/>
    <w:rsid w:val="00B729C6"/>
    <w:rsid w:val="00B72C64"/>
    <w:rsid w:val="00B742A6"/>
    <w:rsid w:val="00B80F89"/>
    <w:rsid w:val="00B829B4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B7638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9D0"/>
    <w:rsid w:val="00BF6DFC"/>
    <w:rsid w:val="00BF7B0F"/>
    <w:rsid w:val="00C0072B"/>
    <w:rsid w:val="00C020F6"/>
    <w:rsid w:val="00C02541"/>
    <w:rsid w:val="00C03C40"/>
    <w:rsid w:val="00C03DAF"/>
    <w:rsid w:val="00C05C52"/>
    <w:rsid w:val="00C07B3E"/>
    <w:rsid w:val="00C10273"/>
    <w:rsid w:val="00C10D24"/>
    <w:rsid w:val="00C13BF8"/>
    <w:rsid w:val="00C15CF0"/>
    <w:rsid w:val="00C15D98"/>
    <w:rsid w:val="00C16E0E"/>
    <w:rsid w:val="00C2042A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94F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96CE1"/>
    <w:rsid w:val="00CA25C7"/>
    <w:rsid w:val="00CA3ACC"/>
    <w:rsid w:val="00CA6227"/>
    <w:rsid w:val="00CB1163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073C1"/>
    <w:rsid w:val="00D11810"/>
    <w:rsid w:val="00D12BE8"/>
    <w:rsid w:val="00D14CEE"/>
    <w:rsid w:val="00D161E4"/>
    <w:rsid w:val="00D17246"/>
    <w:rsid w:val="00D223B8"/>
    <w:rsid w:val="00D33A6A"/>
    <w:rsid w:val="00D3458D"/>
    <w:rsid w:val="00D35DD1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433"/>
    <w:rsid w:val="00D947EC"/>
    <w:rsid w:val="00D94C18"/>
    <w:rsid w:val="00D97405"/>
    <w:rsid w:val="00DA0631"/>
    <w:rsid w:val="00DA0C9E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0F4B"/>
    <w:rsid w:val="00DB2C14"/>
    <w:rsid w:val="00DB3062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3903"/>
    <w:rsid w:val="00DF4648"/>
    <w:rsid w:val="00DF6037"/>
    <w:rsid w:val="00DF780C"/>
    <w:rsid w:val="00E0147E"/>
    <w:rsid w:val="00E0272E"/>
    <w:rsid w:val="00E02EB0"/>
    <w:rsid w:val="00E0330E"/>
    <w:rsid w:val="00E10E4A"/>
    <w:rsid w:val="00E11A04"/>
    <w:rsid w:val="00E16703"/>
    <w:rsid w:val="00E169DB"/>
    <w:rsid w:val="00E17559"/>
    <w:rsid w:val="00E20BA5"/>
    <w:rsid w:val="00E211D0"/>
    <w:rsid w:val="00E21A72"/>
    <w:rsid w:val="00E22031"/>
    <w:rsid w:val="00E2260D"/>
    <w:rsid w:val="00E22C12"/>
    <w:rsid w:val="00E24CF3"/>
    <w:rsid w:val="00E3197B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777BB"/>
    <w:rsid w:val="00E821A3"/>
    <w:rsid w:val="00E8432E"/>
    <w:rsid w:val="00E84E2B"/>
    <w:rsid w:val="00E912D7"/>
    <w:rsid w:val="00E945EE"/>
    <w:rsid w:val="00EA044F"/>
    <w:rsid w:val="00EA08D5"/>
    <w:rsid w:val="00EA21A3"/>
    <w:rsid w:val="00EA2D08"/>
    <w:rsid w:val="00EA3AA0"/>
    <w:rsid w:val="00EA4E01"/>
    <w:rsid w:val="00EA528B"/>
    <w:rsid w:val="00EA6E60"/>
    <w:rsid w:val="00EA722C"/>
    <w:rsid w:val="00EA7309"/>
    <w:rsid w:val="00EA7ED4"/>
    <w:rsid w:val="00EB05F2"/>
    <w:rsid w:val="00EB1148"/>
    <w:rsid w:val="00EB1226"/>
    <w:rsid w:val="00EB155F"/>
    <w:rsid w:val="00EB2CDB"/>
    <w:rsid w:val="00EB4EDA"/>
    <w:rsid w:val="00EB51A3"/>
    <w:rsid w:val="00EB5A20"/>
    <w:rsid w:val="00EB60C2"/>
    <w:rsid w:val="00EB6281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347A"/>
    <w:rsid w:val="00ED7D7F"/>
    <w:rsid w:val="00EE515B"/>
    <w:rsid w:val="00EE56E9"/>
    <w:rsid w:val="00EE5D46"/>
    <w:rsid w:val="00EE7E39"/>
    <w:rsid w:val="00EF2D2C"/>
    <w:rsid w:val="00EF3149"/>
    <w:rsid w:val="00EF39F1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20B5"/>
    <w:rsid w:val="00F14D97"/>
    <w:rsid w:val="00F152D9"/>
    <w:rsid w:val="00F175E6"/>
    <w:rsid w:val="00F20138"/>
    <w:rsid w:val="00F201A0"/>
    <w:rsid w:val="00F24082"/>
    <w:rsid w:val="00F24B1B"/>
    <w:rsid w:val="00F2565C"/>
    <w:rsid w:val="00F30D8C"/>
    <w:rsid w:val="00F3278F"/>
    <w:rsid w:val="00F3377B"/>
    <w:rsid w:val="00F34191"/>
    <w:rsid w:val="00F35FBF"/>
    <w:rsid w:val="00F40193"/>
    <w:rsid w:val="00F40343"/>
    <w:rsid w:val="00F40A0E"/>
    <w:rsid w:val="00F41303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2C0D"/>
    <w:rsid w:val="00F735F2"/>
    <w:rsid w:val="00F746ED"/>
    <w:rsid w:val="00F753F5"/>
    <w:rsid w:val="00F805A4"/>
    <w:rsid w:val="00F81768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5EFB"/>
    <w:rsid w:val="00FC63F8"/>
    <w:rsid w:val="00FC70AA"/>
    <w:rsid w:val="00FD1D1E"/>
    <w:rsid w:val="00FD3768"/>
    <w:rsid w:val="00FD4C70"/>
    <w:rsid w:val="00FD4CCB"/>
    <w:rsid w:val="00FD51FE"/>
    <w:rsid w:val="00FD5707"/>
    <w:rsid w:val="00FE2970"/>
    <w:rsid w:val="00FE29E0"/>
    <w:rsid w:val="00FE3A82"/>
    <w:rsid w:val="00FE3CF0"/>
    <w:rsid w:val="00FE56C4"/>
    <w:rsid w:val="00FF2ABF"/>
    <w:rsid w:val="00FF535E"/>
    <w:rsid w:val="00FF6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6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23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2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5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98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32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1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7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0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73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87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8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2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41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4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0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_sergeeva@46.kadast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.Pereverzeva@46.kadast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9C86F-32FB-4C63-AF46-89032D076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1402</cp:revision>
  <cp:lastPrinted>2020-01-20T13:02:00Z</cp:lastPrinted>
  <dcterms:created xsi:type="dcterms:W3CDTF">2020-01-17T12:11:00Z</dcterms:created>
  <dcterms:modified xsi:type="dcterms:W3CDTF">2023-11-18T14:02:00Z</dcterms:modified>
</cp:coreProperties>
</file>