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62" w:rsidRPr="00F44162" w:rsidRDefault="00F44162" w:rsidP="00F441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44162">
        <w:rPr>
          <w:b/>
          <w:bCs/>
          <w:color w:val="292D24"/>
          <w:lang w:eastAsia="ru-RU"/>
        </w:rPr>
        <w:t>Правила поведения на водоеме</w:t>
      </w:r>
    </w:p>
    <w:p w:rsidR="00F44162" w:rsidRPr="00F44162" w:rsidRDefault="00F44162" w:rsidP="00F44162">
      <w:pPr>
        <w:shd w:val="clear" w:color="auto" w:fill="F8FAFB"/>
        <w:suppressAutoHyphens w:val="0"/>
        <w:spacing w:line="270" w:lineRule="atLeast"/>
        <w:jc w:val="both"/>
        <w:textAlignment w:val="baseline"/>
        <w:rPr>
          <w:rFonts w:ascii="Verdana" w:hAnsi="Verdana"/>
          <w:color w:val="292D24"/>
          <w:sz w:val="20"/>
          <w:szCs w:val="20"/>
          <w:lang w:eastAsia="ru-RU"/>
        </w:rPr>
      </w:pPr>
      <w:r w:rsidRPr="00F44162">
        <w:rPr>
          <w:rFonts w:ascii="Verdana" w:hAnsi="Verdana"/>
          <w:color w:val="222222"/>
          <w:sz w:val="20"/>
          <w:szCs w:val="20"/>
          <w:bdr w:val="none" w:sz="0" w:space="0" w:color="auto" w:frame="1"/>
          <w:lang w:eastAsia="ru-RU"/>
        </w:rPr>
        <w:t>         При купании независимо от вида водоёма необходимо знать и обязательно соблюдать правила поведения и меры безопасности на воде.</w:t>
      </w:r>
    </w:p>
    <w:p w:rsidR="00F44162" w:rsidRPr="00F44162" w:rsidRDefault="00F44162" w:rsidP="00F44162">
      <w:pPr>
        <w:numPr>
          <w:ilvl w:val="0"/>
          <w:numId w:val="5"/>
        </w:numPr>
        <w:shd w:val="clear" w:color="auto" w:fill="F8FAFB"/>
        <w:suppressAutoHyphens w:val="0"/>
        <w:spacing w:before="45" w:line="270" w:lineRule="atLeast"/>
        <w:ind w:left="165"/>
        <w:jc w:val="both"/>
        <w:textAlignment w:val="baseline"/>
        <w:rPr>
          <w:rFonts w:ascii="Verdana" w:hAnsi="Verdana"/>
          <w:color w:val="222222"/>
          <w:sz w:val="20"/>
          <w:szCs w:val="20"/>
          <w:lang w:eastAsia="ru-RU"/>
        </w:rPr>
      </w:pPr>
      <w:r w:rsidRPr="00F44162">
        <w:rPr>
          <w:color w:val="222222"/>
          <w:bdr w:val="none" w:sz="0" w:space="0" w:color="auto" w:frame="1"/>
          <w:lang w:eastAsia="ru-RU"/>
        </w:rPr>
        <w:t>Нельзя купаться в нетрезвом виде;</w:t>
      </w:r>
    </w:p>
    <w:p w:rsidR="00F44162" w:rsidRPr="00F44162" w:rsidRDefault="00F44162" w:rsidP="00F44162">
      <w:pPr>
        <w:numPr>
          <w:ilvl w:val="0"/>
          <w:numId w:val="5"/>
        </w:numPr>
        <w:shd w:val="clear" w:color="auto" w:fill="F8FAFB"/>
        <w:suppressAutoHyphens w:val="0"/>
        <w:spacing w:before="45" w:line="270" w:lineRule="atLeast"/>
        <w:ind w:left="165"/>
        <w:jc w:val="both"/>
        <w:textAlignment w:val="baseline"/>
        <w:rPr>
          <w:rFonts w:ascii="Verdana" w:hAnsi="Verdana"/>
          <w:color w:val="222222"/>
          <w:sz w:val="20"/>
          <w:szCs w:val="20"/>
          <w:lang w:eastAsia="ru-RU"/>
        </w:rPr>
      </w:pPr>
      <w:r w:rsidRPr="00F44162">
        <w:rPr>
          <w:color w:val="222222"/>
          <w:bdr w:val="none" w:sz="0" w:space="0" w:color="auto" w:frame="1"/>
          <w:lang w:eastAsia="ru-RU"/>
        </w:rPr>
        <w:t>Нельзя кататься на водном транспорте (лодки, водные мотоциклы, лыжи и т.д.) вблизи места купания людей т.к. это может привести к травматизму;</w:t>
      </w:r>
    </w:p>
    <w:p w:rsidR="00F44162" w:rsidRPr="00F44162" w:rsidRDefault="00F44162" w:rsidP="00F44162">
      <w:pPr>
        <w:numPr>
          <w:ilvl w:val="0"/>
          <w:numId w:val="5"/>
        </w:numPr>
        <w:shd w:val="clear" w:color="auto" w:fill="F8FAFB"/>
        <w:suppressAutoHyphens w:val="0"/>
        <w:spacing w:before="45" w:line="270" w:lineRule="atLeast"/>
        <w:ind w:left="165"/>
        <w:jc w:val="both"/>
        <w:textAlignment w:val="baseline"/>
        <w:rPr>
          <w:rFonts w:ascii="Verdana" w:hAnsi="Verdana"/>
          <w:color w:val="222222"/>
          <w:sz w:val="20"/>
          <w:szCs w:val="20"/>
          <w:lang w:eastAsia="ru-RU"/>
        </w:rPr>
      </w:pPr>
      <w:r w:rsidRPr="00F44162">
        <w:rPr>
          <w:color w:val="222222"/>
          <w:bdr w:val="none" w:sz="0" w:space="0" w:color="auto" w:frame="1"/>
          <w:lang w:eastAsia="ru-RU"/>
        </w:rPr>
        <w:t>Запрещается прыгать в воду в незнакомых местах, так как можно удариться головой о песок, глину, сломать себе шейные позвонки, потерять сознание и погибнуть;</w:t>
      </w:r>
    </w:p>
    <w:p w:rsidR="00F44162" w:rsidRPr="00F44162" w:rsidRDefault="00F44162" w:rsidP="00F44162">
      <w:pPr>
        <w:numPr>
          <w:ilvl w:val="0"/>
          <w:numId w:val="5"/>
        </w:numPr>
        <w:shd w:val="clear" w:color="auto" w:fill="F8FAFB"/>
        <w:suppressAutoHyphens w:val="0"/>
        <w:spacing w:before="45" w:line="270" w:lineRule="atLeast"/>
        <w:ind w:left="165"/>
        <w:jc w:val="both"/>
        <w:textAlignment w:val="baseline"/>
        <w:rPr>
          <w:rFonts w:ascii="Verdana" w:hAnsi="Verdana"/>
          <w:color w:val="222222"/>
          <w:sz w:val="20"/>
          <w:szCs w:val="20"/>
          <w:lang w:eastAsia="ru-RU"/>
        </w:rPr>
      </w:pPr>
      <w:r w:rsidRPr="00F44162">
        <w:rPr>
          <w:color w:val="222222"/>
          <w:bdr w:val="none" w:sz="0" w:space="0" w:color="auto" w:frame="1"/>
          <w:lang w:eastAsia="ru-RU"/>
        </w:rPr>
        <w:t>Не оставляйте детей на берегу водоёма без присмотра взрослых, умеющих плавать и оказывать первую помощь;</w:t>
      </w:r>
    </w:p>
    <w:p w:rsidR="00F44162" w:rsidRPr="00F44162" w:rsidRDefault="00F44162" w:rsidP="00F44162">
      <w:pPr>
        <w:numPr>
          <w:ilvl w:val="0"/>
          <w:numId w:val="5"/>
        </w:numPr>
        <w:shd w:val="clear" w:color="auto" w:fill="F8FAFB"/>
        <w:suppressAutoHyphens w:val="0"/>
        <w:spacing w:before="45" w:line="270" w:lineRule="atLeast"/>
        <w:ind w:left="165"/>
        <w:jc w:val="both"/>
        <w:textAlignment w:val="baseline"/>
        <w:rPr>
          <w:rFonts w:ascii="Verdana" w:hAnsi="Verdana"/>
          <w:color w:val="222222"/>
          <w:sz w:val="20"/>
          <w:szCs w:val="20"/>
          <w:lang w:eastAsia="ru-RU"/>
        </w:rPr>
      </w:pPr>
      <w:r w:rsidRPr="00F44162">
        <w:rPr>
          <w:color w:val="222222"/>
          <w:bdr w:val="none" w:sz="0" w:space="0" w:color="auto" w:frame="1"/>
          <w:lang w:eastAsia="ru-RU"/>
        </w:rPr>
        <w:t>Не разрешайте детям самовольно уходить к водоёмам и купаться;</w:t>
      </w:r>
    </w:p>
    <w:p w:rsidR="00F44162" w:rsidRPr="00F44162" w:rsidRDefault="00F44162" w:rsidP="00F44162">
      <w:pPr>
        <w:shd w:val="clear" w:color="auto" w:fill="F8FAFB"/>
        <w:suppressAutoHyphens w:val="0"/>
        <w:spacing w:line="270" w:lineRule="atLeast"/>
        <w:ind w:left="450"/>
        <w:jc w:val="both"/>
        <w:textAlignment w:val="baseline"/>
        <w:rPr>
          <w:rFonts w:ascii="Verdana" w:hAnsi="Verdana"/>
          <w:color w:val="292D24"/>
          <w:sz w:val="20"/>
          <w:szCs w:val="20"/>
          <w:lang w:eastAsia="ru-RU"/>
        </w:rPr>
      </w:pPr>
      <w:r w:rsidRPr="00F44162">
        <w:rPr>
          <w:color w:val="222222"/>
          <w:bdr w:val="none" w:sz="0" w:space="0" w:color="auto" w:frame="1"/>
          <w:lang w:eastAsia="ru-RU"/>
        </w:rPr>
        <w:t>Если заплыли слишком далеко и устали, расправьте руки и ноги, лягте головой на воду, закройте глаза и расслабьтесь.</w:t>
      </w:r>
    </w:p>
    <w:p w:rsidR="00F44162" w:rsidRPr="00F44162" w:rsidRDefault="00F44162" w:rsidP="00F44162">
      <w:pPr>
        <w:numPr>
          <w:ilvl w:val="0"/>
          <w:numId w:val="6"/>
        </w:numPr>
        <w:shd w:val="clear" w:color="auto" w:fill="F8FAFB"/>
        <w:suppressAutoHyphens w:val="0"/>
        <w:spacing w:before="45" w:line="270" w:lineRule="atLeast"/>
        <w:ind w:left="165"/>
        <w:jc w:val="both"/>
        <w:textAlignment w:val="baseline"/>
        <w:rPr>
          <w:rFonts w:ascii="Verdana" w:hAnsi="Verdana"/>
          <w:color w:val="222222"/>
          <w:sz w:val="20"/>
          <w:szCs w:val="20"/>
          <w:lang w:eastAsia="ru-RU"/>
        </w:rPr>
      </w:pPr>
      <w:r w:rsidRPr="00F44162">
        <w:rPr>
          <w:color w:val="222222"/>
          <w:bdr w:val="none" w:sz="0" w:space="0" w:color="auto" w:frame="1"/>
          <w:lang w:eastAsia="ru-RU"/>
        </w:rPr>
        <w:t xml:space="preserve">Когда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</w:t>
      </w:r>
      <w:proofErr w:type="gramStart"/>
      <w:r w:rsidRPr="00F44162">
        <w:rPr>
          <w:color w:val="222222"/>
          <w:bdr w:val="none" w:sz="0" w:space="0" w:color="auto" w:frame="1"/>
          <w:lang w:eastAsia="ru-RU"/>
        </w:rPr>
        <w:t>Приблизившись к человеку и если он может</w:t>
      </w:r>
      <w:proofErr w:type="gramEnd"/>
      <w:r w:rsidRPr="00F44162">
        <w:rPr>
          <w:color w:val="222222"/>
          <w:bdr w:val="none" w:sz="0" w:space="0" w:color="auto" w:frame="1"/>
          <w:lang w:eastAsia="ru-RU"/>
        </w:rPr>
        <w:t xml:space="preserve">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Pr="00F44162">
        <w:rPr>
          <w:color w:val="222222"/>
          <w:bdr w:val="none" w:sz="0" w:space="0" w:color="auto" w:frame="1"/>
          <w:lang w:eastAsia="ru-RU"/>
        </w:rPr>
        <w:t>тонущего</w:t>
      </w:r>
      <w:proofErr w:type="gramEnd"/>
      <w:r w:rsidRPr="00F44162">
        <w:rPr>
          <w:color w:val="222222"/>
          <w:bdr w:val="none" w:sz="0" w:space="0" w:color="auto" w:frame="1"/>
          <w:lang w:eastAsia="ru-RU"/>
        </w:rPr>
        <w:t xml:space="preserve"> к жизни можно, если он был в воде до 6 минут.</w:t>
      </w:r>
    </w:p>
    <w:p w:rsidR="00F44162" w:rsidRPr="00F44162" w:rsidRDefault="00F44162" w:rsidP="00F44162">
      <w:pPr>
        <w:numPr>
          <w:ilvl w:val="0"/>
          <w:numId w:val="6"/>
        </w:numPr>
        <w:shd w:val="clear" w:color="auto" w:fill="F8FAFB"/>
        <w:suppressAutoHyphens w:val="0"/>
        <w:spacing w:before="45" w:line="270" w:lineRule="atLeast"/>
        <w:ind w:left="165"/>
        <w:jc w:val="both"/>
        <w:textAlignment w:val="baseline"/>
        <w:rPr>
          <w:rFonts w:ascii="Verdana" w:hAnsi="Verdana"/>
          <w:color w:val="222222"/>
          <w:sz w:val="20"/>
          <w:szCs w:val="20"/>
          <w:lang w:eastAsia="ru-RU"/>
        </w:rPr>
      </w:pPr>
      <w:r w:rsidRPr="00F44162">
        <w:rPr>
          <w:color w:val="222222"/>
          <w:bdr w:val="none" w:sz="0" w:space="0" w:color="auto" w:frame="1"/>
          <w:lang w:eastAsia="ru-RU"/>
        </w:rPr>
        <w:t xml:space="preserve">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</w:t>
      </w:r>
      <w:proofErr w:type="gramStart"/>
      <w:r w:rsidRPr="00F44162">
        <w:rPr>
          <w:color w:val="222222"/>
          <w:bdr w:val="none" w:sz="0" w:space="0" w:color="auto" w:frame="1"/>
          <w:lang w:eastAsia="ru-RU"/>
        </w:rPr>
        <w:t>-д</w:t>
      </w:r>
      <w:proofErr w:type="gramEnd"/>
      <w:r w:rsidRPr="00F44162">
        <w:rPr>
          <w:color w:val="222222"/>
          <w:bdr w:val="none" w:sz="0" w:space="0" w:color="auto" w:frame="1"/>
          <w:lang w:eastAsia="ru-RU"/>
        </w:rPr>
        <w:t>елайте искусственное дыхание, при возможности переверните человека вниз головой. </w:t>
      </w:r>
    </w:p>
    <w:p w:rsidR="00F44162" w:rsidRPr="00F44162" w:rsidRDefault="00F44162" w:rsidP="00F44162">
      <w:pPr>
        <w:shd w:val="clear" w:color="auto" w:fill="F8FAFB"/>
        <w:suppressAutoHyphens w:val="0"/>
        <w:spacing w:line="270" w:lineRule="atLeast"/>
        <w:jc w:val="both"/>
        <w:textAlignment w:val="baseline"/>
        <w:rPr>
          <w:rFonts w:ascii="Verdana" w:hAnsi="Verdana"/>
          <w:color w:val="292D24"/>
          <w:sz w:val="20"/>
          <w:szCs w:val="20"/>
          <w:lang w:eastAsia="ru-RU"/>
        </w:rPr>
      </w:pPr>
      <w:r w:rsidRPr="00F44162">
        <w:rPr>
          <w:rFonts w:ascii="Verdana" w:hAnsi="Verdana"/>
          <w:color w:val="222222"/>
          <w:sz w:val="20"/>
          <w:szCs w:val="20"/>
          <w:lang w:eastAsia="ru-RU"/>
        </w:rPr>
        <w:t> </w:t>
      </w:r>
      <w:r w:rsidRPr="00F44162">
        <w:rPr>
          <w:rFonts w:ascii="Verdana" w:hAnsi="Verdana"/>
          <w:color w:val="222222"/>
          <w:sz w:val="20"/>
          <w:szCs w:val="20"/>
          <w:bdr w:val="none" w:sz="0" w:space="0" w:color="auto" w:frame="1"/>
          <w:lang w:eastAsia="ru-RU"/>
        </w:rPr>
        <w:t>Несоблюдение правил поведения на воде может привести к трагическому исходу! Безопасность каждого из вас зависит от вас.</w:t>
      </w:r>
    </w:p>
    <w:p w:rsidR="00BA313B" w:rsidRPr="00F44162" w:rsidRDefault="00BA313B" w:rsidP="00F44162"/>
    <w:sectPr w:rsidR="00BA313B" w:rsidRPr="00F4416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0212654"/>
    <w:multiLevelType w:val="multilevel"/>
    <w:tmpl w:val="6030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A231217"/>
    <w:multiLevelType w:val="multilevel"/>
    <w:tmpl w:val="7A30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7107-981F-4BB3-8B9A-E33E6C88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114</cp:revision>
  <cp:lastPrinted>2020-01-20T13:02:00Z</cp:lastPrinted>
  <dcterms:created xsi:type="dcterms:W3CDTF">2020-01-17T12:11:00Z</dcterms:created>
  <dcterms:modified xsi:type="dcterms:W3CDTF">2023-11-13T18:49:00Z</dcterms:modified>
</cp:coreProperties>
</file>