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22.10.2020г.                                                         № 49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«О  мерах по предупреждению завоза и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Распространения на территории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нового типа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коронавируса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>»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основании Постановления Главы Беловского района Курской области от 22 октября 2020 года № 21 « О мерах по предупреждению завоза и распространения на территории Беловского района Курской области нового типа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коронавируса</w:t>
      </w:r>
      <w:proofErr w:type="spellEnd"/>
      <w:r>
        <w:rPr>
          <w:rFonts w:ascii="Verdana" w:hAnsi="Verdana"/>
          <w:color w:val="292D24"/>
          <w:sz w:val="20"/>
          <w:szCs w:val="20"/>
        </w:rPr>
        <w:t>»,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Verdana" w:hAnsi="Verdana"/>
          <w:color w:val="292D24"/>
          <w:sz w:val="20"/>
          <w:szCs w:val="20"/>
        </w:rPr>
        <w:t>,У</w:t>
      </w:r>
      <w:proofErr w:type="gramEnd"/>
      <w:r>
        <w:rPr>
          <w:rFonts w:ascii="Verdana" w:hAnsi="Verdana"/>
          <w:color w:val="292D24"/>
          <w:sz w:val="20"/>
          <w:szCs w:val="20"/>
        </w:rPr>
        <w:t>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ПОСТАНОВЛЯЕТ: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отменить  проведение в закрытых помещениях совещаний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292D24"/>
          <w:sz w:val="20"/>
          <w:szCs w:val="20"/>
        </w:rPr>
        <w:t>планерок и других мероприятий, связанных со сбором сотрудников в одном помещении.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Срок: с 22 октября 2020 года.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2.Отменить проведение культурно-массовых мероприятий в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Центральный Сельский Дом Культуры»  и Домах Досуга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3.Приостановить личный прием граждан с 22.10.2020 года до стабилизации обстановки по COVID-19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 Руководителям всех форм собственности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усилить контроль за выполнением противоэпидемически</w:t>
      </w:r>
      <w:proofErr w:type="gramStart"/>
      <w:r>
        <w:rPr>
          <w:rFonts w:ascii="Verdana" w:hAnsi="Verdana"/>
          <w:color w:val="292D24"/>
          <w:sz w:val="20"/>
          <w:szCs w:val="20"/>
        </w:rPr>
        <w:t>х(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профилактических) мер, в том числе за измерением температуры тела работников и отстранением от работы людей с повышенной температурой тела(«входной фильтр»), соблюдение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масочно-перчаточного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режима, усиленного режима дезинфекции, соблюдением социальной дистанции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Срок: с 22 октября 2020 года  до стабилизации обстановки по COVID-19.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Контроль за выполнением настоящего постановления оставляю за собой</w:t>
      </w:r>
      <w:proofErr w:type="gramStart"/>
      <w:r>
        <w:rPr>
          <w:rFonts w:ascii="Verdana" w:hAnsi="Verdana"/>
          <w:color w:val="292D24"/>
          <w:sz w:val="20"/>
          <w:szCs w:val="20"/>
        </w:rPr>
        <w:t>.</w:t>
      </w:r>
      <w:proofErr w:type="gramEnd"/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.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Настоящее постановление  вступает в силу со дня его подписания.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404E4C" w:rsidRDefault="00404E4C" w:rsidP="00404E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                                               М.И.Звягинцева</w:t>
      </w:r>
    </w:p>
    <w:p w:rsidR="00BA313B" w:rsidRPr="00404E4C" w:rsidRDefault="00BA313B" w:rsidP="00404E4C"/>
    <w:sectPr w:rsidR="00BA313B" w:rsidRPr="00404E4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17F2-59D7-4565-A029-3F2AEB6B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111</cp:revision>
  <cp:lastPrinted>2020-01-20T13:02:00Z</cp:lastPrinted>
  <dcterms:created xsi:type="dcterms:W3CDTF">2020-01-17T12:11:00Z</dcterms:created>
  <dcterms:modified xsi:type="dcterms:W3CDTF">2023-11-13T18:48:00Z</dcterms:modified>
</cp:coreProperties>
</file>