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93" w:rsidRDefault="00465993" w:rsidP="0046599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Как выращиваемым хлебам, так и уборочной технике серьезной угрозой порой оказывается огненная стихия, которая в мгновение  может превратить в пепел плоды тяжелого труда. Когда необходимо убрать и сохранить весь выращенный урожай, любая неосторожность или пренебрежение правилами пожарной безопасности может привести к пожару. Сельхозпроизводителям в период уборки урожая  необходимо  соблюдать  требования   пожарной безопасности, а именно:</w:t>
      </w:r>
    </w:p>
    <w:p w:rsidR="00465993" w:rsidRDefault="00465993" w:rsidP="0046599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организовать проведение противопожарного инструктажа с лицами, задействованными в уборке урожая, обеспечить уборочную технику первичными средствами пожаротушения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( </w:t>
      </w:r>
      <w:proofErr w:type="gramEnd"/>
      <w:r>
        <w:rPr>
          <w:rFonts w:ascii="Verdana" w:hAnsi="Verdana"/>
          <w:color w:val="292D24"/>
          <w:sz w:val="20"/>
          <w:szCs w:val="20"/>
        </w:rPr>
        <w:t>2 огнетушителями, 2 штыковыми лопатами) и исправными искрогасителями;</w:t>
      </w:r>
    </w:p>
    <w:p w:rsidR="00465993" w:rsidRDefault="00465993" w:rsidP="0046599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перед созреванием колосовых культур хлебные поля в местах их прилегания к лесным массивам, дорогам должны быть обкошены и опаханы полосой шириной не менее 4 метров;</w:t>
      </w:r>
    </w:p>
    <w:p w:rsidR="00465993" w:rsidRDefault="00465993" w:rsidP="0046599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уборке хлебных массивов площадью более 25 гектаров в постоянной готовности должен быть трактор с плугом;</w:t>
      </w:r>
    </w:p>
    <w:p w:rsidR="00465993" w:rsidRDefault="00465993" w:rsidP="0046599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запрещается  сжигание стерни, пожнивных остатков разведение костров на полях.</w:t>
      </w:r>
    </w:p>
    <w:p w:rsidR="00465993" w:rsidRDefault="00465993" w:rsidP="0046599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20.07.20 на территории нашего района в период уборки пшеницы, в результате неисправности комбайна произошел пожар, сгорела пшеница на площади 2,5 ГА. В результате слаженных действий </w:t>
      </w:r>
      <w:proofErr w:type="spellStart"/>
      <w:r>
        <w:rPr>
          <w:rFonts w:ascii="Verdana" w:hAnsi="Verdana"/>
          <w:color w:val="292D24"/>
          <w:sz w:val="20"/>
          <w:szCs w:val="20"/>
        </w:rPr>
        <w:t>сельхозтоваропроизводителя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по тушению пожара удалось предотвратить распространение огня на большую площадь</w:t>
      </w:r>
    </w:p>
    <w:p w:rsidR="00465993" w:rsidRDefault="00465993" w:rsidP="0046599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</w:t>
      </w:r>
    </w:p>
    <w:p w:rsidR="00465993" w:rsidRDefault="00465993" w:rsidP="0046599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настоящее время на территории Курской области распоряжением Губернатора Курской области установлен особый противопожарный режим, в период действия которого нарушение вышеуказанных требований пожарной безопасности повлекут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</w:t>
      </w:r>
      <w:proofErr w:type="gramStart"/>
      <w:r>
        <w:rPr>
          <w:rFonts w:ascii="Verdana" w:hAnsi="Verdana"/>
          <w:color w:val="292D24"/>
          <w:sz w:val="20"/>
          <w:szCs w:val="20"/>
        </w:rPr>
        <w:t>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(</w:t>
      </w:r>
      <w:proofErr w:type="gramStart"/>
      <w:r>
        <w:rPr>
          <w:rFonts w:ascii="Verdana" w:hAnsi="Verdana"/>
          <w:color w:val="292D24"/>
          <w:sz w:val="20"/>
          <w:szCs w:val="20"/>
        </w:rPr>
        <w:t>е</w:t>
      </w:r>
      <w:proofErr w:type="gramEnd"/>
      <w:r>
        <w:rPr>
          <w:rFonts w:ascii="Verdana" w:hAnsi="Verdana"/>
          <w:color w:val="292D24"/>
          <w:sz w:val="20"/>
          <w:szCs w:val="20"/>
        </w:rPr>
        <w:t>сли не вместиться можно убрать)</w:t>
      </w:r>
    </w:p>
    <w:p w:rsidR="00465993" w:rsidRDefault="00465993" w:rsidP="0046599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Гос</w:t>
      </w:r>
      <w:proofErr w:type="spellEnd"/>
      <w:r>
        <w:rPr>
          <w:rFonts w:ascii="Verdana" w:hAnsi="Verdana"/>
          <w:color w:val="292D24"/>
          <w:sz w:val="20"/>
          <w:szCs w:val="20"/>
        </w:rPr>
        <w:t>. инспектор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по пожарному надзору Макаренко В.Ю.</w:t>
      </w:r>
    </w:p>
    <w:p w:rsidR="00BA313B" w:rsidRPr="00465993" w:rsidRDefault="00BA313B" w:rsidP="00465993"/>
    <w:sectPr w:rsidR="00BA313B" w:rsidRPr="0046599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B44BC"/>
    <w:rsid w:val="000C2B3D"/>
    <w:rsid w:val="000C4CB4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407F12"/>
    <w:rsid w:val="004139D8"/>
    <w:rsid w:val="004225B2"/>
    <w:rsid w:val="00447757"/>
    <w:rsid w:val="00450E62"/>
    <w:rsid w:val="00465993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41C5C"/>
    <w:rsid w:val="006605CC"/>
    <w:rsid w:val="00692A02"/>
    <w:rsid w:val="006A2109"/>
    <w:rsid w:val="006A3D74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B10C0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477DE"/>
    <w:rsid w:val="00D67B1B"/>
    <w:rsid w:val="00D71841"/>
    <w:rsid w:val="00D7546B"/>
    <w:rsid w:val="00DF0ADF"/>
    <w:rsid w:val="00E72803"/>
    <w:rsid w:val="00EA044F"/>
    <w:rsid w:val="00EA3AA0"/>
    <w:rsid w:val="00EE56E9"/>
    <w:rsid w:val="00F009FA"/>
    <w:rsid w:val="00F029B7"/>
    <w:rsid w:val="00F20138"/>
    <w:rsid w:val="00F24082"/>
    <w:rsid w:val="00F2565C"/>
    <w:rsid w:val="00F35FBF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AF78-AE5C-4711-915B-DD1831B3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110</cp:revision>
  <cp:lastPrinted>2020-01-20T13:02:00Z</cp:lastPrinted>
  <dcterms:created xsi:type="dcterms:W3CDTF">2020-01-17T12:11:00Z</dcterms:created>
  <dcterms:modified xsi:type="dcterms:W3CDTF">2023-11-13T18:48:00Z</dcterms:modified>
</cp:coreProperties>
</file>