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БЕЗОПАСНОГО ПОВЕДЕНИЯ НА ВОДЕ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ВЫБОР ВРЕМЕНИ И МЕСТА КУПАНИЯ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Нельзя подплывать близко к идущим судам. Вблизи идущего теплохода возникает течение, которое может затянуть под винт.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Нельзя купаться у крутых, обрывистых и заросших растительностью берегов. Здесь склон дна может оказаться засоренным корнями и растительностью. Иногда песчаное дно бывает зыбучим, что опасно для не </w:t>
      </w:r>
      <w:proofErr w:type="gramStart"/>
      <w:r>
        <w:rPr>
          <w:rFonts w:ascii="Verdana" w:hAnsi="Verdana"/>
          <w:color w:val="292D24"/>
          <w:sz w:val="20"/>
          <w:szCs w:val="20"/>
        </w:rPr>
        <w:t>умеющих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плавать.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ЕСЛИ СЛУЧИЛАСЬ СУДОРОГА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переохлаждении в воде тела пловца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Изменить стиль плавания - плыть на спине.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Произвести </w:t>
      </w:r>
      <w:proofErr w:type="spellStart"/>
      <w:r>
        <w:rPr>
          <w:rFonts w:ascii="Verdana" w:hAnsi="Verdana"/>
          <w:color w:val="292D24"/>
          <w:sz w:val="20"/>
          <w:szCs w:val="20"/>
        </w:rPr>
        <w:t>укалывание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любым острым подручным предметом (булавкой, иголкой и т.п.).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6. Уставший пловец должен помнить, что лучшим способом для отдыха на воде является положение "лежа на спине".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избавиться от воды, попавшей в дыхательные пути и мешающей дышать, нужно немедленно остановиться; энергичными движениями рук и ног удерживаться на поверхности воды и, подняв голову возможно выше, сильно откашляться.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избежать захлебывания в воде, пловец должен: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соблюдать правильный ритм дыхания; плавая в волнах, нужно внимательно следить за тем, чтобы делать вдох, когда находишься между гребнями волн;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плавая против волн, следует спокойно подниматься на волну и скатываться с нее; если идет волна с гребнем, то лучше всего подныривать под нее немного ниже гребня; попав в быстрое течение, не следует бороться против него, необходимо не нарушая дыхания плыть по течению к берегу; оказавшись в водовороте, не следует поддаваться страху, терять чувство самообладания.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ОКАЗАНИЕ ПОМОЩИ ТОНУЩЕМУ ЧЕЛОВЕКУ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Бросьте тонущему человеку плавающий предмет, ободрите его, позовите на помощь.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Добираясь до </w:t>
      </w:r>
      <w:proofErr w:type="gramStart"/>
      <w:r>
        <w:rPr>
          <w:rFonts w:ascii="Verdana" w:hAnsi="Verdana"/>
          <w:color w:val="292D24"/>
          <w:sz w:val="20"/>
          <w:szCs w:val="20"/>
        </w:rPr>
        <w:t>пострадавшего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вплавь, учтите течение реки.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спасении тонущего подплывите к нему сзади, возьмите за волосы или подмышки, переверните лицом вверх и, не позволяя себя захватить, плывите к берегу. На берегу положите пострадавшего животом на согнутое колено (голова пострадавшего при этом должна свисать вниз), проведите туалет носовой полости и носоглотки (удаляя салфеткой, куском материи глину, песок, водоросли, ил), а затем путем сдавливания грудной клетки удалите воду, попавшую в дыхательные пути.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После этого пострадавшего уложите на спину и при отсутствии дыхания или сердечной деятельности проведите </w:t>
      </w:r>
      <w:proofErr w:type="spellStart"/>
      <w:r>
        <w:rPr>
          <w:rFonts w:ascii="Verdana" w:hAnsi="Verdana"/>
          <w:color w:val="292D24"/>
          <w:sz w:val="20"/>
          <w:szCs w:val="20"/>
        </w:rPr>
        <w:t>ис¬кусственное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дыхание и непрямой массаж сердца. Необходимо знать, что паралич дыхательного центра наступает через 4-6 минут после погружения под воду, а сердечная деятельность может </w:t>
      </w:r>
      <w:proofErr w:type="spellStart"/>
      <w:r>
        <w:rPr>
          <w:rFonts w:ascii="Verdana" w:hAnsi="Verdana"/>
          <w:color w:val="292D24"/>
          <w:sz w:val="20"/>
          <w:szCs w:val="20"/>
        </w:rPr>
        <w:t>со¬храняться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 15 минут. Поэтому мероприятия первой помощи </w:t>
      </w:r>
      <w:proofErr w:type="spellStart"/>
      <w:r>
        <w:rPr>
          <w:rFonts w:ascii="Verdana" w:hAnsi="Verdana"/>
          <w:color w:val="292D24"/>
          <w:sz w:val="20"/>
          <w:szCs w:val="20"/>
        </w:rPr>
        <w:t>дол¬жны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выполняться быстро. Искусственное дыхание и непрямой массаж сердца следует продолжать до появления объективных признаков смерти (полное отсутствие реакции глаза на свет, широкий зрачок, трупные пятна).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восстановлении дыхания и сердечной деятельности дайте пострадавшему горячее питье, тепло укутайте и как можно быстрее доставьте в лечебное учреждение.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КАТАНИЯ НА ЛОДКЕ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условием безопасности на воде является строгое соблюдение правил катания на лодке: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нельзя выходить в плавание на неисправной и полностью необорудованной лодке;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посадку в лодку производить, осторожно ступая посреди настила;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садиться на балки (скамейки) нужно равномерно;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Опасно подставлять борт лодки параллельно идущей волне. Волну надо "резать" носом лодки поперек или под углом.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ПОВЕДЕНИЯ ДЕТЕЙ НА ВОДЕ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когда купаешься, поблизости от тебя должны быть взрослые;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нельзя играть в тех местах, откуда можно упасть в воду;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заходи на глубокое место, если не умеешь плавать или плаваешь плохо;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ныряй в незнакомых местах;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заплывай за буйки;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нельзя выплывать на судовой ход и приближаться к судну;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устраивай в воде игр, связанных с захватами;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нельзя плавать на надувных матрасах и камерах (если плохо плаваешь);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пытайся плавать на бревнах, досках, самодельных плотах;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ты решил покататься на лодке, выучи основные правила безопасного поведения в этом случае;</w:t>
      </w:r>
    </w:p>
    <w:p w:rsidR="00821AB4" w:rsidRDefault="00821AB4" w:rsidP="00821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необходимо уметь правильно управлять своими возможностями.</w:t>
      </w:r>
    </w:p>
    <w:p w:rsidR="00BA313B" w:rsidRPr="00821AB4" w:rsidRDefault="00BA313B" w:rsidP="00821AB4"/>
    <w:sectPr w:rsidR="00BA313B" w:rsidRPr="00821A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BC30-C1EA-4192-AEE1-6BCCC2C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</cp:revision>
  <cp:lastPrinted>2020-01-20T13:02:00Z</cp:lastPrinted>
  <dcterms:created xsi:type="dcterms:W3CDTF">2020-01-17T12:11:00Z</dcterms:created>
  <dcterms:modified xsi:type="dcterms:W3CDTF">2023-11-13T18:42:00Z</dcterms:modified>
</cp:coreProperties>
</file>