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СОБРАНИЕ ДЕПУТАТОВ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КОРОЧАНСКОГО СЕЛЬСОВЕТА</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БЕЛОВСКОГО РАЙОНА</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КУРСКОЙ ОБЛАСТИ</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Verdana" w:hAnsi="Verdana"/>
          <w:color w:val="292D24"/>
          <w:sz w:val="32"/>
          <w:szCs w:val="32"/>
          <w:lang w:eastAsia="ru-RU"/>
        </w:rPr>
        <w:t>РЕШЕНИЕ</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Verdana" w:hAnsi="Verdana"/>
          <w:color w:val="292D24"/>
          <w:sz w:val="32"/>
          <w:szCs w:val="32"/>
          <w:lang w:eastAsia="ru-RU"/>
        </w:rPr>
        <w:t>от 26декабря 2018 года № VI-29/15</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О бюджете муниципального образования «Корочанский сельсовет»Беловского района Курской областина 2019 год и плановый период 2020-2021 годов</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b/>
          <w:bCs/>
          <w:color w:val="292D24"/>
          <w:sz w:val="20"/>
          <w:lang w:eastAsia="ru-RU"/>
        </w:rPr>
        <w:t>Статья 1. Основные характеристики бюджета муниципального образования «Корочанский сельсовет» Беловского района Курской области</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1.Утвердить основные характеристики бюджета муниципального образования «Корочанский сельсовет» Беловского района на 2019 год:</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Arial" w:hAnsi="Arial" w:cs="Arial"/>
          <w:color w:val="292D24"/>
          <w:sz w:val="20"/>
          <w:szCs w:val="20"/>
          <w:lang w:eastAsia="ru-RU"/>
        </w:rPr>
        <w:t>           прогнозируемый общий объем доходов бюджета муниципального образования на 2019 год в сумме </w:t>
      </w:r>
      <w:r w:rsidRPr="002711F5">
        <w:rPr>
          <w:rFonts w:ascii="Arial" w:hAnsi="Arial" w:cs="Arial"/>
          <w:color w:val="000000"/>
          <w:sz w:val="20"/>
          <w:szCs w:val="20"/>
          <w:lang w:eastAsia="ru-RU"/>
        </w:rPr>
        <w:t>    1583712,00</w:t>
      </w:r>
      <w:r w:rsidRPr="002711F5">
        <w:rPr>
          <w:rFonts w:ascii="Arial" w:hAnsi="Arial" w:cs="Arial"/>
          <w:color w:val="292D24"/>
          <w:sz w:val="20"/>
          <w:szCs w:val="20"/>
          <w:lang w:eastAsia="ru-RU"/>
        </w:rPr>
        <w:t>рубль;</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Arial" w:hAnsi="Arial" w:cs="Arial"/>
          <w:color w:val="292D24"/>
          <w:sz w:val="20"/>
          <w:szCs w:val="20"/>
          <w:lang w:eastAsia="ru-RU"/>
        </w:rPr>
        <w:t>         общий объем расходов бюджета муниципального образования на 2019 год в сумме   </w:t>
      </w:r>
      <w:r w:rsidRPr="002711F5">
        <w:rPr>
          <w:rFonts w:ascii="Arial" w:hAnsi="Arial" w:cs="Arial"/>
          <w:color w:val="000000"/>
          <w:sz w:val="20"/>
          <w:szCs w:val="20"/>
          <w:lang w:eastAsia="ru-RU"/>
        </w:rPr>
        <w:t>    </w:t>
      </w:r>
      <w:r w:rsidRPr="002711F5">
        <w:rPr>
          <w:rFonts w:ascii="Arial" w:hAnsi="Arial" w:cs="Arial"/>
          <w:color w:val="292D24"/>
          <w:sz w:val="20"/>
          <w:szCs w:val="20"/>
          <w:lang w:eastAsia="ru-RU"/>
        </w:rPr>
        <w:t>1655519,70рублей;</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Дефицит бюджета на 2019 год в сумме   71807,80 рублей;</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2. Утвердить основные характеристики бюджета муниципального образования «Корочанский сельсовет» Беловского района на 2020 и 2021 годы:</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Arial" w:hAnsi="Arial" w:cs="Arial"/>
          <w:color w:val="292D24"/>
          <w:sz w:val="20"/>
          <w:szCs w:val="20"/>
          <w:lang w:eastAsia="ru-RU"/>
        </w:rPr>
        <w:t>     прогнозируемый общий объем доходов бюджета муниципального образования на 2020 год в сумме </w:t>
      </w:r>
      <w:r w:rsidRPr="002711F5">
        <w:rPr>
          <w:rFonts w:ascii="Arial" w:hAnsi="Arial" w:cs="Arial"/>
          <w:color w:val="000000"/>
          <w:sz w:val="20"/>
          <w:szCs w:val="20"/>
          <w:lang w:eastAsia="ru-RU"/>
        </w:rPr>
        <w:t>1068394,00 </w:t>
      </w:r>
      <w:r w:rsidRPr="002711F5">
        <w:rPr>
          <w:rFonts w:ascii="Arial" w:hAnsi="Arial" w:cs="Arial"/>
          <w:color w:val="292D24"/>
          <w:sz w:val="20"/>
          <w:szCs w:val="20"/>
          <w:lang w:eastAsia="ru-RU"/>
        </w:rPr>
        <w:t>рубля, на 2021 год в сумме </w:t>
      </w:r>
      <w:r w:rsidRPr="002711F5">
        <w:rPr>
          <w:rFonts w:ascii="Arial" w:hAnsi="Arial" w:cs="Arial"/>
          <w:color w:val="000000"/>
          <w:sz w:val="20"/>
          <w:szCs w:val="20"/>
          <w:lang w:eastAsia="ru-RU"/>
        </w:rPr>
        <w:t>1052247,00 </w:t>
      </w:r>
      <w:r w:rsidRPr="002711F5">
        <w:rPr>
          <w:rFonts w:ascii="Arial" w:hAnsi="Arial" w:cs="Arial"/>
          <w:color w:val="292D24"/>
          <w:sz w:val="20"/>
          <w:szCs w:val="20"/>
          <w:lang w:eastAsia="ru-RU"/>
        </w:rPr>
        <w:t>рублей;</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Arial" w:hAnsi="Arial" w:cs="Arial"/>
          <w:color w:val="292D24"/>
          <w:sz w:val="20"/>
          <w:szCs w:val="20"/>
          <w:lang w:eastAsia="ru-RU"/>
        </w:rPr>
        <w:t>       общий объем расходов бюджета муниципального образования на 2020 год в сумме </w:t>
      </w:r>
      <w:r w:rsidRPr="002711F5">
        <w:rPr>
          <w:rFonts w:ascii="Arial" w:hAnsi="Arial" w:cs="Arial"/>
          <w:color w:val="000000"/>
          <w:sz w:val="20"/>
          <w:szCs w:val="20"/>
          <w:lang w:eastAsia="ru-RU"/>
        </w:rPr>
        <w:t>1068394,00 </w:t>
      </w:r>
      <w:r w:rsidRPr="002711F5">
        <w:rPr>
          <w:rFonts w:ascii="Arial" w:hAnsi="Arial" w:cs="Arial"/>
          <w:color w:val="292D24"/>
          <w:sz w:val="20"/>
          <w:szCs w:val="20"/>
          <w:lang w:eastAsia="ru-RU"/>
        </w:rPr>
        <w:t>рубля, в том числе условно утвержденные расходы в сумме 24778,00 рублей,на 2021 год в сумме </w:t>
      </w:r>
      <w:r w:rsidRPr="002711F5">
        <w:rPr>
          <w:rFonts w:ascii="Arial" w:hAnsi="Arial" w:cs="Arial"/>
          <w:color w:val="000000"/>
          <w:sz w:val="20"/>
          <w:szCs w:val="20"/>
          <w:lang w:eastAsia="ru-RU"/>
        </w:rPr>
        <w:t>1052247,00</w:t>
      </w:r>
      <w:r w:rsidRPr="002711F5">
        <w:rPr>
          <w:rFonts w:ascii="Arial" w:hAnsi="Arial" w:cs="Arial"/>
          <w:color w:val="292D24"/>
          <w:sz w:val="20"/>
          <w:szCs w:val="20"/>
          <w:lang w:eastAsia="ru-RU"/>
        </w:rPr>
        <w:t> рублей, в том числе условно утвержденные расходы в сумме 48721,00 рубль.</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Arial" w:hAnsi="Arial" w:cs="Arial"/>
          <w:color w:val="292D24"/>
          <w:sz w:val="20"/>
          <w:szCs w:val="20"/>
          <w:lang w:eastAsia="ru-RU"/>
        </w:rPr>
        <w:t>       Дефицит (профицит) бюджета муниципального образования на 2020 год в сумме   0 рублей, дефицит (профицит) бюджета муниципального образования на 2021 год в сумме   0 рублей.</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b/>
          <w:bCs/>
          <w:color w:val="292D24"/>
          <w:sz w:val="20"/>
          <w:lang w:eastAsia="ru-RU"/>
        </w:rPr>
        <w:t>Статья 2. Источники финансирования дефицита бюджета муниципального образования «Корочанский сельсовет» Беловского района</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1.Утвердить источники финансирования дефицита бюджета муниципального образования Корочанский сельсовет» Беловского района:</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на 2019 год согласно приложению №1 к настоящему Решению;</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на плановый период 2020 и 2021 годов согласно приложению №2.</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b/>
          <w:bCs/>
          <w:color w:val="292D24"/>
          <w:sz w:val="20"/>
          <w:lang w:eastAsia="ru-RU"/>
        </w:rPr>
        <w:t>Статья 3. Главные администраторы доходов бюджета, главные администраторы источников финансирования дефицита бюджета муниципального образования «Корочанский сельсовет» Беловского района</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1. Утвердить перечень главных администраторов доходов бюджета муниципального образования согласно приложению № 3 к настоящему Решению.</w:t>
      </w:r>
    </w:p>
    <w:tbl>
      <w:tblPr>
        <w:tblW w:w="5000" w:type="pct"/>
        <w:tblInd w:w="15" w:type="dxa"/>
        <w:shd w:val="clear" w:color="auto" w:fill="F8FAFB"/>
        <w:tblCellMar>
          <w:left w:w="0" w:type="dxa"/>
          <w:right w:w="0" w:type="dxa"/>
        </w:tblCellMar>
        <w:tblLook w:val="04A0"/>
      </w:tblPr>
      <w:tblGrid>
        <w:gridCol w:w="9415"/>
      </w:tblGrid>
      <w:tr w:rsidR="002711F5" w:rsidRPr="002711F5" w:rsidTr="002711F5">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Verdana" w:hAnsi="Verdana"/>
                <w:color w:val="292D24"/>
                <w:sz w:val="20"/>
                <w:szCs w:val="20"/>
                <w:lang w:eastAsia="ru-RU"/>
              </w:rPr>
              <w:lastRenderedPageBreak/>
              <w:t> </w:t>
            </w:r>
          </w:p>
        </w:tc>
      </w:tr>
    </w:tbl>
    <w:p w:rsidR="002711F5" w:rsidRPr="002711F5" w:rsidRDefault="002711F5" w:rsidP="002711F5">
      <w:pPr>
        <w:shd w:val="clear" w:color="auto" w:fill="F8FAFB"/>
        <w:suppressAutoHyphens w:val="0"/>
        <w:spacing w:before="195" w:after="195"/>
        <w:rPr>
          <w:rFonts w:ascii="Verdana" w:hAnsi="Verdana"/>
          <w:color w:val="292D24"/>
          <w:sz w:val="20"/>
          <w:szCs w:val="20"/>
          <w:lang w:eastAsia="ru-RU"/>
        </w:rPr>
      </w:pPr>
      <w:r w:rsidRPr="002711F5">
        <w:rPr>
          <w:rFonts w:ascii="Arial" w:hAnsi="Arial" w:cs="Arial"/>
          <w:color w:val="292D24"/>
          <w:sz w:val="20"/>
          <w:szCs w:val="20"/>
          <w:lang w:eastAsia="ru-RU"/>
        </w:rPr>
        <w:t>2.Утвердить перечень главных администраторов источников финансирования дефицита бюджета муниципального образования согласно приложению № 4 к настоящему Решению.</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b/>
          <w:bCs/>
          <w:color w:val="292D24"/>
          <w:sz w:val="20"/>
          <w:lang w:eastAsia="ru-RU"/>
        </w:rPr>
        <w:t>Статья 4. Особенности администрирования доходов бюджета муниципального образования «Корочанский сельсовет» Беловского района в 2019 году.</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2. Установить, что поступающие добровольные взносы и пожертвования «безвозмездные перечисления» казенным учреждениям (за исключением органов муниципальной власти)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3.Установить, что в 2019 году невыясненные поступления, зачисленные в бюджет муниципального образования до 1 января 2016 года и по которым по состоянию на 1 января 2019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Arial" w:hAnsi="Arial" w:cs="Arial"/>
          <w:b/>
          <w:bCs/>
          <w:color w:val="292D24"/>
          <w:sz w:val="20"/>
          <w:lang w:eastAsia="ru-RU"/>
        </w:rPr>
        <w:t>Статья 5. Прогнозируемое поступление доходов бюджета муниципального образования «Корочанский сельсовет» Беловского района в 2019 году и плановом периоде 2020-2021 годов</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   1. Утвердить прогнозируемый объем поступления доходов в бюджет муниципального образования «Корочанский сельсовет» Беловского района Курской области:</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в 2019 году, согласно приложению № 5 к настоящему Решению.</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color w:val="292D24"/>
          <w:sz w:val="20"/>
          <w:szCs w:val="20"/>
          <w:lang w:eastAsia="ru-RU"/>
        </w:rPr>
        <w:t>на плановый период 2020 и 2021 годов, согласно приложению №6 к настоящему Решению.</w:t>
      </w:r>
    </w:p>
    <w:p w:rsidR="002711F5" w:rsidRPr="002711F5" w:rsidRDefault="002711F5" w:rsidP="002711F5">
      <w:pPr>
        <w:shd w:val="clear" w:color="auto" w:fill="F8FAFB"/>
        <w:suppressAutoHyphens w:val="0"/>
        <w:spacing w:before="195" w:after="195"/>
        <w:ind w:firstLine="540"/>
        <w:rPr>
          <w:rFonts w:ascii="Verdana" w:hAnsi="Verdana"/>
          <w:color w:val="292D24"/>
          <w:sz w:val="20"/>
          <w:szCs w:val="20"/>
          <w:lang w:eastAsia="ru-RU"/>
        </w:rPr>
      </w:pPr>
      <w:r w:rsidRPr="002711F5">
        <w:rPr>
          <w:rFonts w:ascii="Arial" w:hAnsi="Arial" w:cs="Arial"/>
          <w:b/>
          <w:bCs/>
          <w:color w:val="292D24"/>
          <w:sz w:val="20"/>
          <w:lang w:eastAsia="ru-RU"/>
        </w:rPr>
        <w:t>Статья 6. Бюджетные ассигнования бюджета муниципального образования «Корочанский сельсовет» Беловского района на 2019 год и плановый период 2020-2021 годов</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color w:val="292D24"/>
          <w:sz w:val="20"/>
          <w:szCs w:val="20"/>
          <w:lang w:eastAsia="ru-RU"/>
        </w:rPr>
        <w:t>1.Утвердить распределение бюджетных ассигнований по разделам, подразделам, целевым статьям (муниципальным программам Корочанского сельсовета и непрограммным направлениям деятельности), группам видам расходов классификации расходов бюджета:</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color w:val="292D24"/>
          <w:sz w:val="20"/>
          <w:szCs w:val="20"/>
          <w:lang w:eastAsia="ru-RU"/>
        </w:rPr>
        <w:t>на 2019 год согласно приложению № 7 к настоящему Решению;</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color w:val="292D24"/>
          <w:sz w:val="20"/>
          <w:szCs w:val="20"/>
          <w:lang w:eastAsia="ru-RU"/>
        </w:rPr>
        <w:t>на плановый период 2020 и 2021 годов согласно приложению № 8 к настоящему Решению.</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color w:val="292D24"/>
          <w:sz w:val="20"/>
          <w:szCs w:val="20"/>
          <w:lang w:eastAsia="ru-RU"/>
        </w:rPr>
        <w:t>2. Утвердить ведомственную структуру расходов бюджета муниципального образования «Корочанский сельсовет» Беловского района:</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color w:val="292D24"/>
          <w:sz w:val="20"/>
          <w:szCs w:val="20"/>
          <w:lang w:eastAsia="ru-RU"/>
        </w:rPr>
        <w:t>на 2019 год согласно приложению № 9 к настоящему Решению;</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color w:val="292D24"/>
          <w:sz w:val="20"/>
          <w:szCs w:val="20"/>
          <w:lang w:eastAsia="ru-RU"/>
        </w:rPr>
        <w:t>на плановый период 2020 и 2021 годов согласно приложению № 10 к настоящему Решению.</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color w:val="292D24"/>
          <w:sz w:val="20"/>
          <w:szCs w:val="20"/>
          <w:lang w:eastAsia="ru-RU"/>
        </w:rPr>
        <w:t>3. Утвердить распределение бюджетных ассигнований по целевым статьям (муниципальным программам Корочанского сельсовета и непрограммым направлениям деятельности) группам видам расходов классификации расходов бюджета:</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Verdana" w:hAnsi="Verdana"/>
          <w:color w:val="292D24"/>
          <w:lang w:eastAsia="ru-RU"/>
        </w:rPr>
        <w:t>на 2019 год согласно приложению № 11 к настоящему Решению;</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Verdana" w:hAnsi="Verdana"/>
          <w:color w:val="292D24"/>
          <w:lang w:eastAsia="ru-RU"/>
        </w:rPr>
        <w:t>на плановый период 2020 и 2021 годов согласно приложению № 12 к настоящему Решению.</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b/>
          <w:bCs/>
          <w:color w:val="292D24"/>
          <w:sz w:val="20"/>
          <w:lang w:eastAsia="ru-RU"/>
        </w:rPr>
        <w:lastRenderedPageBreak/>
        <w:t>Статья 7. Особенности исполнения бюджета муниципального образования «Корочанский сельсовет» Беловского района в 2018 году.</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1. Остатки средств бюджета муниципального образования по состоянию на 1 января 2019 года на счете бюджета муниципального образования, образовавшиеся в связи с неполным использованием получателя средств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2019 году на те же цели в качестве дополнительного источника.</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1)случаи, установленные статьей 136 Бюджетного кодекса Российской Федерации;</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2)перераспределение бюджетных ассигнований, предусмотренных на оплату труда муниципальных служащих Корочанского сельсовета Беловского района Курской области, между главными распорядителями средств местного бюджета, разделами, подразделами, целевыми статьями, видами расходов классификации расходов бюджета в случае принятия Главой Корочанского сельсовета Беловского района решений о сокращении численности муниципальных служащих;</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3) изменение бюджетной классификации Министерством финансов Российской Федерации;</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4) перераспределение бюджетных ассигнований на приоритетные проекты (программы), национальные проекты, осуществляемые в рамках муниципальных программ Корочанского сельсовета Беловского района Курской области, в пределах объемов, предусмотренных на реализацию соответствующих муниципальных программ Корочанского сельсовета Беловского района Курской области;</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4. Установить, что получатель средств бюджета муниципального образования вправе предусматривать авансовые платежи:</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1) при заключении договоров (муниципальных контрактов) на поставку товаров (работ, услуг) в размерах:</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а) 100 процентов суммы договора (муниципального контракта) – по договорам (контрактам):</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об оказании услуг связи, о подписке на печатные и электронные издания, о прохождениипрофессиональной переподготовки, по договорам обязательного страхования гражданской ответственности владельцев автотранспортных средств;о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в)для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2711F5" w:rsidRPr="002711F5" w:rsidRDefault="002711F5" w:rsidP="002711F5">
      <w:pPr>
        <w:shd w:val="clear" w:color="auto" w:fill="F8FAFB"/>
        <w:suppressAutoHyphens w:val="0"/>
        <w:spacing w:before="195" w:after="195"/>
        <w:ind w:firstLine="709"/>
        <w:jc w:val="both"/>
        <w:rPr>
          <w:rFonts w:ascii="Verdana" w:hAnsi="Verdana"/>
          <w:color w:val="292D24"/>
          <w:sz w:val="20"/>
          <w:szCs w:val="20"/>
          <w:lang w:eastAsia="ru-RU"/>
        </w:rPr>
      </w:pPr>
      <w:r w:rsidRPr="002711F5">
        <w:rPr>
          <w:rFonts w:ascii="Arial" w:hAnsi="Arial" w:cs="Arial"/>
          <w:color w:val="292D24"/>
          <w:sz w:val="20"/>
          <w:szCs w:val="20"/>
          <w:lang w:eastAsia="ru-RU"/>
        </w:rPr>
        <w:t>5. 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 , подлежащих финансированию в первоочередном порядке.</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b/>
          <w:bCs/>
          <w:color w:val="292D24"/>
          <w:sz w:val="20"/>
          <w:lang w:eastAsia="ru-RU"/>
        </w:rPr>
        <w:t>Статья 8. Особенности использования бюджетных ассигнований на обеспечение деятельности органов муниципальной власти муниципального образования «Корочанский сельсовет» Беловского района</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color w:val="292D24"/>
          <w:sz w:val="20"/>
          <w:szCs w:val="20"/>
          <w:lang w:eastAsia="ru-RU"/>
        </w:rPr>
        <w:lastRenderedPageBreak/>
        <w:t>1.Органы местного самоуправления муниципального образования «Корочанский сельсовет» Беловского района Курской области не вправе принимать решения, приводящие к увеличению в 2019 году численности муниципальных служащих и работников муниципальных казенных учреждений.</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color w:val="292D24"/>
          <w:sz w:val="20"/>
          <w:szCs w:val="20"/>
          <w:lang w:eastAsia="ru-RU"/>
        </w:rPr>
        <w:t>2.Установить, сто с 1 октября 2019 года размер денежного вознаграждения лиц, замещающих муниципальные должности Администрации Корочанского сельсовета Беловского района Курской области, окладов месячного денежного содержания муниципальных служащих Администрации Корочанского сельсовета Беловского района Курской области, индексируется на 1,043, в 2020 году на 1,038 и в 2021 году на 1,04</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b/>
          <w:bCs/>
          <w:color w:val="292D24"/>
          <w:sz w:val="20"/>
          <w:lang w:eastAsia="ru-RU"/>
        </w:rPr>
        <w:t>Статья 9. Привлечение бюджетных кредитов и кредитов коммерческих банков</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color w:val="292D24"/>
          <w:sz w:val="20"/>
          <w:szCs w:val="20"/>
          <w:lang w:eastAsia="ru-RU"/>
        </w:rPr>
        <w:t>Администрация Корочанского сельсовета Беловского района Курской области в 2019 году и плановом периоде 2020 и 2021 годов вправе привлекать бюджетные кредиты на финансирование кассовых разрывов и погашение долговых обязательств.</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b/>
          <w:bCs/>
          <w:color w:val="292D24"/>
          <w:sz w:val="20"/>
          <w:lang w:eastAsia="ru-RU"/>
        </w:rPr>
        <w:t>Статья 10. Муниципальный долг бюджета муниципального образования «Корочанский сельсовет» Беловского района</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Arial" w:hAnsi="Arial" w:cs="Arial"/>
          <w:color w:val="292D24"/>
          <w:sz w:val="20"/>
          <w:szCs w:val="20"/>
          <w:lang w:eastAsia="ru-RU"/>
        </w:rPr>
        <w:t>       1.Установить предельный объем муниципального долга на 2019 год в сумме </w:t>
      </w:r>
      <w:r w:rsidRPr="002711F5">
        <w:rPr>
          <w:rFonts w:ascii="Arial" w:hAnsi="Arial" w:cs="Arial"/>
          <w:color w:val="000000"/>
          <w:sz w:val="20"/>
          <w:szCs w:val="20"/>
          <w:lang w:eastAsia="ru-RU"/>
        </w:rPr>
        <w:t>359039 </w:t>
      </w:r>
      <w:r w:rsidRPr="002711F5">
        <w:rPr>
          <w:rFonts w:ascii="Arial" w:hAnsi="Arial" w:cs="Arial"/>
          <w:color w:val="292D24"/>
          <w:sz w:val="20"/>
          <w:szCs w:val="20"/>
          <w:lang w:eastAsia="ru-RU"/>
        </w:rPr>
        <w:t>рублей, на 2020 год </w:t>
      </w:r>
      <w:r w:rsidRPr="002711F5">
        <w:rPr>
          <w:rFonts w:ascii="Arial" w:hAnsi="Arial" w:cs="Arial"/>
          <w:color w:val="000000"/>
          <w:sz w:val="20"/>
          <w:szCs w:val="20"/>
          <w:lang w:eastAsia="ru-RU"/>
        </w:rPr>
        <w:t>358550 рублей, на 2021 год 359765 рублей.</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2.Установить верхний предел муниципального долга муниципального образования «Корочанский сельсовет» Беловского района на 1 января 2020 года по долговым обязательствам муниципального образования «Корочанский сельсовет» Беловского района в сумме 71807,80 рублей, в том числе по муниципальным гарантиям 71807,80 рублей.</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3. Установить верхний предел муниципального долга муниципального образования «Корочанский сельсовет» Беловского района на 1 января 2021 года по долговым обязательствам муниципального образования «Корочанский сельсовет» Беловского района в сумме 0 тыс. рублей, в том числе по муниципальным гарантиям 0 рублей.</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4. Установить верхний предел муниципального долга муниципального образования «Корочанский сельсовет» Беловского района на 1 января 2022 года по долговым обязательствам муниципального образования «Корочанский сельсовет» Беловского района в сумме 0 тыс. рублей, в том числе по муниципальным гарантиям 0 рублей.</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5. Утвердить программу муниципальных внутренних заимствований на 2019 год согласно приложению № 15к настоящему Решению и программу муниципальных внутренних заимствований на плановый период 2020 и 2021 годов согласно приложению №16</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6. Утвердить программу муниципальных гарантий на 2019 год согласно приложению № 17к настоящему Решению и программу муниципальных гарантий на плановый период 2020 и 2021 годов согласно приложению №18 к настоящему Решению.</w:t>
      </w:r>
    </w:p>
    <w:p w:rsidR="002711F5" w:rsidRPr="002711F5" w:rsidRDefault="002711F5" w:rsidP="002711F5">
      <w:pPr>
        <w:shd w:val="clear" w:color="auto" w:fill="F8FAFB"/>
        <w:suppressAutoHyphens w:val="0"/>
        <w:spacing w:before="195" w:after="195"/>
        <w:ind w:firstLine="720"/>
        <w:jc w:val="both"/>
        <w:rPr>
          <w:rFonts w:ascii="Verdana" w:hAnsi="Verdana"/>
          <w:color w:val="292D24"/>
          <w:sz w:val="20"/>
          <w:szCs w:val="20"/>
          <w:lang w:eastAsia="ru-RU"/>
        </w:rPr>
      </w:pPr>
      <w:r w:rsidRPr="002711F5">
        <w:rPr>
          <w:rFonts w:ascii="Arial" w:hAnsi="Arial" w:cs="Arial"/>
          <w:b/>
          <w:bCs/>
          <w:color w:val="292D24"/>
          <w:sz w:val="20"/>
          <w:lang w:eastAsia="ru-RU"/>
        </w:rPr>
        <w:t>Статья 11. Вступление в силу настоящего решения</w:t>
      </w:r>
      <w:r w:rsidRPr="002711F5">
        <w:rPr>
          <w:rFonts w:ascii="Arial" w:hAnsi="Arial" w:cs="Arial"/>
          <w:color w:val="292D24"/>
          <w:sz w:val="20"/>
          <w:szCs w:val="20"/>
          <w:lang w:eastAsia="ru-RU"/>
        </w:rPr>
        <w:t>.</w:t>
      </w:r>
    </w:p>
    <w:p w:rsidR="002711F5" w:rsidRPr="002711F5" w:rsidRDefault="002711F5" w:rsidP="002711F5">
      <w:pPr>
        <w:shd w:val="clear" w:color="auto" w:fill="F8FAFB"/>
        <w:suppressAutoHyphens w:val="0"/>
        <w:spacing w:before="195" w:after="195"/>
        <w:ind w:firstLine="540"/>
        <w:jc w:val="both"/>
        <w:rPr>
          <w:rFonts w:ascii="Verdana" w:hAnsi="Verdana"/>
          <w:color w:val="292D24"/>
          <w:sz w:val="20"/>
          <w:szCs w:val="20"/>
          <w:lang w:eastAsia="ru-RU"/>
        </w:rPr>
      </w:pPr>
      <w:r w:rsidRPr="002711F5">
        <w:rPr>
          <w:rFonts w:ascii="Arial" w:hAnsi="Arial" w:cs="Arial"/>
          <w:color w:val="292D24"/>
          <w:sz w:val="20"/>
          <w:szCs w:val="20"/>
          <w:lang w:eastAsia="ru-RU"/>
        </w:rPr>
        <w:t>Настоящее Решение вступает в силу с 1 января 2019 года.</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Arial" w:hAnsi="Arial" w:cs="Arial"/>
          <w:color w:val="292D24"/>
          <w:sz w:val="20"/>
          <w:szCs w:val="20"/>
          <w:lang w:eastAsia="ru-RU"/>
        </w:rPr>
        <w:t>Председатель Собрания депутатов                                          А.П.Денисенко</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Arial" w:hAnsi="Arial" w:cs="Arial"/>
          <w:color w:val="292D24"/>
          <w:sz w:val="20"/>
          <w:szCs w:val="20"/>
          <w:lang w:eastAsia="ru-RU"/>
        </w:rPr>
        <w:t>Глава Корочанского сельсовета</w:t>
      </w:r>
    </w:p>
    <w:p w:rsidR="002711F5" w:rsidRPr="002711F5" w:rsidRDefault="002711F5" w:rsidP="002711F5">
      <w:pPr>
        <w:shd w:val="clear" w:color="auto" w:fill="F8FAFB"/>
        <w:suppressAutoHyphens w:val="0"/>
        <w:spacing w:before="195" w:after="195"/>
        <w:jc w:val="both"/>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М.И.Звягинцева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Приложение№1</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lastRenderedPageBreak/>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Источники финансирования дефицита бюджета муниципального образования "Корочанский сельсовет" 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(рублей)</w:t>
      </w:r>
    </w:p>
    <w:tbl>
      <w:tblPr>
        <w:tblW w:w="10591"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91"/>
        <w:gridCol w:w="5892"/>
        <w:gridCol w:w="1608"/>
      </w:tblGrid>
      <w:tr w:rsidR="002711F5" w:rsidRPr="002711F5" w:rsidTr="002711F5">
        <w:trPr>
          <w:jc w:val="center"/>
        </w:trPr>
        <w:tc>
          <w:tcPr>
            <w:tcW w:w="30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Код бюджетной классификации Российской Федерации</w:t>
            </w:r>
          </w:p>
        </w:tc>
        <w:tc>
          <w:tcPr>
            <w:tcW w:w="589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Наименование источников финансирования дефицита бюджета</w:t>
            </w:r>
          </w:p>
        </w:tc>
        <w:tc>
          <w:tcPr>
            <w:tcW w:w="1608"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Сумма</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3</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х</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ИСТОЧНИКИ ФИНАНСИРОВАНИЯ ДЕФИЦИТОВ БЮДЖЕТОВ-ВСЕГО, в том числе</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71807,80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01 00 00 00 00 0000 000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ИСТОЧНИКИ ВНУТРЕННЕГО ФИНАНСИРОВАНИЯ ДЕФИЦИТОВ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71807,80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01 03 00 00 00 0000 000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Бюджетные кредиты от других бюджетов бюджетной системы Российской Федерации</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71807,80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01 03 01 00 00 0000 000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71807,80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01 03 01 00 00 0000 700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Получение бюджетных кредитов от других бюджетов бюджетной системы в валюте Российской Федерации</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71807,80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01 03 01 00 10 0000 710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71807,80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01 00 00 00 00 0000 000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Изменение остатков средств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01 00 00 00 00 0000 500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Увеличение остатков средств, всего</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01 05 00 00 00 0000 500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Увеличение остатков средств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01 05 02 00 00 0000 500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Увеличение прочих остатков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01 05 02 01 00 0000 510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Увеличение прочих остатков денежных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01 05 02 01 10 0000 510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Увеличение прочих остатков денежных средств бюджетов сельских поселений</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01 00 00 00 00 0000 600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Уменьшение остатков средств, всего</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01 05 00 00 00 0000 600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Уменьшение остатков средств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01 05 02 00 00 0000 600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Уменьшение прочих остатков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01 05 02 01 00 0000 610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Уменьшение прочих остатков денежных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r w:rsidR="002711F5" w:rsidRPr="002711F5" w:rsidTr="002711F5">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01 05 02 01 10 0000 610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Уменьшение прочих остатков денежных средств бюджетов сельских поселений</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Приложение№2</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lastRenderedPageBreak/>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Источники финансирования дефицита бюджета муниципального образования "Корочанский сельсовет" Беловского района Курской области на плановый период 2020-2021 годов</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(рублей)</w:t>
      </w:r>
    </w:p>
    <w:tbl>
      <w:tblPr>
        <w:tblW w:w="10719" w:type="dxa"/>
        <w:jc w:val="center"/>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8"/>
        <w:gridCol w:w="4800"/>
        <w:gridCol w:w="1367"/>
        <w:gridCol w:w="1484"/>
      </w:tblGrid>
      <w:tr w:rsidR="002711F5" w:rsidRPr="002711F5" w:rsidTr="002711F5">
        <w:trPr>
          <w:jc w:val="center"/>
        </w:trPr>
        <w:tc>
          <w:tcPr>
            <w:tcW w:w="3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Код бюджетной классификации Российской Федерации</w:t>
            </w:r>
          </w:p>
        </w:tc>
        <w:tc>
          <w:tcPr>
            <w:tcW w:w="48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Наименование источников финансирования дефицита бюджета</w:t>
            </w:r>
          </w:p>
        </w:tc>
        <w:tc>
          <w:tcPr>
            <w:tcW w:w="136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Сумма 2020 год</w:t>
            </w:r>
          </w:p>
        </w:tc>
        <w:tc>
          <w:tcPr>
            <w:tcW w:w="148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Сумма 2021 год</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3</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4</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х</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ИСТОЧНИКИ ФИНАНСИРОВАНИЯ ДЕФИЦИТОВ БЮДЖЕТОВ-ВСЕГО, в том числе</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01 00 00 00 00 0000 000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ИСТОЧНИКИ ВНУТРЕННЕГО ФИНАНСИРОВАНИЯ ДЕФИЦИТОВ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01 03 00 00 00 0000 000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Бюджетные кредиты от других бюджетов бюджетной системы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01 03 01 00 00 0000 000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01 03 01 00 00 0000 700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Получение бюджетных кредитов от других бюджетов бюджетной системы в валюте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01 03 01 00 10 0000 710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01 03 01 00 00 0000 800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-71807,80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01 03 01 00 00 0000 810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-71807,80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01 00 00 00 00 0000 000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Изменение остатков средств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lastRenderedPageBreak/>
              <w:t>01 00 00 00 00 0000 500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Увеличение остатков средств, всего</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01 05 00 00 00 0000 500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Увеличение остатков средств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01 05 02 00 00 0000 500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Увеличение прочих остатков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01 05 02 01 00 0000 510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Увеличение прочих остатков денежных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01 05 02 01 10 0000 510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Увеличение прочих остатков денежных средств бюджетов сельских поселений</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01 00 00 00 00 0000 600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Уменьшение остатков средств, всего</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01 05 00 00 00 0000 600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Уменьшение остатков средств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01 05 02 00 00 0000 600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Уменьшение прочих остатков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01 05 02 01 00 0000 610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Уменьшение прочих остатков денежных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01 05 02 01 10 0000 610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Уменьшение прочих остатков денежных средств бюджетов сельских поселений</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Приложение№3</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Перечень</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главных администраторов доходов бюджета муниципального образования «Корочанский сельсовет» Беловского района Курской области на 2019 год и на плановый период 2020-2021 годов</w:t>
      </w:r>
    </w:p>
    <w:p w:rsidR="002711F5" w:rsidRPr="002711F5" w:rsidRDefault="002711F5" w:rsidP="002711F5">
      <w:pPr>
        <w:shd w:val="clear" w:color="auto" w:fill="F8FAFB"/>
        <w:suppressAutoHyphens w:val="0"/>
        <w:spacing w:before="195" w:after="195"/>
        <w:rPr>
          <w:rFonts w:ascii="Verdana" w:hAnsi="Verdana"/>
          <w:color w:val="292D24"/>
          <w:sz w:val="20"/>
          <w:szCs w:val="20"/>
          <w:lang w:eastAsia="ru-RU"/>
        </w:rPr>
      </w:pPr>
      <w:r w:rsidRPr="002711F5">
        <w:rPr>
          <w:rFonts w:ascii="Verdana" w:hAnsi="Verdana"/>
          <w:color w:val="292D24"/>
          <w:sz w:val="20"/>
          <w:szCs w:val="20"/>
          <w:lang w:eastAsia="ru-RU"/>
        </w:rPr>
        <w:t> </w:t>
      </w:r>
    </w:p>
    <w:tbl>
      <w:tblPr>
        <w:tblW w:w="10065"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1056"/>
        <w:gridCol w:w="3044"/>
        <w:gridCol w:w="5965"/>
      </w:tblGrid>
      <w:tr w:rsidR="002711F5" w:rsidRPr="002711F5" w:rsidTr="002711F5">
        <w:tc>
          <w:tcPr>
            <w:tcW w:w="3970" w:type="dxa"/>
            <w:gridSpan w:val="2"/>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Код бюджетной классификации Российской Федерации</w:t>
            </w:r>
          </w:p>
        </w:tc>
        <w:tc>
          <w:tcPr>
            <w:tcW w:w="6095"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Наименование главного администратора доходов   бюджета поселения</w:t>
            </w:r>
          </w:p>
        </w:tc>
      </w:tr>
      <w:tr w:rsidR="002711F5" w:rsidRPr="002711F5" w:rsidTr="002711F5">
        <w:trPr>
          <w:trHeight w:val="1138"/>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главного админи-стратора доходов</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доходов местного бюджета</w:t>
            </w: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2711F5" w:rsidRPr="002711F5" w:rsidRDefault="002711F5" w:rsidP="002711F5">
            <w:pPr>
              <w:suppressAutoHyphens w:val="0"/>
              <w:rPr>
                <w:rFonts w:ascii="Verdana" w:hAnsi="Verdana"/>
                <w:color w:val="292D24"/>
                <w:sz w:val="20"/>
                <w:szCs w:val="20"/>
                <w:lang w:eastAsia="ru-RU"/>
              </w:rPr>
            </w:pPr>
          </w:p>
        </w:tc>
      </w:tr>
      <w:tr w:rsidR="002711F5" w:rsidRPr="002711F5" w:rsidTr="002711F5">
        <w:trPr>
          <w:trHeight w:val="171"/>
          <w:tblHeader/>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171" w:lineRule="atLeast"/>
              <w:rPr>
                <w:rFonts w:ascii="Verdana" w:hAnsi="Verdana"/>
                <w:color w:val="292D24"/>
                <w:sz w:val="20"/>
                <w:szCs w:val="20"/>
                <w:lang w:eastAsia="ru-RU"/>
              </w:rPr>
            </w:pPr>
            <w:r w:rsidRPr="002711F5">
              <w:rPr>
                <w:rFonts w:ascii="Arial" w:hAnsi="Arial" w:cs="Arial"/>
                <w:color w:val="292D24"/>
                <w:sz w:val="20"/>
                <w:szCs w:val="20"/>
                <w:lang w:eastAsia="ru-RU"/>
              </w:rPr>
              <w:t>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171" w:lineRule="atLeast"/>
              <w:rPr>
                <w:rFonts w:ascii="Verdana" w:hAnsi="Verdana"/>
                <w:color w:val="292D24"/>
                <w:sz w:val="20"/>
                <w:szCs w:val="20"/>
                <w:lang w:eastAsia="ru-RU"/>
              </w:rPr>
            </w:pPr>
            <w:r w:rsidRPr="002711F5">
              <w:rPr>
                <w:rFonts w:ascii="Arial" w:hAnsi="Arial" w:cs="Arial"/>
                <w:color w:val="292D24"/>
                <w:sz w:val="20"/>
                <w:szCs w:val="20"/>
                <w:lang w:eastAsia="ru-RU"/>
              </w:rPr>
              <w:t>2</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171" w:lineRule="atLeast"/>
              <w:rPr>
                <w:rFonts w:ascii="Verdana" w:hAnsi="Verdana"/>
                <w:color w:val="292D24"/>
                <w:sz w:val="20"/>
                <w:szCs w:val="20"/>
                <w:lang w:eastAsia="ru-RU"/>
              </w:rPr>
            </w:pPr>
            <w:r w:rsidRPr="002711F5">
              <w:rPr>
                <w:rFonts w:ascii="Arial" w:hAnsi="Arial" w:cs="Arial"/>
                <w:color w:val="292D24"/>
                <w:sz w:val="20"/>
                <w:szCs w:val="20"/>
                <w:lang w:eastAsia="ru-RU"/>
              </w:rPr>
              <w:t>3</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b/>
                <w:bCs/>
                <w:color w:val="292D24"/>
                <w:sz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b/>
                <w:bCs/>
                <w:color w:val="292D24"/>
                <w:sz w:val="20"/>
                <w:lang w:eastAsia="ru-RU"/>
              </w:rPr>
              <w:t>Администрация Корочанского сельсовета Беловского района Курской области</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1 08 07175 01 0000 110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 xml:space="preserve">Государственная пошлина за выдачу органом местного </w:t>
            </w:r>
            <w:r w:rsidRPr="002711F5">
              <w:rPr>
                <w:rFonts w:ascii="Arial" w:hAnsi="Arial" w:cs="Arial"/>
                <w:color w:val="292D24"/>
                <w:sz w:val="20"/>
                <w:szCs w:val="20"/>
                <w:lang w:eastAsia="ru-RU"/>
              </w:rPr>
              <w:lastRenderedPageBreak/>
              <w:t>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lastRenderedPageBreak/>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1 08 04020 01 0000 110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1 11 01050 10 0000 120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1 11 02085 10 0000 120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1 11 03050 10 0000 120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Проценты, полученные от предоставления бюджетных кредитов внутри страны за счет средств бюджетов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1 11 05025 10 0000 120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1 11 05027 10 0000 120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1 11 05035 10 0000 120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1 11 05075 10 0000 120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1 11 05093 10 0000 120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lastRenderedPageBreak/>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1 11 05325 10 0000 120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1 11 07015 10 0000 120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1 11 08050 10 0000 120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1 11 09015 10 0000 120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1 11 09025 10 0000 120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распоряжения правами на результаты научно-технической деятельности, находящимися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1 11 09035 10 0000 120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эксплуатации и использования имущества автомобильных дорог, находящихся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1 11 09045 10 0000 120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1 12 04051 10 0000 120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1 12 04052 10 0000 120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1 12 05050 10 0000 120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Плата за пользование водными объектами, находящимися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lastRenderedPageBreak/>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1 13 01076 10 0000 130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1 13 01540 10 0000 130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1 13 02065 10 0000 130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поступающие в порядке возмещения расходов, понесенных в связи с эксплуатацией имущества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1 13 01995 10 0000 130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Прочие доходы от оказания платных услуг (работ)получателями средств бюджетов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1 13 02995 10 0000 130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Прочие доходы от компенсации затрат бюджетов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1 14 01050 10 0000 410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продажи квартир, находящихся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1 14 02052 10 0000 410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1 14 02052 10 0000 440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1 14 02053 10 0000 410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1 14 02053 10 0000 440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lastRenderedPageBreak/>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1 14 02058 10 0000 410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1 14 03050 10 0000 410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1 14 03050 10 0000 440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1 14 04050 10 0000 420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продажи нематериальных активов, находящихся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1 14 06025 10 0000 430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1 14 06045 10 0000 430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1 14 06325 10 0000 430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1 15 02050 10 0000 140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1 16 25074 10 0000 140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Денежные взыскания (штрафы) за нарушение лесного законодательства на лесных участках, находящихся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1 16 25085 10 0000 140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1 16 18050 10 0000 140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Денежные взыскания (штрафы) за нарушение бюджетного законодательства (в части бюджетов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1 16 21050 10 0000 140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1 16 23051 10 0000 140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 xml:space="preserve">Доходы от возмещения ущерба при возникновении </w:t>
            </w:r>
            <w:r w:rsidRPr="002711F5">
              <w:rPr>
                <w:rFonts w:ascii="Arial" w:hAnsi="Arial" w:cs="Arial"/>
                <w:color w:val="292D24"/>
                <w:sz w:val="20"/>
                <w:szCs w:val="20"/>
                <w:lang w:eastAsia="ru-RU"/>
              </w:rPr>
              <w:lastRenderedPageBreak/>
              <w:t>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lastRenderedPageBreak/>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116 23052 10 0000 140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1 16 32000 10 0000 140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средств(в части бюджетов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1 16 33050 10 0000 140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1 16 37040 10 0000 140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1 16 42050 10 0000 140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1 16 46000 10 0000 140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1 16 51040 02 0000 140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1 16 90050 10 0000 140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1 17 01050 10 0000 180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Невыясненные поступления, зачисляемые в бюджеты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lastRenderedPageBreak/>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1 17 02020 10 0000 180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1 17 05050 10 0000 180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Прочие неналоговые доходы бюджетов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1 17 14030 10 0000 180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Средства самообложения граждан, зачисляемые в бюджеты   сельских поселений</w:t>
            </w:r>
          </w:p>
        </w:tc>
      </w:tr>
      <w:tr w:rsidR="002711F5" w:rsidRPr="002711F5" w:rsidTr="002711F5">
        <w:trPr>
          <w:trHeight w:val="587"/>
        </w:trPr>
        <w:tc>
          <w:tcPr>
            <w:tcW w:w="85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31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2 00 00000 00 0000 000</w:t>
            </w:r>
          </w:p>
        </w:tc>
        <w:tc>
          <w:tcPr>
            <w:tcW w:w="60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Безвозмездные поступления *, **</w:t>
            </w:r>
          </w:p>
        </w:tc>
      </w:tr>
    </w:tbl>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color w:val="292D24"/>
          <w:sz w:val="20"/>
          <w:szCs w:val="20"/>
          <w:lang w:eastAsia="ru-RU"/>
        </w:rPr>
        <w:t>* Администраторами доходов по подстатьям, статьям, подгруппам группы доходов «2 00 0000 00 - безвозмездные поступления» в части доходов от возврата остатков субсидий, субвенций и иных межбюджетных трансфертов, имеющихцелевое назначение, прошлых лет являются уполномоченные органы государственной власти, а также созданные ими областные казенные учреждения, предоставившие соответствующие межбюджетные трансферты.</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color w:val="292D24"/>
          <w:sz w:val="20"/>
          <w:szCs w:val="20"/>
          <w:lang w:eastAsia="ru-RU"/>
        </w:rPr>
        <w:t>** Главными администраторами доходов, администраторами доходов по группе доходов «2 00 00000 00 – Безвозмездные поступления» (в части доходов, зачисляемых в областной бюджет) являются уполномоченные органы государственной власти, а также созданные ими казенные учреждения.</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Приложение№4</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ПЕРЕЧЕНЬ ГЛАВНЫХ АДМИНИСТРАТОРОВ ИСТОЧНИКОВ ВНУТРЕННЕГО ФИНАНСИРОВАНИЯ ДЕФИЦИТА БЮДЖЕТА МУНИЦИПАЛЬНОГО ОБРАЗОВАНИЯ «КОРОЧАНСКИЙ СЕЛЬСОВЕТ» БЕЛОВСКОГО РАЙОНА КУРСКОЙ ОБЛАСТИ</w:t>
      </w:r>
    </w:p>
    <w:tbl>
      <w:tblPr>
        <w:tblW w:w="9825" w:type="dxa"/>
        <w:tblInd w:w="-180" w:type="dxa"/>
        <w:shd w:val="clear" w:color="auto" w:fill="F8FAFB"/>
        <w:tblCellMar>
          <w:left w:w="0" w:type="dxa"/>
          <w:right w:w="0" w:type="dxa"/>
        </w:tblCellMar>
        <w:tblLook w:val="04A0"/>
      </w:tblPr>
      <w:tblGrid>
        <w:gridCol w:w="927"/>
        <w:gridCol w:w="2978"/>
        <w:gridCol w:w="5920"/>
      </w:tblGrid>
      <w:tr w:rsidR="002711F5" w:rsidRPr="002711F5" w:rsidTr="002711F5">
        <w:trPr>
          <w:trHeight w:val="732"/>
        </w:trPr>
        <w:tc>
          <w:tcPr>
            <w:tcW w:w="927"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Код главы</w:t>
            </w:r>
          </w:p>
        </w:tc>
        <w:tc>
          <w:tcPr>
            <w:tcW w:w="297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Код группы, подгруппы, статьи и вида источников</w:t>
            </w:r>
          </w:p>
        </w:tc>
        <w:tc>
          <w:tcPr>
            <w:tcW w:w="591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Наименование</w:t>
            </w:r>
          </w:p>
        </w:tc>
      </w:tr>
      <w:tr w:rsidR="002711F5" w:rsidRPr="002711F5" w:rsidTr="002711F5">
        <w:trPr>
          <w:trHeight w:val="513"/>
        </w:trPr>
        <w:tc>
          <w:tcPr>
            <w:tcW w:w="92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b/>
                <w:bCs/>
                <w:color w:val="292D24"/>
                <w:sz w:val="20"/>
                <w:lang w:eastAsia="ru-RU"/>
              </w:rPr>
              <w:t>001</w:t>
            </w:r>
          </w:p>
        </w:tc>
        <w:tc>
          <w:tcPr>
            <w:tcW w:w="297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59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b/>
                <w:bCs/>
                <w:color w:val="292D24"/>
                <w:sz w:val="20"/>
                <w:lang w:eastAsia="ru-RU"/>
              </w:rPr>
              <w:t>Администрация Корочанского сельсовета Беловского Курской области</w:t>
            </w:r>
          </w:p>
        </w:tc>
      </w:tr>
      <w:tr w:rsidR="002711F5" w:rsidRPr="002711F5" w:rsidTr="002711F5">
        <w:trPr>
          <w:trHeight w:val="513"/>
        </w:trPr>
        <w:tc>
          <w:tcPr>
            <w:tcW w:w="92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297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01 03 01 00 10 0000 710</w:t>
            </w:r>
          </w:p>
        </w:tc>
        <w:tc>
          <w:tcPr>
            <w:tcW w:w="59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2711F5" w:rsidRPr="002711F5" w:rsidTr="002711F5">
        <w:trPr>
          <w:trHeight w:val="513"/>
        </w:trPr>
        <w:tc>
          <w:tcPr>
            <w:tcW w:w="92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297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01 03 01 00 10 0000 810</w:t>
            </w:r>
          </w:p>
        </w:tc>
        <w:tc>
          <w:tcPr>
            <w:tcW w:w="59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Погашение бюджетами сельских поселений кредитов от других бюджетов бюджетной системы Российской Федерации   валюте Российской Федерации</w:t>
            </w:r>
          </w:p>
        </w:tc>
      </w:tr>
      <w:tr w:rsidR="002711F5" w:rsidRPr="002711F5" w:rsidTr="002711F5">
        <w:trPr>
          <w:trHeight w:val="605"/>
        </w:trPr>
        <w:tc>
          <w:tcPr>
            <w:tcW w:w="92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lastRenderedPageBreak/>
              <w:t>001</w:t>
            </w:r>
          </w:p>
        </w:tc>
        <w:tc>
          <w:tcPr>
            <w:tcW w:w="297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01 05 02 01 00 0000 510</w:t>
            </w:r>
          </w:p>
        </w:tc>
        <w:tc>
          <w:tcPr>
            <w:tcW w:w="591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Увеличение прочих остатков денежных</w:t>
            </w:r>
            <w:r w:rsidRPr="002711F5">
              <w:rPr>
                <w:rFonts w:ascii="Arial" w:hAnsi="Arial" w:cs="Arial"/>
                <w:color w:val="292D24"/>
                <w:sz w:val="20"/>
                <w:szCs w:val="20"/>
                <w:lang w:eastAsia="ru-RU"/>
              </w:rPr>
              <w:br/>
              <w:t>средств бюджетов                    </w:t>
            </w:r>
          </w:p>
        </w:tc>
      </w:tr>
      <w:tr w:rsidR="002711F5" w:rsidRPr="002711F5" w:rsidTr="002711F5">
        <w:trPr>
          <w:trHeight w:val="435"/>
        </w:trPr>
        <w:tc>
          <w:tcPr>
            <w:tcW w:w="92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001</w:t>
            </w:r>
          </w:p>
        </w:tc>
        <w:tc>
          <w:tcPr>
            <w:tcW w:w="2977" w:type="dxa"/>
            <w:tcBorders>
              <w:top w:val="nil"/>
              <w:left w:val="nil"/>
              <w:bottom w:val="single" w:sz="8" w:space="0" w:color="98A48E"/>
              <w:right w:val="single" w:sz="8" w:space="0" w:color="98A48E"/>
            </w:tcBorders>
            <w:shd w:val="clear" w:color="auto" w:fill="F8FAFB"/>
            <w:noWrap/>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01 05 02 01 00 0000 610</w:t>
            </w:r>
          </w:p>
        </w:tc>
        <w:tc>
          <w:tcPr>
            <w:tcW w:w="5919" w:type="dxa"/>
            <w:tcBorders>
              <w:top w:val="nil"/>
              <w:left w:val="nil"/>
              <w:bottom w:val="single" w:sz="8" w:space="0" w:color="98A48E"/>
              <w:right w:val="single" w:sz="8" w:space="0" w:color="98A48E"/>
            </w:tcBorders>
            <w:shd w:val="clear" w:color="auto" w:fill="F8FAFB"/>
            <w:noWrap/>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Уменьшение прочих остатков денежных</w:t>
            </w:r>
            <w:r w:rsidRPr="002711F5">
              <w:rPr>
                <w:rFonts w:ascii="Arial" w:hAnsi="Arial" w:cs="Arial"/>
                <w:color w:val="292D24"/>
                <w:sz w:val="20"/>
                <w:szCs w:val="20"/>
                <w:lang w:eastAsia="ru-RU"/>
              </w:rPr>
              <w:br/>
              <w:t>средств бюджетов                    </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ПОСТУПЛЕНИЕ ДОХОДОВ В БЮДЖЕТ МУНИЦИПАЛЬНОГО ОБРАЗОВАНИЯ «КОРОЧАНСКИЙ СЕЛЬСОВЕТ» 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рублей</w:t>
      </w:r>
    </w:p>
    <w:tbl>
      <w:tblPr>
        <w:tblW w:w="10395" w:type="dxa"/>
        <w:jc w:val="center"/>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1"/>
        <w:gridCol w:w="6030"/>
        <w:gridCol w:w="1354"/>
      </w:tblGrid>
      <w:tr w:rsidR="002711F5" w:rsidRPr="002711F5" w:rsidTr="002711F5">
        <w:trPr>
          <w:jc w:val="center"/>
        </w:trPr>
        <w:tc>
          <w:tcPr>
            <w:tcW w:w="3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Код по бюджетной классификации Российской Федерации</w:t>
            </w:r>
          </w:p>
        </w:tc>
        <w:tc>
          <w:tcPr>
            <w:tcW w:w="603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Наименование доходов</w:t>
            </w:r>
          </w:p>
        </w:tc>
        <w:tc>
          <w:tcPr>
            <w:tcW w:w="135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Сумма</w:t>
            </w:r>
          </w:p>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на 2019год</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8 50 00000 00 0000000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бюджета - итого</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1583712</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1 00 00000 00 0000 000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НАЛОГОВЫЕ И НЕНАЛОГОВЫЕ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718078</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1 01 00000 00 0000 000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НАЛОГИ НА ПРИБЫЛЬ,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38782</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1 01 02000 01 0000 110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 на доходы физических лиц</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38782</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1 01 02010 01 0000 110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38782</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1 05 00000 00 0000 000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НАЛОГИ НА СОВОКУПНЫЙ ДОХОД</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8035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1 05 03000 01 0000 110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Единый сельскохозяйственный налог</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8035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1 05 03010 01 0000 110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Единый сельскохозяйственный налог</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8035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НАЛОГИ НА ИМУЩЕСТВО</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627960</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1 06 01000 00 0000 000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 НА ИМУЩЕСТВО ФИЗИЧЕСКИХ ЛИЦ</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71155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1 06 01030 10 0000 110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71155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1 06 06000 00 0000 110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Земельный налог</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556805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1 06 06030 00 0000 110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Земельный налог с организаций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207179</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1 06 06033 10 0000 110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207179</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1 06 06040 00 0000 110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Земельный налог с физических лиц</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349626</w:t>
            </w:r>
          </w:p>
        </w:tc>
      </w:tr>
      <w:tr w:rsidR="002711F5" w:rsidRPr="002711F5" w:rsidTr="002711F5">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1 06 06043 10 0000 110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349626</w:t>
            </w:r>
          </w:p>
        </w:tc>
      </w:tr>
      <w:tr w:rsidR="002711F5" w:rsidRPr="002711F5" w:rsidTr="002711F5">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1 11 00000 00 0000 000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38496</w:t>
            </w:r>
          </w:p>
        </w:tc>
      </w:tr>
      <w:tr w:rsidR="002711F5" w:rsidRPr="002711F5" w:rsidTr="002711F5">
        <w:trPr>
          <w:trHeight w:val="319"/>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1 11 05000 00 0000 120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38496</w:t>
            </w:r>
          </w:p>
        </w:tc>
      </w:tr>
      <w:tr w:rsidR="002711F5" w:rsidRPr="002711F5" w:rsidTr="002711F5">
        <w:trPr>
          <w:trHeight w:val="497"/>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1 11 05020 00 0000 120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38496</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1 11 05025 10 0000 120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38496</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1 13 00000 00 0000 000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от оказания платных услуг (работ) и компенсации затрат государства</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1 13 02000 00 0000 130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от компенсации затрат государства</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1 13 02990 00 0000 130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доходы от компенсации затрат государства</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1 13 02995 10 0000 130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доходы от компенсации затрат бюджетов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1 17 00000 00 0000 000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НЕНАЛОГОВЫЕ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375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1 17 05000 00 0000 180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неналоговые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375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1 17 05050 10 0000 180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неналоговые доходы бюджетов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375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2 00 00000 00 0000 000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БЕЗВОЗМЕЗДНЫЕ   ПОСТУПЛЕНИЯ</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865634</w:t>
            </w:r>
          </w:p>
        </w:tc>
      </w:tr>
      <w:tr w:rsidR="002711F5" w:rsidRPr="002711F5" w:rsidTr="002711F5">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Безвозмездные поступления от других бюджетов бюджетной системы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2"/>
                <w:szCs w:val="22"/>
                <w:lang w:eastAsia="ru-RU"/>
              </w:rPr>
              <w:t>865634</w:t>
            </w:r>
          </w:p>
        </w:tc>
      </w:tr>
      <w:tr w:rsidR="002711F5" w:rsidRPr="002711F5" w:rsidTr="002711F5">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2 02 10000 00 0000 150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Дотации   бюджетам бюджетной системы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622325</w:t>
            </w:r>
          </w:p>
        </w:tc>
      </w:tr>
      <w:tr w:rsidR="002711F5" w:rsidRPr="002711F5" w:rsidTr="002711F5">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2 02 15001 00 0000 150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Дотации на выравнивание   бюджетной обеспеченности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318624</w:t>
            </w:r>
          </w:p>
        </w:tc>
      </w:tr>
      <w:tr w:rsidR="002711F5" w:rsidRPr="002711F5" w:rsidTr="002711F5">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lastRenderedPageBreak/>
              <w:t>2 02 15001 10 0000 150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Дотации   бюджетам сельских поселений на   выравнивание бюджетной обеспеченности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318624</w:t>
            </w:r>
          </w:p>
        </w:tc>
      </w:tr>
      <w:tr w:rsidR="002711F5" w:rsidRPr="002711F5" w:rsidTr="002711F5">
        <w:trPr>
          <w:trHeight w:val="45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2 02 15002 00 0000 150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Дотации   бюджетам на поддержку мер по обеспечению сбалансированности бюджетов</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303701</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2 02 15002 10 0000 150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Дотации   бюджетам сельских поселений на поддержку мер по обеспечению сбалансированности бюджетов</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303701</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2 02 20000 00 0000 150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Субсидии бюджетам бюджетной системы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165491</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2 02 29999 00 0000 150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субсидии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165491</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2 02 29999 10 0000 150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субсидии бюджетам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165491</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2 02 30000 00 0000 150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Субвенции бюджетам субъектов Российской Федерации и муниципальных образований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2 02 35118 00 0000 150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2 02 35118 10 0000 150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Приложение№6</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ПОСТУПЛЕНИЕ ДОХОДОВ В БЮДЖЕТ МУНИЦИПАЛЬНОГО ОБРАЗОВАНИЯ «КОРОЧАНСКИЙ СЕЛЬСОВЕТ» БЕЛОВСКОГО РАЙОНА КУРСКОЙ ОБЛАСТИ НА ПЛАНОВЫЙ ПЕРИОД 2020-2021 ГОДОВ.</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рублей</w:t>
      </w:r>
    </w:p>
    <w:tbl>
      <w:tblPr>
        <w:tblW w:w="10395" w:type="dxa"/>
        <w:jc w:val="center"/>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0"/>
        <w:gridCol w:w="4678"/>
        <w:gridCol w:w="1353"/>
        <w:gridCol w:w="1354"/>
      </w:tblGrid>
      <w:tr w:rsidR="002711F5" w:rsidRPr="002711F5" w:rsidTr="002711F5">
        <w:trPr>
          <w:jc w:val="center"/>
        </w:trPr>
        <w:tc>
          <w:tcPr>
            <w:tcW w:w="3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Код по бюджетной классификации Российской Федерации</w:t>
            </w:r>
          </w:p>
        </w:tc>
        <w:tc>
          <w:tcPr>
            <w:tcW w:w="468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Наименование доходов</w:t>
            </w:r>
          </w:p>
        </w:tc>
        <w:tc>
          <w:tcPr>
            <w:tcW w:w="135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Сумма</w:t>
            </w:r>
          </w:p>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на 2020 год</w:t>
            </w:r>
          </w:p>
        </w:tc>
        <w:tc>
          <w:tcPr>
            <w:tcW w:w="135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Сумма</w:t>
            </w:r>
          </w:p>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на 2021 год</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8 50 00000 00 0000000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бюджета - итого</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1068934</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1 00 00000 00 0000 000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НАЛОГОВЫЕ И НЕНАЛОГОВЫЕ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717100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719530</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1 01 00000 00 0000 000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НАЛОГИ НА ПРИБЫЛЬ,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40806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43014</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1 01 02000 01 0000 110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 на доходы физических лиц</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40806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43014</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1 01 02010 01 0000 110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40806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43014</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1 05 00000 00 0000 000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НАЛОГИ НА СОВОКУПНЫЙ ДОХОД</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5033</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5255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1 05 03000 01 0000 110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Единый сельскохозяйственный налог</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5033</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5255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1 05 03010 01 0000 110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Единый сельскохозяйственный налог</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5033</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5255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НАЛОГИ НА ИМУЩЕСТВО</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627960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627960</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1 06 01000 00 0000 000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 НА ИМУЩЕСТВО ФИЗИЧЕСКИХ ЛИЦ</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71155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71155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1 06 01030 10 0000 110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71155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71155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1 06 06000 00 0000 110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Земельный налог</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556805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556805</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1 06 06030 00 0000 110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Земельный налог с организаций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207179</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207179</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1 06 06033 10 0000 110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207179</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207179</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1 06 06040 00 0000 110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Земельный налог с физических лиц</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349626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349626</w:t>
            </w:r>
          </w:p>
        </w:tc>
      </w:tr>
      <w:tr w:rsidR="002711F5" w:rsidRPr="002711F5" w:rsidTr="002711F5">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1 06 06043 10 0000 110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349626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349626</w:t>
            </w:r>
          </w:p>
        </w:tc>
      </w:tr>
      <w:tr w:rsidR="002711F5" w:rsidRPr="002711F5" w:rsidTr="002711F5">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1 11 00000 00 0000 000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38496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38496</w:t>
            </w:r>
          </w:p>
        </w:tc>
      </w:tr>
      <w:tr w:rsidR="002711F5" w:rsidRPr="002711F5" w:rsidTr="002711F5">
        <w:trPr>
          <w:trHeight w:val="319"/>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1 11 05000 00 0000 120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38496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38496</w:t>
            </w:r>
          </w:p>
        </w:tc>
      </w:tr>
      <w:tr w:rsidR="002711F5" w:rsidRPr="002711F5" w:rsidTr="002711F5">
        <w:trPr>
          <w:trHeight w:val="497"/>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1 11 05020 00 0000 120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Доходы, получаемые в виде арендной платы </w:t>
            </w:r>
            <w:r w:rsidRPr="002711F5">
              <w:rPr>
                <w:rFonts w:ascii="Arial" w:hAnsi="Arial" w:cs="Arial"/>
                <w:sz w:val="20"/>
                <w:szCs w:val="20"/>
                <w:lang w:eastAsia="ru-RU"/>
              </w:rPr>
              <w:lastRenderedPageBreak/>
              <w:t>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38496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38496</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1 11 05025 10 0000 120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38496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38496</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1 13 00000 00 0000 000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от оказания платных услуг (работ) и компенсации затрат государства</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1 13 02000 00 0000 130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Доходы от компенсации затрат государства</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1 13 02990 00 0000 130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доходы от компенсации затрат государства</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1 13 02995 10 0000 130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доходы от компенсации затрат бюджетов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4430</w:t>
            </w:r>
          </w:p>
        </w:tc>
      </w:tr>
      <w:tr w:rsidR="002711F5" w:rsidRPr="002711F5" w:rsidTr="002711F5">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1 17 00000 00 0000 000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НЕНАЛОГОВЫЕ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375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375</w:t>
            </w:r>
          </w:p>
        </w:tc>
      </w:tr>
      <w:tr w:rsidR="002711F5" w:rsidRPr="002711F5" w:rsidTr="002711F5">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1 17 05000 00 0000 180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неналоговые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375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375</w:t>
            </w:r>
          </w:p>
        </w:tc>
      </w:tr>
      <w:tr w:rsidR="002711F5" w:rsidRPr="002711F5" w:rsidTr="002711F5">
        <w:trPr>
          <w:trHeight w:val="45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1 17 05050 10 0000 180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Прочие неналоговые доходы бюджетов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375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375</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2 00 00000 00 0000 000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БЕЗВОЗМЕЗДНЫЕ   ПОСТУПЛЕНИЯ</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351834</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332717</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Безвозмездные поступления от других бюджетов бюджетной системы Российской Федерации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2"/>
                <w:szCs w:val="22"/>
                <w:lang w:eastAsia="ru-RU"/>
              </w:rPr>
              <w:t>351834</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332717</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2 02 10000 00 0000 150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Дотации   бюджетам бюджетной системы Российской Федерации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274016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254899</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2 02 15001 00 0000 150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Дотации на выравнивание   бюджетной обеспеченности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274016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254899</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2 02 15001 10 0000 150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Дотации   бюджетам сельских поселений на   выравнивание бюджетной обеспеченности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274016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254899</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2 02 30000 00 0000 150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Субвенции бюджетам субъектов Российской Федерации и муниципальных образований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2 02 35118 00 0000 150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2 02 35118 10 0000 150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77818</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Приложение№7</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Распределение бюджетных ассигнований по разделам, подразделам, целевым статьям (муниципальным программам Корочанского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(рублей)</w:t>
      </w:r>
    </w:p>
    <w:tbl>
      <w:tblPr>
        <w:tblW w:w="10453"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65"/>
        <w:gridCol w:w="647"/>
        <w:gridCol w:w="642"/>
        <w:gridCol w:w="1932"/>
        <w:gridCol w:w="617"/>
        <w:gridCol w:w="1550"/>
      </w:tblGrid>
      <w:tr w:rsidR="002711F5" w:rsidRPr="002711F5" w:rsidTr="002711F5">
        <w:trPr>
          <w:jc w:val="center"/>
        </w:trPr>
        <w:tc>
          <w:tcPr>
            <w:tcW w:w="5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Наименование</w:t>
            </w:r>
          </w:p>
        </w:tc>
        <w:tc>
          <w:tcPr>
            <w:tcW w:w="64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Рз</w:t>
            </w:r>
          </w:p>
        </w:tc>
        <w:tc>
          <w:tcPr>
            <w:tcW w:w="64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ПР</w:t>
            </w:r>
          </w:p>
        </w:tc>
        <w:tc>
          <w:tcPr>
            <w:tcW w:w="193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ЦСР</w:t>
            </w:r>
          </w:p>
        </w:tc>
        <w:tc>
          <w:tcPr>
            <w:tcW w:w="61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ВР</w:t>
            </w:r>
          </w:p>
        </w:tc>
        <w:tc>
          <w:tcPr>
            <w:tcW w:w="155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Сумма</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6</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 С Е Г О</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Общегосударственные вопросы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00</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898538</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242500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71 0 00 00000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242500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Высшее должностное лицо муниципального образования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242500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и выполнение функций органов местного самоуправления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С1402</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242500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w:t>
            </w:r>
            <w:r w:rsidRPr="002711F5">
              <w:rPr>
                <w:rFonts w:ascii="Arial" w:hAnsi="Arial" w:cs="Arial"/>
                <w:sz w:val="20"/>
                <w:szCs w:val="20"/>
                <w:lang w:eastAsia="ru-RU"/>
              </w:rPr>
              <w:lastRenderedPageBreak/>
              <w:t>государственными внебюджетными фондам</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lastRenderedPageBreak/>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С1402</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242500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401935</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муниципальной службы» в муниципальном образовании «Корочанский сельсовет»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Основное мероприятие «Повышение квалификации муниципальных служащих в Администрации Корочанского сельсовета</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09 1 01 00000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направленные на развитие муниципальной службы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091 01 С1437</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09 1 01 С1437</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функционирования высшего органа исполнительной власти муниципального образования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73 1 00 0000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352500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73 1 00 0000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352500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и выполнение функций органов местного самоуправления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С1402</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352500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С1402</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352500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ДРУГИЕ ОБЩЕГОСУДАРСТВЕННЫЕ ВОПРОСЫ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254103</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функционирования местных администраций</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73 0 00 00000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Осуществление переданных полномочий в сфере внешнего муниципального финансового контроля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П1484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П1484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контрольно-счетных органов муниципального образования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00П1485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Межбюджетные трансферты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73 1   00П1485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Реализация государственных функций, связанных с общегосударственным управлением</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76 0 00 00000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204003</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Выполнение других обязательств муниципального образования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76 1 00 00000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204003</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Выполнение других (прочих) обязательств органов местного самоуправления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76 1 00 С1404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204003</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1 00 С1404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179003</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Иные бюджетные ассигнования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76 1 00 С1404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45000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Национальная оборона</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Мобилизационная и вневойсковая подготовка</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Непрограммная деятельность органов местного самоуправления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Непрограммные расходы органов местного самоуправления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77 2 00 00000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Осуществление первичного воинского учета на территориях, где отсутствуют военные комиссариаты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77 2 00 51180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77 2 00 51180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Национальная безопасность и правоохранительная деятельность</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w:t>
            </w:r>
            <w:r w:rsidRPr="002711F5">
              <w:rPr>
                <w:rFonts w:ascii="Arial" w:hAnsi="Arial" w:cs="Arial"/>
                <w:sz w:val="20"/>
                <w:szCs w:val="20"/>
                <w:lang w:eastAsia="ru-RU"/>
              </w:rPr>
              <w:lastRenderedPageBreak/>
              <w:t>сельсовет" Беловского района Курской областии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первичных мер пожарной безопасности</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"Профилактика правонарушений" "Корочанский сельсовет Беловского района Курской области"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правонарушений" "Корочанский сельсовет Беловского района Курской области"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Реализация мероприятий направленная на обеспечение правопорядка на территории муниципального образования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1 01 С1435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1 01 С1435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Создание комплексной системы мер по профилактике потребления наркотиков</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1 01 С1486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Закупка товаров, работ и услуг для обеспечения </w:t>
            </w:r>
            <w:r w:rsidRPr="002711F5">
              <w:rPr>
                <w:rFonts w:ascii="Arial" w:hAnsi="Arial" w:cs="Arial"/>
                <w:sz w:val="20"/>
                <w:szCs w:val="20"/>
                <w:lang w:eastAsia="ru-RU"/>
              </w:rPr>
              <w:lastRenderedPageBreak/>
              <w:t>государственных (муниципальных) нужд</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03</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14</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1 01 С1486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Национальная экономика</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С1405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С1405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Жилищно-коммунальное хозяйство</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161190,80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Благоустройство</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161190,80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161190,80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161190,80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160000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по благоустройству</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160000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160000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Основное мероприятие «Мероприятия по благоустройству территории</w:t>
            </w:r>
            <w:r w:rsidRPr="002711F5">
              <w:rPr>
                <w:rFonts w:ascii="Arial" w:hAnsi="Arial" w:cs="Arial"/>
                <w:sz w:val="20"/>
                <w:szCs w:val="20"/>
                <w:lang w:eastAsia="ru-RU"/>
              </w:rPr>
              <w:t> муниципального образования «Корочанский сельсовет»</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05</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07 3 02 00000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1190,80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по содержанию и обслуживанию кладбищ, уход за могилами и мест захоронения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05</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07 3 02 С1433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1190,80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05</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03</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07 3 02 С1433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1190,80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КУЛЬТУРА, КИНЕМАТОГРАФИЯ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08</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КУЛЬТУРА</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08</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01</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 на 2018-2022 годы "</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01 000 00000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2018-2022 годы "</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культурно-досугового дела</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01 1 01 13330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165491</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на зарплату и начисления на выплаты по оплате труда работников учреждения культуры муниципального образования сельских поселений.</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01 1 01 13330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165491</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01 1 01 S3330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262482</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на обеспечение деятельности (оказание услуг) муниципальных учреждений</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87000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Закупка товаров, работ и услуг для обеспечения </w:t>
            </w:r>
            <w:r w:rsidRPr="002711F5">
              <w:rPr>
                <w:rFonts w:ascii="Arial" w:hAnsi="Arial" w:cs="Arial"/>
                <w:sz w:val="20"/>
                <w:szCs w:val="20"/>
                <w:lang w:eastAsia="ru-RU"/>
              </w:rPr>
              <w:lastRenderedPageBreak/>
              <w:t>государственных (муниципальных) нужд</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08</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83000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Иные бюджетные ассигнования</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4000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Физическая культура и спорт</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Массовый спорт</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по привлечению населения к занятиям физической культурой и массовым спортом</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506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4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64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3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55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Приложение№8</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Распределение бюджетных ассигнований по разделам, подразделам, целевым статьям (муниципальным программам Корочанского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плановый период 2020 и 2021 годов</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(рублей)</w:t>
      </w:r>
    </w:p>
    <w:tbl>
      <w:tblPr>
        <w:tblW w:w="10917" w:type="dxa"/>
        <w:jc w:val="center"/>
        <w:tblInd w:w="15" w:type="dxa"/>
        <w:tblCellMar>
          <w:left w:w="0" w:type="dxa"/>
          <w:right w:w="0" w:type="dxa"/>
        </w:tblCellMar>
        <w:tblLook w:val="04A0"/>
      </w:tblPr>
      <w:tblGrid>
        <w:gridCol w:w="4428"/>
        <w:gridCol w:w="602"/>
        <w:gridCol w:w="549"/>
        <w:gridCol w:w="1795"/>
        <w:gridCol w:w="680"/>
        <w:gridCol w:w="1437"/>
        <w:gridCol w:w="1426"/>
      </w:tblGrid>
      <w:tr w:rsidR="002711F5" w:rsidRPr="002711F5" w:rsidTr="002711F5">
        <w:trPr>
          <w:trHeight w:val="315"/>
          <w:jc w:val="center"/>
        </w:trPr>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lastRenderedPageBreak/>
              <w:t>Наименование</w:t>
            </w:r>
          </w:p>
        </w:tc>
        <w:tc>
          <w:tcPr>
            <w:tcW w:w="60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Рз</w:t>
            </w:r>
          </w:p>
        </w:tc>
        <w:tc>
          <w:tcPr>
            <w:tcW w:w="54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ПР</w:t>
            </w:r>
          </w:p>
        </w:tc>
        <w:tc>
          <w:tcPr>
            <w:tcW w:w="179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ЦСР</w:t>
            </w:r>
          </w:p>
        </w:tc>
        <w:tc>
          <w:tcPr>
            <w:tcW w:w="68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ВР</w:t>
            </w:r>
          </w:p>
        </w:tc>
        <w:tc>
          <w:tcPr>
            <w:tcW w:w="143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Сумма</w:t>
            </w:r>
          </w:p>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на 2020 год</w:t>
            </w:r>
          </w:p>
        </w:tc>
        <w:tc>
          <w:tcPr>
            <w:tcW w:w="142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Сумма</w:t>
            </w:r>
          </w:p>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на 2021 год</w:t>
            </w:r>
          </w:p>
        </w:tc>
      </w:tr>
      <w:tr w:rsidR="002711F5" w:rsidRPr="002711F5" w:rsidTr="002711F5">
        <w:trPr>
          <w:trHeight w:val="315"/>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r>
      <w:tr w:rsidR="002711F5" w:rsidRPr="002711F5" w:rsidTr="002711F5">
        <w:trPr>
          <w:trHeight w:val="39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В С Е Г О</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1068934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trHeight w:val="39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Итого по всем ГРБС</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00000 00000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1068934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trHeight w:val="39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Условно утвержденные расходы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24778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48721</w:t>
            </w:r>
          </w:p>
        </w:tc>
      </w:tr>
      <w:tr w:rsidR="002711F5" w:rsidRPr="002711F5" w:rsidTr="002711F5">
        <w:trPr>
          <w:trHeight w:val="281"/>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Общегосударственные вопросы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655092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639305</w:t>
            </w:r>
          </w:p>
        </w:tc>
      </w:tr>
      <w:tr w:rsidR="002711F5" w:rsidRPr="002711F5" w:rsidTr="002711F5">
        <w:trPr>
          <w:trHeight w:val="281"/>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r>
      <w:tr w:rsidR="002711F5" w:rsidRPr="002711F5" w:rsidTr="002711F5">
        <w:trPr>
          <w:trHeight w:val="261"/>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Высшее должностное лицо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и выполнение функций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298300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298300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«Развитие муниципальной службы» в муниципальном образовании «Корочанский сельсовет»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trHeight w:val="289"/>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 xml:space="preserve">Подпрограмма "Реализация мероприятий, направленных на развитие муниципальной службы" муниципальной программы </w:t>
            </w:r>
            <w:r w:rsidRPr="002711F5">
              <w:rPr>
                <w:rFonts w:ascii="Arial" w:hAnsi="Arial" w:cs="Arial"/>
                <w:lang w:eastAsia="ru-RU"/>
              </w:rPr>
              <w:lastRenderedPageBreak/>
              <w:t>«Развитие муниципальной службы» в муниципальном образовании «Корочанский сельсовет»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lastRenderedPageBreak/>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Основное мероприятие «Повышение квалификации муниципальных служащих в Администрации Корочанского сельсовета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Мероприятия, направленные на развитие муниципальной службы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091 01 С1437</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01 С1437</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функционирования высшего органа исполнительной власти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деятельности Администрации Корочанского сельсовета Беловского района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деятельности и выполнение функций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ДРУГИЕ ОБЩЕГОСУДАРСТВЕННЫЕ ВОПРОСЫ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186792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171005</w:t>
            </w:r>
          </w:p>
        </w:tc>
      </w:tr>
      <w:tr w:rsidR="002711F5" w:rsidRPr="002711F5" w:rsidTr="002711F5">
        <w:trPr>
          <w:trHeight w:val="369"/>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функционирования местных администраций</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r>
      <w:tr w:rsidR="002711F5" w:rsidRPr="002711F5" w:rsidTr="002711F5">
        <w:trPr>
          <w:trHeight w:val="299"/>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деятельности Администрации Корочанского сельсовета Беловского района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r>
      <w:tr w:rsidR="002711F5" w:rsidRPr="002711F5" w:rsidTr="002711F5">
        <w:trPr>
          <w:trHeight w:val="12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120" w:lineRule="atLeast"/>
              <w:rPr>
                <w:rFonts w:ascii="Verdana" w:hAnsi="Verdana"/>
                <w:sz w:val="20"/>
                <w:szCs w:val="20"/>
                <w:lang w:eastAsia="ru-RU"/>
              </w:rPr>
            </w:pPr>
            <w:r w:rsidRPr="002711F5">
              <w:rPr>
                <w:rFonts w:ascii="Arial" w:hAnsi="Arial" w:cs="Arial"/>
                <w:lang w:eastAsia="ru-RU"/>
              </w:rPr>
              <w:t>Осуществление переданных полномочий в сфере внешнего муниципального финансового контроля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120"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120" w:lineRule="atLeast"/>
              <w:jc w:val="both"/>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120" w:lineRule="atLeast"/>
              <w:jc w:val="both"/>
              <w:rPr>
                <w:rFonts w:ascii="Verdana" w:hAnsi="Verdana"/>
                <w:sz w:val="20"/>
                <w:szCs w:val="20"/>
                <w:lang w:eastAsia="ru-RU"/>
              </w:rPr>
            </w:pPr>
            <w:r w:rsidRPr="002711F5">
              <w:rPr>
                <w:rFonts w:ascii="Arial" w:hAnsi="Arial" w:cs="Arial"/>
                <w:sz w:val="20"/>
                <w:szCs w:val="20"/>
                <w:lang w:eastAsia="ru-RU"/>
              </w:rPr>
              <w:t>73 1 00 П1484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120"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120" w:lineRule="atLeast"/>
              <w:rPr>
                <w:rFonts w:ascii="Verdana" w:hAnsi="Verdana"/>
                <w:sz w:val="20"/>
                <w:szCs w:val="20"/>
                <w:lang w:eastAsia="ru-RU"/>
              </w:rPr>
            </w:pPr>
            <w:r w:rsidRPr="002711F5">
              <w:rPr>
                <w:rFonts w:ascii="Arial" w:hAnsi="Arial" w:cs="Arial"/>
                <w:sz w:val="20"/>
                <w:szCs w:val="20"/>
                <w:lang w:eastAsia="ru-RU"/>
              </w:rPr>
              <w:t>8500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120" w:lineRule="atLeast"/>
              <w:rPr>
                <w:rFonts w:ascii="Verdana" w:hAnsi="Verdana"/>
                <w:sz w:val="20"/>
                <w:szCs w:val="20"/>
                <w:lang w:eastAsia="ru-RU"/>
              </w:rPr>
            </w:pPr>
            <w:r w:rsidRPr="002711F5">
              <w:rPr>
                <w:rFonts w:ascii="Arial" w:hAnsi="Arial" w:cs="Arial"/>
                <w:sz w:val="20"/>
                <w:szCs w:val="20"/>
                <w:lang w:eastAsia="ru-RU"/>
              </w:rPr>
              <w:t>8500</w:t>
            </w:r>
          </w:p>
        </w:tc>
      </w:tr>
      <w:tr w:rsidR="002711F5" w:rsidRPr="002711F5" w:rsidTr="002711F5">
        <w:trPr>
          <w:trHeight w:val="408"/>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П1484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деятельности контрольно-счетных органов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00П1485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r>
      <w:tr w:rsidR="002711F5" w:rsidRPr="002711F5" w:rsidTr="002711F5">
        <w:trPr>
          <w:trHeight w:val="35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Межбюджетные трансферты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73 1   00П1485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r>
      <w:tr w:rsidR="002711F5" w:rsidRPr="002711F5" w:rsidTr="002711F5">
        <w:trPr>
          <w:trHeight w:val="416"/>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Реализация государственных функций, связанных с общегосударственным управлением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156692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140905</w:t>
            </w:r>
          </w:p>
        </w:tc>
      </w:tr>
      <w:tr w:rsidR="002711F5" w:rsidRPr="002711F5" w:rsidTr="002711F5">
        <w:trPr>
          <w:trHeight w:val="397"/>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Выполнение других обязательств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156692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140905</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Выполнение других (прочих) обязательств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76 1 00 С1404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156692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140905</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1 00 С1404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111692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95905</w:t>
            </w:r>
          </w:p>
        </w:tc>
      </w:tr>
      <w:tr w:rsidR="002711F5" w:rsidRPr="002711F5" w:rsidTr="002711F5">
        <w:trPr>
          <w:trHeight w:val="203"/>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Иные бюджетные ассигнования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76 1 00 С1404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45000</w:t>
            </w:r>
          </w:p>
        </w:tc>
      </w:tr>
      <w:tr w:rsidR="002711F5" w:rsidRPr="002711F5" w:rsidTr="002711F5">
        <w:trPr>
          <w:trHeight w:val="35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Национальная оборона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trHeight w:val="554"/>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Мобилизационная и вневойсковая подготовка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trHeight w:val="406"/>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Непрограммная деятельность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trHeight w:val="427"/>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Непрограммные расходы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77 2 00 00000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trHeight w:val="289"/>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77 2 00 51180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77 2 00 51180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Национальная безопасность и правоохранительная деятельность</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Защита населения и территории от чрезвычайных ситуаций, обеспечение пожарной безопасности и безопасности людей на водных объектах</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первичных мер пожарной безопасности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 xml:space="preserve">Закупка товаров, работ и услуг для обеспечения государственных </w:t>
            </w:r>
            <w:r w:rsidRPr="002711F5">
              <w:rPr>
                <w:rFonts w:ascii="Arial" w:hAnsi="Arial" w:cs="Arial"/>
                <w:lang w:eastAsia="ru-RU"/>
              </w:rPr>
              <w:lastRenderedPageBreak/>
              <w:t>(муниципальных)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Муниципальная программа "Профилактика правонарушений"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600</w:t>
            </w:r>
          </w:p>
        </w:tc>
      </w:tr>
      <w:tr w:rsidR="002711F5" w:rsidRPr="002711F5" w:rsidTr="002711F5">
        <w:trPr>
          <w:trHeight w:val="227"/>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правонарушений"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12 1 00 00000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lang w:eastAsia="ru-RU"/>
              </w:rPr>
              <w:t>Реализация мероприятий направленная на обеспечение правопорядка на территории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12 1 01 С1435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12 1 01 С1435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Создание комплексной системы мер по профилактике потребления наркотиков</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12 1 01 С1486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12 1 01 С1486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Национальная экономика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 xml:space="preserve">Подпрограмма «Содействие развитию малого и среднего предпринимательства» </w:t>
            </w:r>
            <w:r w:rsidRPr="002711F5">
              <w:rPr>
                <w:rFonts w:ascii="Arial" w:hAnsi="Arial" w:cs="Arial"/>
                <w:lang w:eastAsia="ru-RU"/>
              </w:rPr>
              <w:lastRenderedPageBreak/>
              <w:t>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С1405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С1405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Жилищно-коммунальное хозяйство</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trHeight w:val="134"/>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134" w:lineRule="atLeast"/>
              <w:rPr>
                <w:rFonts w:ascii="Verdana" w:hAnsi="Verdana"/>
                <w:sz w:val="20"/>
                <w:szCs w:val="20"/>
                <w:lang w:eastAsia="ru-RU"/>
              </w:rPr>
            </w:pPr>
            <w:r w:rsidRPr="002711F5">
              <w:rPr>
                <w:rFonts w:ascii="Arial" w:hAnsi="Arial" w:cs="Arial"/>
                <w:lang w:eastAsia="ru-RU"/>
              </w:rPr>
              <w:t>Благоустройство</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134" w:lineRule="atLeast"/>
              <w:rPr>
                <w:rFonts w:ascii="Verdana" w:hAnsi="Verdana"/>
                <w:sz w:val="20"/>
                <w:szCs w:val="20"/>
                <w:lang w:eastAsia="ru-RU"/>
              </w:rPr>
            </w:pPr>
            <w:r w:rsidRPr="002711F5">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134" w:lineRule="atLeast"/>
              <w:rPr>
                <w:rFonts w:ascii="Verdana" w:hAnsi="Verdana"/>
                <w:sz w:val="20"/>
                <w:szCs w:val="20"/>
                <w:lang w:eastAsia="ru-RU"/>
              </w:rPr>
            </w:pPr>
            <w:r w:rsidRPr="002711F5">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134"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134"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134" w:lineRule="atLeast"/>
              <w:rPr>
                <w:rFonts w:ascii="Verdana" w:hAnsi="Verdana"/>
                <w:sz w:val="20"/>
                <w:szCs w:val="20"/>
                <w:lang w:eastAsia="ru-RU"/>
              </w:rPr>
            </w:pPr>
            <w:r w:rsidRPr="002711F5">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134"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 xml:space="preserve">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sidRPr="002711F5">
              <w:rPr>
                <w:rFonts w:ascii="Arial" w:hAnsi="Arial" w:cs="Arial"/>
                <w:lang w:eastAsia="ru-RU"/>
              </w:rPr>
              <w:lastRenderedPageBreak/>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trHeight w:val="397"/>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Мероприятия по благоустройству</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trHeight w:val="418"/>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КУЛЬТУРА и КИНЕМАТОГРАФИЯ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trHeight w:val="342"/>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КУЛЬТУРА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"Развитие культуры в муниципальном образовании Корочанский сельсовет Беловского района Курской области на 2018-2022 годы "</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01 000 00000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подпрограмма "Искусство" муниципальной программа " Развитие культуры в муниципальном образовании Корочанский сельсовет Беловского района Курской области на 2018-2022 годы "</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деятельности культурно-досугового дела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color w:val="000000"/>
                <w:sz w:val="20"/>
                <w:szCs w:val="20"/>
                <w:lang w:eastAsia="ru-RU"/>
              </w:rPr>
              <w:t>01 1 01 S3330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200000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 xml:space="preserve">Расходы на обеспечение деятельности (оказание услуг) </w:t>
            </w:r>
            <w:r w:rsidRPr="002711F5">
              <w:rPr>
                <w:rFonts w:ascii="Arial" w:hAnsi="Arial" w:cs="Arial"/>
                <w:lang w:eastAsia="ru-RU"/>
              </w:rPr>
              <w:lastRenderedPageBreak/>
              <w:t>муниципальных учреждений</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83024</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79024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79024</w:t>
            </w:r>
          </w:p>
        </w:tc>
      </w:tr>
      <w:tr w:rsidR="002711F5" w:rsidRPr="002711F5" w:rsidTr="002711F5">
        <w:trPr>
          <w:trHeight w:val="323"/>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Иные бюджетные ассигнования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4000</w:t>
            </w:r>
          </w:p>
        </w:tc>
      </w:tr>
      <w:tr w:rsidR="002711F5" w:rsidRPr="002711F5" w:rsidTr="002711F5">
        <w:trPr>
          <w:trHeight w:val="428"/>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Физическая культура и спорт</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278"/>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Массовый спорт</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Мероприятия по привлечению населения к занятиям физической культурой и массовым спортом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0"/>
          <w:jc w:val="center"/>
        </w:trPr>
        <w:tc>
          <w:tcPr>
            <w:tcW w:w="442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Приложение№9</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lastRenderedPageBreak/>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Ведомственная структура расходов по Администрации Корочанского сельсовета 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(рублей)</w:t>
      </w:r>
    </w:p>
    <w:tbl>
      <w:tblPr>
        <w:tblW w:w="1005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6"/>
        <w:gridCol w:w="837"/>
        <w:gridCol w:w="720"/>
        <w:gridCol w:w="766"/>
        <w:gridCol w:w="1923"/>
        <w:gridCol w:w="799"/>
        <w:gridCol w:w="1484"/>
      </w:tblGrid>
      <w:tr w:rsidR="002711F5" w:rsidRPr="002711F5" w:rsidTr="002711F5">
        <w:trPr>
          <w:jc w:val="center"/>
        </w:trPr>
        <w:tc>
          <w:tcPr>
            <w:tcW w:w="3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Наименование</w:t>
            </w:r>
          </w:p>
        </w:tc>
        <w:tc>
          <w:tcPr>
            <w:tcW w:w="83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ГРБС</w:t>
            </w:r>
          </w:p>
        </w:tc>
        <w:tc>
          <w:tcPr>
            <w:tcW w:w="72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Рз</w:t>
            </w:r>
          </w:p>
        </w:tc>
        <w:tc>
          <w:tcPr>
            <w:tcW w:w="76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ПР</w:t>
            </w:r>
          </w:p>
        </w:tc>
        <w:tc>
          <w:tcPr>
            <w:tcW w:w="192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ЦСР</w:t>
            </w:r>
          </w:p>
        </w:tc>
        <w:tc>
          <w:tcPr>
            <w:tcW w:w="79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ВР</w:t>
            </w:r>
          </w:p>
        </w:tc>
        <w:tc>
          <w:tcPr>
            <w:tcW w:w="148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Сумма</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6</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 С Е Г 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1655519,80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Общегосударственные 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898538</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242500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242500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Высшее должностное лицо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242500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242500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242500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401935</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Муниципальная программа «Развитие муниципальной службы» в муниципальном </w:t>
            </w:r>
            <w:r w:rsidRPr="002711F5">
              <w:rPr>
                <w:rFonts w:ascii="Arial" w:hAnsi="Arial" w:cs="Arial"/>
                <w:sz w:val="20"/>
                <w:szCs w:val="20"/>
                <w:lang w:eastAsia="ru-RU"/>
              </w:rPr>
              <w:lastRenderedPageBreak/>
              <w:t>образовании «Корочанский сельсовет»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Основное мероприятие «Повышение квалификации муниципальных служащих в Администрации Корочанского сельсовета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направленные на развитие муниципальной службы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091 01 С1437</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01 С1437</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функционирования высшего органа исполнительной власти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352500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352500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352500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352500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ДРУГИЕ ОБЩЕГОСУДАРСТВЕННЫЕ </w:t>
            </w:r>
            <w:r w:rsidRPr="002711F5">
              <w:rPr>
                <w:rFonts w:ascii="Arial" w:hAnsi="Arial" w:cs="Arial"/>
                <w:sz w:val="20"/>
                <w:szCs w:val="20"/>
                <w:lang w:eastAsia="ru-RU"/>
              </w:rPr>
              <w:lastRenderedPageBreak/>
              <w:t>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254103</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Обеспечение функционирования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П1484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П1484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контрольно-счетных органов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00П1485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Межбюджетные трансферты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73 1   00П1485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Реализация государственных функций, связанных с общегосударственным управлением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204003</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Выполнение других обязательств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204003</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Выполнение других (прочих) обязательств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1 00 С1404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204003</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1 00 С1404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179003</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1 00 С1404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800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45000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Национальная оборона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Мобилизационная и вневойсковая подготовка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trHeight w:val="860"/>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Непрограммная деятельность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Непрограммные расходы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77 2 00 00000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Осуществление первичного воинского учета на территориях, где отсутствуют военные комиссариаты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77 2 00 51180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77 2 00 51180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Национальная безопасность и правоохранительная деятельность</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w:t>
            </w:r>
            <w:r w:rsidRPr="002711F5">
              <w:rPr>
                <w:rFonts w:ascii="Arial" w:hAnsi="Arial" w:cs="Arial"/>
                <w:sz w:val="20"/>
                <w:szCs w:val="20"/>
                <w:lang w:eastAsia="ru-RU"/>
              </w:rPr>
              <w:lastRenderedPageBreak/>
              <w:t>людей на водных объектах"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Обеспечение первичных мер пожарной безопасности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"Профилактика правонарушений"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12 0 00 00000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правонарушений"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12 1 00 00000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Реализация мероприятий направленная на обеспечение правопорядка на территории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12 1 01 С1435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12 1 01 С1435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Создание комплексной системы мер по профилактике потребления наркотиков</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12 1 01 С1486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12 1 01 С1486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Национальная экономика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С1405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С1405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Жилищно-коммунальное хозяйство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161190,80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Благоустройство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161190,80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161190,80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161190,80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160000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по благоустройству</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160000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160000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Основное мероприятие «Мероприятия по благоустройству территории</w:t>
            </w:r>
            <w:r w:rsidRPr="002711F5">
              <w:rPr>
                <w:rFonts w:ascii="Arial" w:hAnsi="Arial" w:cs="Arial"/>
                <w:sz w:val="20"/>
                <w:szCs w:val="20"/>
                <w:lang w:eastAsia="ru-RU"/>
              </w:rPr>
              <w:t xml:space="preserve"> муниципального </w:t>
            </w:r>
            <w:r w:rsidRPr="002711F5">
              <w:rPr>
                <w:rFonts w:ascii="Arial" w:hAnsi="Arial" w:cs="Arial"/>
                <w:sz w:val="20"/>
                <w:szCs w:val="20"/>
                <w:lang w:eastAsia="ru-RU"/>
              </w:rPr>
              <w:lastRenderedPageBreak/>
              <w:t>образования «Корочанский сельсовет»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07 3 02 00000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1190,80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Мероприятия по содержанию и обслуживанию кладбищ, уход за могилами и мест захоронения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07 3 02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1190,80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07 3 02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1190,80</w:t>
            </w:r>
          </w:p>
        </w:tc>
      </w:tr>
      <w:tr w:rsidR="002711F5" w:rsidRPr="002711F5" w:rsidTr="002711F5">
        <w:trPr>
          <w:trHeight w:val="840"/>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КУЛЬТУРА И КИНЕМАТОГРАФИЯ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КУЛЬТУРА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01 000 00000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культурно-досугового дела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01 1 01 13330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165491</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на зарплату и начисления на выплаты по оплате труда работников учреждения культуры муниципального образования сельских поселений.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01 1 01 13330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165491</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2711F5">
              <w:rPr>
                <w:rFonts w:ascii="Arial" w:hAnsi="Arial" w:cs="Arial"/>
                <w:sz w:val="20"/>
                <w:szCs w:val="20"/>
                <w:lang w:eastAsia="ru-RU"/>
              </w:rPr>
              <w:lastRenderedPageBreak/>
              <w:t>казенными учреждениями, органами управления государственными внебюджетными фондами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color w:val="000000"/>
                <w:sz w:val="20"/>
                <w:szCs w:val="20"/>
                <w:lang w:eastAsia="ru-RU"/>
              </w:rPr>
              <w:t>01 1 01 S3330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262482</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Расходы на обеспечение деятельности (оказание услуг) муниципальных учреждений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87000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83000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4000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Физическая культура и 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Массовый 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по привлечению населения к занятиям физической культурой и массовым спортом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Закупка товаров, работ и услуг для обеспечения государственных </w:t>
            </w:r>
            <w:r w:rsidRPr="002711F5">
              <w:rPr>
                <w:rFonts w:ascii="Arial" w:hAnsi="Arial" w:cs="Arial"/>
                <w:sz w:val="20"/>
                <w:szCs w:val="20"/>
                <w:lang w:eastAsia="ru-RU"/>
              </w:rPr>
              <w:lastRenderedPageBreak/>
              <w:t>(муниципальных)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lastRenderedPageBreak/>
        <w:t>Приложение№10</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Ведомственная структура расходов по Администрации Корочанского сельсовета Беловского района Курской области на плановый период 2020-2021 годов</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(рублей)</w:t>
      </w:r>
    </w:p>
    <w:tbl>
      <w:tblPr>
        <w:tblW w:w="11259"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7"/>
        <w:gridCol w:w="837"/>
        <w:gridCol w:w="704"/>
        <w:gridCol w:w="566"/>
        <w:gridCol w:w="1805"/>
        <w:gridCol w:w="703"/>
        <w:gridCol w:w="1266"/>
        <w:gridCol w:w="1241"/>
      </w:tblGrid>
      <w:tr w:rsidR="002711F5" w:rsidRPr="002711F5" w:rsidTr="002711F5">
        <w:trPr>
          <w:jc w:val="center"/>
        </w:trPr>
        <w:tc>
          <w:tcPr>
            <w:tcW w:w="4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Наименование</w:t>
            </w:r>
          </w:p>
        </w:tc>
        <w:tc>
          <w:tcPr>
            <w:tcW w:w="83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ГРБС</w:t>
            </w:r>
          </w:p>
        </w:tc>
        <w:tc>
          <w:tcPr>
            <w:tcW w:w="70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Рз</w:t>
            </w:r>
          </w:p>
        </w:tc>
        <w:tc>
          <w:tcPr>
            <w:tcW w:w="56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ПР</w:t>
            </w:r>
          </w:p>
        </w:tc>
        <w:tc>
          <w:tcPr>
            <w:tcW w:w="180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ЦСР</w:t>
            </w:r>
          </w:p>
        </w:tc>
        <w:tc>
          <w:tcPr>
            <w:tcW w:w="70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ВР</w:t>
            </w:r>
          </w:p>
        </w:tc>
        <w:tc>
          <w:tcPr>
            <w:tcW w:w="126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Сумма</w:t>
            </w:r>
          </w:p>
        </w:tc>
        <w:tc>
          <w:tcPr>
            <w:tcW w:w="124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6</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 С Е Г 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Итого по всем ГРБС</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00</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00000 00000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1068934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1052247</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Условно утвержденные расходы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24778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48721</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Общегосударственные 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655092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639305</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Высшее должностное лицо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 xml:space="preserve">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w:t>
            </w:r>
            <w:r w:rsidRPr="002711F5">
              <w:rPr>
                <w:rFonts w:ascii="Arial" w:hAnsi="Arial" w:cs="Arial"/>
                <w:lang w:eastAsia="ru-RU"/>
              </w:rPr>
              <w:lastRenderedPageBreak/>
              <w:t>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71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298300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298300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«Развитие муниципальной службы» в муниципальном образовании «Корочанский сельсовет»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Основное мероприятие «Повышение квалификации муниципальных служащих в Администрации Корочанского сельсовета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Мероприятия, направленные на развитие муниципальной службы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091 01 С1437</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01 С1437</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функционирования высшего органа исполнительной власти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295000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ДРУГИЕ ОБЩЕГОСУДАРСТВЕННЫЕ 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186792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171005</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функционирования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30100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П1484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 П1484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деятельности контрольно-счетных органов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73 1   00П1485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Межбюджетные трансферты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73 1   00П1485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21600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Реализация государственных функций, связанных с общегосударственным управлением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156692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140905</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Выполнение других обязательств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156692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140905</w:t>
            </w:r>
          </w:p>
        </w:tc>
      </w:tr>
      <w:tr w:rsidR="002711F5" w:rsidRPr="002711F5" w:rsidTr="002711F5">
        <w:trPr>
          <w:trHeight w:val="413"/>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Выполнение других (прочих) обязательств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76 1 00 С1404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156692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140905</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 xml:space="preserve">Закупка товаров, работ и услуг для обеспечения государственных </w:t>
            </w:r>
            <w:r w:rsidRPr="002711F5">
              <w:rPr>
                <w:rFonts w:ascii="Arial" w:hAnsi="Arial" w:cs="Arial"/>
                <w:lang w:eastAsia="ru-RU"/>
              </w:rPr>
              <w:lastRenderedPageBreak/>
              <w:t>(муниципальных)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76 1 00 С1404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111692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95905</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76 1 00 С1404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45000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Национальная оборона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Мобилизационная и вневойсковая подготовка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Непрограммная деятельность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Непрограммные расходы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77 2 00 00000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Осуществление первичного воинского учета на территориях, где отсутствуют военные комиссариаты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77 2 00 51180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77 2 00 51180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77818</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Национальная безопасность и правоохранительная деятельность</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первичных мер пожарной безопасности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"Профилактика правонарушений"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600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 xml:space="preserve">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w:t>
            </w:r>
            <w:r w:rsidRPr="002711F5">
              <w:rPr>
                <w:rFonts w:ascii="Arial" w:hAnsi="Arial" w:cs="Arial"/>
                <w:lang w:eastAsia="ru-RU"/>
              </w:rPr>
              <w:lastRenderedPageBreak/>
              <w:t>"Профилактика правонарушений"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lang w:eastAsia="ru-RU"/>
              </w:rPr>
              <w:lastRenderedPageBreak/>
              <w:t>Реализация мероприятий направленная на обеспечение правопорядка на территории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1 01 С1435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1 01 С1435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Создание комплексной системы мер по профилактике потребления наркотиков</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1 01 С1486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1 01 С1486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Национальная экономика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15 0 00 00000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15 1 00 00000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 xml:space="preserve">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w:t>
            </w:r>
            <w:r w:rsidRPr="002711F5">
              <w:rPr>
                <w:rFonts w:ascii="Arial" w:hAnsi="Arial" w:cs="Arial"/>
                <w:lang w:eastAsia="ru-RU"/>
              </w:rPr>
              <w:lastRenderedPageBreak/>
              <w:t>«Корочанский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С1405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С1405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Жилищно-коммунальное хозяйство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Благоустройство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 xml:space="preserve">Основное мероприятие «Мероприятия по уличному освещению» в муниципальном </w:t>
            </w:r>
            <w:r w:rsidRPr="002711F5">
              <w:rPr>
                <w:rFonts w:ascii="Arial" w:hAnsi="Arial" w:cs="Arial"/>
                <w:lang w:eastAsia="ru-RU"/>
              </w:rPr>
              <w:lastRenderedPageBreak/>
              <w:t>образовании Корочанский сельсовет Беловского района Курской области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Мероприятия по благоустройству</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КУЛЬТУРА и КИНЕМАТОГРАФИЯ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color w:val="000000"/>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КУЛЬТУРА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"Развитие культуры 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01 000 00000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подпрограмма "Искусство" муниципальной программа " Развитие культуры 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Обеспечение деятельности культурно-досугового дела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color w:val="000000"/>
                <w:sz w:val="20"/>
                <w:szCs w:val="20"/>
                <w:lang w:eastAsia="ru-RU"/>
              </w:rPr>
              <w:t>01 1 01 S3330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Расходы на обеспечение деятельности (оказание услуг) муниципальных учреждений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83024</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79024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79024</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800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4000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Физическая культура и 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lastRenderedPageBreak/>
              <w:t>Массовый 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Мероприятия по привлечению населения к занятиям физической культурой и массовым спортом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13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Приложение№11</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 xml:space="preserve">Распределение бюджетных ассигнований по целевым статьям (муниципальным программам муниципального образования «Корочанский сельсовет» Беловского </w:t>
      </w:r>
      <w:r w:rsidRPr="002711F5">
        <w:rPr>
          <w:rFonts w:ascii="Arial" w:hAnsi="Arial" w:cs="Arial"/>
          <w:b/>
          <w:bCs/>
          <w:color w:val="292D24"/>
          <w:sz w:val="32"/>
          <w:lang w:eastAsia="ru-RU"/>
        </w:rPr>
        <w:lastRenderedPageBreak/>
        <w:t>района Курской области и непрограммнымнаправлениям деятельности), группам видов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расходов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(рублей)</w:t>
      </w:r>
    </w:p>
    <w:tbl>
      <w:tblPr>
        <w:tblW w:w="10111" w:type="dxa"/>
        <w:jc w:val="center"/>
        <w:tblInd w:w="15" w:type="dxa"/>
        <w:tblCellMar>
          <w:left w:w="0" w:type="dxa"/>
          <w:right w:w="0" w:type="dxa"/>
        </w:tblCellMar>
        <w:tblLook w:val="04A0"/>
      </w:tblPr>
      <w:tblGrid>
        <w:gridCol w:w="5295"/>
        <w:gridCol w:w="2181"/>
        <w:gridCol w:w="1034"/>
        <w:gridCol w:w="1601"/>
      </w:tblGrid>
      <w:tr w:rsidR="002711F5" w:rsidRPr="002711F5" w:rsidTr="002711F5">
        <w:trPr>
          <w:trHeight w:val="315"/>
          <w:jc w:val="center"/>
        </w:trPr>
        <w:tc>
          <w:tcPr>
            <w:tcW w:w="5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Наименование</w:t>
            </w:r>
          </w:p>
        </w:tc>
        <w:tc>
          <w:tcPr>
            <w:tcW w:w="218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ЦСР</w:t>
            </w:r>
          </w:p>
        </w:tc>
        <w:tc>
          <w:tcPr>
            <w:tcW w:w="103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ВР</w:t>
            </w:r>
          </w:p>
        </w:tc>
        <w:tc>
          <w:tcPr>
            <w:tcW w:w="160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Сумма</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4</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6</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 С Е Г О</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806416,80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 на 2018-2022 годы "</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2018-2022 годы "</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01 100 00000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культурно-досугового дела</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514973</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color w:val="000000"/>
                <w:sz w:val="20"/>
                <w:szCs w:val="20"/>
                <w:lang w:eastAsia="ru-RU"/>
              </w:rPr>
              <w:t>01 1 01 13330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165491</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color w:val="000000"/>
                <w:sz w:val="20"/>
                <w:szCs w:val="20"/>
                <w:lang w:eastAsia="ru-RU"/>
              </w:rPr>
              <w:t>01 1 01 S3330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262482</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Расходы на обеспечение деятельности (оказание услуг) муниципальных учреждений</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87000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83000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Иные бюджетные ассигнования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800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4000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07 0 00 00000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161190,80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 xml:space="preserve">подпрограмма «Обеспечение качественными услугами ЖКХ населения «Муниципального образования Корочанский сельсовет Беловского </w:t>
            </w:r>
            <w:r w:rsidRPr="002711F5">
              <w:rPr>
                <w:rFonts w:ascii="Arial" w:hAnsi="Arial" w:cs="Arial"/>
                <w:sz w:val="20"/>
                <w:szCs w:val="20"/>
                <w:lang w:eastAsia="ru-RU"/>
              </w:rPr>
              <w:lastRenderedPageBreak/>
              <w:t>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lastRenderedPageBreak/>
              <w:t>07 3 00 00000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right"/>
              <w:rPr>
                <w:rFonts w:ascii="Verdana" w:hAnsi="Verdana"/>
                <w:sz w:val="20"/>
                <w:szCs w:val="20"/>
                <w:lang w:eastAsia="ru-RU"/>
              </w:rPr>
            </w:pPr>
            <w:r w:rsidRPr="002711F5">
              <w:rPr>
                <w:rFonts w:ascii="Arial" w:hAnsi="Arial" w:cs="Arial"/>
                <w:sz w:val="20"/>
                <w:szCs w:val="20"/>
                <w:lang w:eastAsia="ru-RU"/>
              </w:rPr>
              <w:t>161190,80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160000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по благоустройству</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160000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160000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Основное мероприятие «Мероприятия по благоустройству территории</w:t>
            </w:r>
            <w:r w:rsidRPr="002711F5">
              <w:rPr>
                <w:rFonts w:ascii="Arial" w:hAnsi="Arial" w:cs="Arial"/>
                <w:sz w:val="20"/>
                <w:szCs w:val="20"/>
                <w:lang w:eastAsia="ru-RU"/>
              </w:rPr>
              <w:t> муниципального образования «Корочанский сельсовет»</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07 3 02 00000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1190,80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по содержанию и обслуживанию кладбищ, уход за могилами и мест захоронения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07 3 02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1190,80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07 3 02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1190,00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по привлечению населения к занятиям физической культурой и массовым спортом</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31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54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муниципальной службы» в муниципальном образовании «Корочанский сельсовет»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trHeight w:val="1452"/>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trHeight w:val="945"/>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Основное мероприятие «Повышение квалификации муниципальных служащих в Администрации Корочанского сельсовета</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09 1 01 00000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trHeight w:val="630"/>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направленные на развитие муниципальной службы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091 01 С1437</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trHeight w:val="780"/>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01 С1437</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49435</w:t>
            </w:r>
          </w:p>
        </w:tc>
      </w:tr>
      <w:tr w:rsidR="002711F5" w:rsidRPr="002711F5" w:rsidTr="002711F5">
        <w:trPr>
          <w:trHeight w:val="638"/>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"Профилактика правонарушений"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trHeight w:val="638"/>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правонарушений"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trHeight w:val="638"/>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Реализация мероприятий направленная на обеспечение правопорядка на территории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1 01 С1435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8"/>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1 01 С1435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8"/>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Создание комплексной системы мер по профилактике потребления наркотиков</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1 01 С1486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638"/>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12 1 01 С1486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289"/>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trHeight w:val="572"/>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Подпрограмма "Обеспечение комплексной безопасности жизнедеятельности населения от </w:t>
            </w:r>
            <w:r w:rsidRPr="002711F5">
              <w:rPr>
                <w:rFonts w:ascii="Arial" w:hAnsi="Arial" w:cs="Arial"/>
                <w:sz w:val="20"/>
                <w:szCs w:val="20"/>
                <w:lang w:eastAsia="ru-RU"/>
              </w:rPr>
              <w:lastRenderedPageBreak/>
              <w:t>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13 1 00 00000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trHeight w:val="343"/>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Обеспечение первичных мер пожарной безопасности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trHeight w:val="551"/>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trHeight w:val="517"/>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r>
      <w:tr w:rsidR="002711F5" w:rsidRPr="002711F5" w:rsidTr="002711F5">
        <w:trPr>
          <w:trHeight w:val="517"/>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517"/>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517"/>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517"/>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01 С1405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trHeight w:val="517"/>
          <w:jc w:val="center"/>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15 1 01 С1405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Приложение№12</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lastRenderedPageBreak/>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Распределение бюджетных ассигнований по целевым статьям (муниципальным программам муниципального образования «Корочанский сельсовет» Беловского района Курской области и непрограммнымнаправлениям деятельности), группам видов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расходов на плановый период 2020-2021 годов</w:t>
      </w:r>
    </w:p>
    <w:tbl>
      <w:tblPr>
        <w:tblW w:w="9864" w:type="dxa"/>
        <w:jc w:val="center"/>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60"/>
        <w:gridCol w:w="1914"/>
        <w:gridCol w:w="617"/>
        <w:gridCol w:w="1208"/>
        <w:gridCol w:w="1265"/>
      </w:tblGrid>
      <w:tr w:rsidR="002711F5" w:rsidRPr="002711F5" w:rsidTr="002711F5">
        <w:trPr>
          <w:jc w:val="center"/>
        </w:trPr>
        <w:tc>
          <w:tcPr>
            <w:tcW w:w="4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Наименование</w:t>
            </w:r>
          </w:p>
        </w:tc>
        <w:tc>
          <w:tcPr>
            <w:tcW w:w="191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ЦСР</w:t>
            </w:r>
          </w:p>
        </w:tc>
        <w:tc>
          <w:tcPr>
            <w:tcW w:w="61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ВР</w:t>
            </w:r>
          </w:p>
        </w:tc>
        <w:tc>
          <w:tcPr>
            <w:tcW w:w="1208"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Сумма на 2019 год</w:t>
            </w:r>
          </w:p>
        </w:tc>
        <w:tc>
          <w:tcPr>
            <w:tcW w:w="126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Сумма на 2020 год</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6</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ВСЕГО</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339324</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338424</w:t>
            </w:r>
          </w:p>
        </w:tc>
      </w:tr>
      <w:tr w:rsidR="002711F5" w:rsidRPr="002711F5" w:rsidTr="002711F5">
        <w:trPr>
          <w:trHeight w:val="362"/>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 на 2018-2022 годы "</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01 000 00000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283024</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2018-2022 годы "</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01 100 00000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283024</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Обеспечение деятельности культурно-досугового дела</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283024</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283024</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color w:val="000000"/>
                <w:sz w:val="20"/>
                <w:szCs w:val="20"/>
                <w:lang w:eastAsia="ru-RU"/>
              </w:rPr>
              <w:t>01 1 01 S3330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100</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200000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200000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Расходы на обеспечение деятельности (оказание услуг) муниципальных учреждений</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83024</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83024</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200</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79024</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79024</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Иные бюджетные ассигнования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800</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4000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4000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 xml:space="preserve">Муниципальная программа «Обеспечение доступным и комфортным жильем и коммунальными услугами граждан в муниципальном образовании Корочанский </w:t>
            </w:r>
            <w:r w:rsidRPr="002711F5">
              <w:rPr>
                <w:rFonts w:ascii="Arial" w:hAnsi="Arial" w:cs="Arial"/>
                <w:sz w:val="20"/>
                <w:szCs w:val="20"/>
                <w:lang w:eastAsia="ru-RU"/>
              </w:rPr>
              <w:lastRenderedPageBreak/>
              <w:t>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lastRenderedPageBreak/>
              <w:t>07 0 00 00000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lastRenderedPageBreak/>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07 3 00 00000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07 3 01 00000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Мероприятия по благоустройству</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07 3 01 С1433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200</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08 0 00 00000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08 3 00 00000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Мероприятия по привлечению населения к занятиям физической культурой и массовым спортом</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08 3 01 00000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08 3 01 С1406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200</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sz w:val="20"/>
                <w:szCs w:val="20"/>
                <w:lang w:eastAsia="ru-RU"/>
              </w:rPr>
            </w:pPr>
            <w:r w:rsidRPr="002711F5">
              <w:rPr>
                <w:rFonts w:ascii="Arial" w:hAnsi="Arial" w:cs="Arial"/>
                <w:sz w:val="20"/>
                <w:szCs w:val="20"/>
                <w:lang w:eastAsia="ru-RU"/>
              </w:rPr>
              <w:lastRenderedPageBreak/>
              <w:t>Муниципальная программа «Развитие муниципальной службы» в муниципальном образовании «Корочанский сельсовет»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3300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Основное мероприятие «Повышение квалификации муниципальных служащих в Администрации Корочанского сельсовета</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3300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Мероприятия, направленные на развитие муниципальной службы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091 01 С1437</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sz w:val="20"/>
                <w:szCs w:val="20"/>
                <w:lang w:eastAsia="ru-RU"/>
              </w:rPr>
            </w:pPr>
            <w:r w:rsidRPr="002711F5">
              <w:rPr>
                <w:rFonts w:ascii="Arial" w:hAnsi="Arial" w:cs="Arial"/>
                <w:sz w:val="20"/>
                <w:szCs w:val="20"/>
                <w:lang w:eastAsia="ru-RU"/>
              </w:rPr>
              <w:t>3300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09 1 01 С1437</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3300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"Профилактика правонарушений"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правонарушений"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600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color w:val="000000"/>
                <w:sz w:val="20"/>
                <w:szCs w:val="20"/>
                <w:lang w:eastAsia="ru-RU"/>
              </w:rPr>
              <w:t>Реализация мероприятий направленная на обеспечение правопорядка на территории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1 01 С1435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1 01 С1435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Создание комплексной системы мер по профилактике потребления наркотиков</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1 01 С1486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12 1 01 С1486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200</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300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 xml:space="preserve">муниципальная программа "Защита населения и территории от чрезвычайных ситуаций, обеспечение пожарной безопасности и </w:t>
            </w:r>
            <w:r w:rsidRPr="002711F5">
              <w:rPr>
                <w:rFonts w:ascii="Arial" w:hAnsi="Arial" w:cs="Arial"/>
                <w:sz w:val="20"/>
                <w:szCs w:val="20"/>
                <w:lang w:eastAsia="ru-RU"/>
              </w:rPr>
              <w:lastRenderedPageBreak/>
              <w:t>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13 0 00 00000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Обеспечение первичных мер пожарной безопасности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13 1 01 С1413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1000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15 1 00 00000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15 1 01 00000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lastRenderedPageBreak/>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both"/>
              <w:rPr>
                <w:rFonts w:ascii="Verdana" w:hAnsi="Verdana"/>
                <w:sz w:val="20"/>
                <w:szCs w:val="20"/>
                <w:lang w:eastAsia="ru-RU"/>
              </w:rPr>
            </w:pPr>
            <w:r w:rsidRPr="002711F5">
              <w:rPr>
                <w:rFonts w:ascii="Arial" w:hAnsi="Arial" w:cs="Arial"/>
                <w:sz w:val="20"/>
                <w:szCs w:val="20"/>
                <w:lang w:eastAsia="ru-RU"/>
              </w:rPr>
              <w:t>15 1 01 С1405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Verdana" w:hAnsi="Verdana"/>
                <w:sz w:val="20"/>
                <w:szCs w:val="20"/>
                <w:lang w:eastAsia="ru-RU"/>
              </w:rPr>
              <w:t> </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r w:rsidR="002711F5" w:rsidRPr="002711F5" w:rsidTr="002711F5">
        <w:trPr>
          <w:jc w:val="center"/>
        </w:trPr>
        <w:tc>
          <w:tcPr>
            <w:tcW w:w="48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sz w:val="20"/>
                <w:szCs w:val="20"/>
                <w:lang w:eastAsia="ru-RU"/>
              </w:rPr>
            </w:pPr>
            <w:r w:rsidRPr="002711F5">
              <w:rPr>
                <w:rFonts w:ascii="Arial" w:hAnsi="Arial" w:cs="Arial"/>
                <w:sz w:val="20"/>
                <w:szCs w:val="20"/>
                <w:lang w:eastAsia="ru-RU"/>
              </w:rPr>
              <w:t>15 1 01 С1405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200</w:t>
            </w:r>
          </w:p>
        </w:tc>
        <w:tc>
          <w:tcPr>
            <w:tcW w:w="1208"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c>
          <w:tcPr>
            <w:tcW w:w="1265" w:type="dxa"/>
            <w:tcBorders>
              <w:top w:val="nil"/>
              <w:left w:val="nil"/>
              <w:bottom w:val="single" w:sz="8" w:space="0" w:color="98A48E"/>
              <w:right w:val="single" w:sz="8" w:space="0" w:color="98A48E"/>
            </w:tcBorders>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sz w:val="20"/>
                <w:szCs w:val="20"/>
                <w:lang w:eastAsia="ru-RU"/>
              </w:rPr>
            </w:pPr>
            <w:r w:rsidRPr="002711F5">
              <w:rPr>
                <w:rFonts w:ascii="Arial" w:hAnsi="Arial" w:cs="Arial"/>
                <w:sz w:val="20"/>
                <w:szCs w:val="20"/>
                <w:lang w:eastAsia="ru-RU"/>
              </w:rPr>
              <w:t>500</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Приложение№13</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Программы муниципальных внутренних заимствований</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rPr>
          <w:rFonts w:ascii="Verdana" w:hAnsi="Verdana"/>
          <w:color w:val="292D24"/>
          <w:sz w:val="20"/>
          <w:szCs w:val="20"/>
          <w:lang w:eastAsia="ru-RU"/>
        </w:rPr>
      </w:pPr>
      <w:r w:rsidRPr="002711F5">
        <w:rPr>
          <w:rFonts w:ascii="Arial" w:hAnsi="Arial" w:cs="Arial"/>
          <w:color w:val="292D24"/>
          <w:sz w:val="20"/>
          <w:szCs w:val="20"/>
          <w:lang w:eastAsia="ru-RU"/>
        </w:rPr>
        <w:t>            1. Привлечение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40"/>
        <w:gridCol w:w="6091"/>
        <w:gridCol w:w="2369"/>
      </w:tblGrid>
      <w:tr w:rsidR="002711F5" w:rsidRPr="002711F5" w:rsidTr="002711F5">
        <w:tc>
          <w:tcPr>
            <w:tcW w:w="540"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 п/п</w:t>
            </w:r>
          </w:p>
        </w:tc>
        <w:tc>
          <w:tcPr>
            <w:tcW w:w="609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Виды заимствований</w:t>
            </w:r>
          </w:p>
        </w:tc>
        <w:tc>
          <w:tcPr>
            <w:tcW w:w="236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Объем привлечения средств в 2019г.</w:t>
            </w:r>
          </w:p>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(рублей)</w:t>
            </w:r>
          </w:p>
        </w:tc>
      </w:tr>
      <w:tr w:rsidR="002711F5" w:rsidRPr="002711F5" w:rsidTr="002711F5">
        <w:tc>
          <w:tcPr>
            <w:tcW w:w="54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1.</w:t>
            </w:r>
          </w:p>
        </w:tc>
        <w:tc>
          <w:tcPr>
            <w:tcW w:w="609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Муниципальные ценные бумаги</w:t>
            </w:r>
          </w:p>
        </w:tc>
        <w:tc>
          <w:tcPr>
            <w:tcW w:w="236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r w:rsidR="002711F5" w:rsidRPr="002711F5" w:rsidTr="002711F5">
        <w:tc>
          <w:tcPr>
            <w:tcW w:w="54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2.</w:t>
            </w:r>
          </w:p>
        </w:tc>
        <w:tc>
          <w:tcPr>
            <w:tcW w:w="609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Бюджетные кредиты от других бюджетов бюджетной системы Российской Федерации</w:t>
            </w:r>
          </w:p>
        </w:tc>
        <w:tc>
          <w:tcPr>
            <w:tcW w:w="236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71807,80</w:t>
            </w:r>
          </w:p>
        </w:tc>
      </w:tr>
      <w:tr w:rsidR="002711F5" w:rsidRPr="002711F5" w:rsidTr="002711F5">
        <w:tc>
          <w:tcPr>
            <w:tcW w:w="54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3.</w:t>
            </w:r>
          </w:p>
        </w:tc>
        <w:tc>
          <w:tcPr>
            <w:tcW w:w="609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Кредиты кредитных организаций</w:t>
            </w:r>
          </w:p>
        </w:tc>
        <w:tc>
          <w:tcPr>
            <w:tcW w:w="236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r w:rsidR="002711F5" w:rsidRPr="002711F5" w:rsidTr="002711F5">
        <w:tc>
          <w:tcPr>
            <w:tcW w:w="54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609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Итого</w:t>
            </w:r>
          </w:p>
        </w:tc>
        <w:tc>
          <w:tcPr>
            <w:tcW w:w="236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bl>
    <w:p w:rsidR="002711F5" w:rsidRPr="002711F5" w:rsidRDefault="002711F5" w:rsidP="002711F5">
      <w:pPr>
        <w:shd w:val="clear" w:color="auto" w:fill="F8FAFB"/>
        <w:suppressAutoHyphens w:val="0"/>
        <w:spacing w:before="195" w:after="195"/>
        <w:rPr>
          <w:rFonts w:ascii="Verdana" w:hAnsi="Verdana"/>
          <w:color w:val="292D24"/>
          <w:sz w:val="20"/>
          <w:szCs w:val="20"/>
          <w:lang w:eastAsia="ru-RU"/>
        </w:rPr>
      </w:pPr>
      <w:r w:rsidRPr="002711F5">
        <w:rPr>
          <w:rFonts w:ascii="Arial" w:hAnsi="Arial" w:cs="Arial"/>
          <w:color w:val="292D24"/>
          <w:sz w:val="20"/>
          <w:szCs w:val="20"/>
          <w:lang w:eastAsia="ru-RU"/>
        </w:rPr>
        <w:t>2. Погашение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94"/>
        <w:gridCol w:w="6075"/>
        <w:gridCol w:w="2331"/>
      </w:tblGrid>
      <w:tr w:rsidR="002711F5" w:rsidRPr="002711F5" w:rsidTr="002711F5">
        <w:trPr>
          <w:trHeight w:val="1545"/>
        </w:trPr>
        <w:tc>
          <w:tcPr>
            <w:tcW w:w="59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 п/п</w:t>
            </w:r>
          </w:p>
        </w:tc>
        <w:tc>
          <w:tcPr>
            <w:tcW w:w="607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Виды заимствований</w:t>
            </w:r>
          </w:p>
        </w:tc>
        <w:tc>
          <w:tcPr>
            <w:tcW w:w="233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Объем погашения средств в 2019 г.</w:t>
            </w:r>
          </w:p>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(рублей)</w:t>
            </w:r>
          </w:p>
        </w:tc>
      </w:tr>
      <w:tr w:rsidR="002711F5" w:rsidRPr="002711F5" w:rsidTr="002711F5">
        <w:tc>
          <w:tcPr>
            <w:tcW w:w="59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1.</w:t>
            </w:r>
          </w:p>
        </w:tc>
        <w:tc>
          <w:tcPr>
            <w:tcW w:w="607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Муниципальные ценные бумаги</w:t>
            </w:r>
          </w:p>
        </w:tc>
        <w:tc>
          <w:tcPr>
            <w:tcW w:w="233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r w:rsidR="002711F5" w:rsidRPr="002711F5" w:rsidTr="002711F5">
        <w:tc>
          <w:tcPr>
            <w:tcW w:w="59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2.</w:t>
            </w:r>
          </w:p>
        </w:tc>
        <w:tc>
          <w:tcPr>
            <w:tcW w:w="607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Бюджетные кредиты от других бюджетов бюджетной системы Российской Федерации</w:t>
            </w:r>
          </w:p>
        </w:tc>
        <w:tc>
          <w:tcPr>
            <w:tcW w:w="233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r w:rsidR="002711F5" w:rsidRPr="002711F5" w:rsidTr="002711F5">
        <w:tc>
          <w:tcPr>
            <w:tcW w:w="59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3.</w:t>
            </w:r>
          </w:p>
        </w:tc>
        <w:tc>
          <w:tcPr>
            <w:tcW w:w="607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Кредиты кредитных организаций</w:t>
            </w:r>
          </w:p>
        </w:tc>
        <w:tc>
          <w:tcPr>
            <w:tcW w:w="233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lastRenderedPageBreak/>
        <w:t>Приложение№14</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Программы муниципальных внутренних заимствований</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b/>
          <w:bCs/>
          <w:color w:val="292D24"/>
          <w:sz w:val="32"/>
          <w:lang w:eastAsia="ru-RU"/>
        </w:rPr>
        <w:t>Беловского района Курской области на плановый период 2019-2020 годов</w:t>
      </w:r>
    </w:p>
    <w:p w:rsidR="002711F5" w:rsidRPr="002711F5" w:rsidRDefault="002711F5" w:rsidP="002711F5">
      <w:pPr>
        <w:shd w:val="clear" w:color="auto" w:fill="F8FAFB"/>
        <w:suppressAutoHyphens w:val="0"/>
        <w:spacing w:before="195" w:after="195"/>
        <w:rPr>
          <w:rFonts w:ascii="Verdana" w:hAnsi="Verdana"/>
          <w:color w:val="292D24"/>
          <w:sz w:val="20"/>
          <w:szCs w:val="20"/>
          <w:lang w:eastAsia="ru-RU"/>
        </w:rPr>
      </w:pPr>
      <w:r w:rsidRPr="002711F5">
        <w:rPr>
          <w:rFonts w:ascii="Arial" w:hAnsi="Arial" w:cs="Arial"/>
          <w:color w:val="292D24"/>
          <w:sz w:val="20"/>
          <w:szCs w:val="20"/>
          <w:lang w:eastAsia="ru-RU"/>
        </w:rPr>
        <w:t>            1. Привлечение внутренних заимствований</w:t>
      </w:r>
    </w:p>
    <w:tbl>
      <w:tblPr>
        <w:tblW w:w="9978" w:type="dxa"/>
        <w:tblInd w:w="-4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44"/>
        <w:gridCol w:w="5761"/>
        <w:gridCol w:w="1895"/>
        <w:gridCol w:w="1778"/>
      </w:tblGrid>
      <w:tr w:rsidR="002711F5" w:rsidRPr="002711F5" w:rsidTr="002711F5">
        <w:tc>
          <w:tcPr>
            <w:tcW w:w="54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 п/п</w:t>
            </w:r>
          </w:p>
        </w:tc>
        <w:tc>
          <w:tcPr>
            <w:tcW w:w="576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Виды заимствований</w:t>
            </w:r>
          </w:p>
        </w:tc>
        <w:tc>
          <w:tcPr>
            <w:tcW w:w="189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Объем привлечения средств в 2020г.</w:t>
            </w:r>
          </w:p>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(рублей)</w:t>
            </w:r>
          </w:p>
        </w:tc>
        <w:tc>
          <w:tcPr>
            <w:tcW w:w="1778"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Объем привлечения средств в 2021г.</w:t>
            </w:r>
          </w:p>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(рублей)</w:t>
            </w:r>
          </w:p>
        </w:tc>
      </w:tr>
      <w:tr w:rsidR="002711F5" w:rsidRPr="002711F5" w:rsidTr="002711F5">
        <w:tc>
          <w:tcPr>
            <w:tcW w:w="54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1.</w:t>
            </w:r>
          </w:p>
        </w:tc>
        <w:tc>
          <w:tcPr>
            <w:tcW w:w="57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Муниципальные ценные бумаги</w:t>
            </w:r>
          </w:p>
        </w:tc>
        <w:tc>
          <w:tcPr>
            <w:tcW w:w="18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7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r w:rsidR="002711F5" w:rsidRPr="002711F5" w:rsidTr="002711F5">
        <w:tc>
          <w:tcPr>
            <w:tcW w:w="54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2.</w:t>
            </w:r>
          </w:p>
        </w:tc>
        <w:tc>
          <w:tcPr>
            <w:tcW w:w="57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Бюджетные кредиты от других бюджетов бюджетной системы Российской Федерации</w:t>
            </w:r>
          </w:p>
        </w:tc>
        <w:tc>
          <w:tcPr>
            <w:tcW w:w="18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7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r w:rsidR="002711F5" w:rsidRPr="002711F5" w:rsidTr="002711F5">
        <w:tc>
          <w:tcPr>
            <w:tcW w:w="54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3.</w:t>
            </w:r>
          </w:p>
        </w:tc>
        <w:tc>
          <w:tcPr>
            <w:tcW w:w="57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Кредиты кредитных организаций</w:t>
            </w:r>
          </w:p>
        </w:tc>
        <w:tc>
          <w:tcPr>
            <w:tcW w:w="18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7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r w:rsidR="002711F5" w:rsidRPr="002711F5" w:rsidTr="002711F5">
        <w:tc>
          <w:tcPr>
            <w:tcW w:w="54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57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Итого</w:t>
            </w:r>
          </w:p>
        </w:tc>
        <w:tc>
          <w:tcPr>
            <w:tcW w:w="18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7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bl>
    <w:p w:rsidR="002711F5" w:rsidRPr="002711F5" w:rsidRDefault="002711F5" w:rsidP="002711F5">
      <w:pPr>
        <w:shd w:val="clear" w:color="auto" w:fill="F8FAFB"/>
        <w:suppressAutoHyphens w:val="0"/>
        <w:spacing w:before="195" w:after="195"/>
        <w:rPr>
          <w:rFonts w:ascii="Verdana" w:hAnsi="Verdana"/>
          <w:color w:val="292D24"/>
          <w:sz w:val="20"/>
          <w:szCs w:val="20"/>
          <w:lang w:eastAsia="ru-RU"/>
        </w:rPr>
      </w:pPr>
      <w:r w:rsidRPr="002711F5">
        <w:rPr>
          <w:rFonts w:ascii="Arial" w:hAnsi="Arial" w:cs="Arial"/>
          <w:color w:val="292D24"/>
          <w:sz w:val="20"/>
          <w:szCs w:val="20"/>
          <w:lang w:eastAsia="ru-RU"/>
        </w:rPr>
        <w:t>2. Погашение внутренних заимствований</w:t>
      </w:r>
    </w:p>
    <w:tbl>
      <w:tblPr>
        <w:tblW w:w="9904"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91"/>
        <w:gridCol w:w="5827"/>
        <w:gridCol w:w="1780"/>
        <w:gridCol w:w="1706"/>
      </w:tblGrid>
      <w:tr w:rsidR="002711F5" w:rsidRPr="002711F5" w:rsidTr="002711F5">
        <w:trPr>
          <w:trHeight w:val="1545"/>
        </w:trPr>
        <w:tc>
          <w:tcPr>
            <w:tcW w:w="591"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 п/п</w:t>
            </w:r>
          </w:p>
        </w:tc>
        <w:tc>
          <w:tcPr>
            <w:tcW w:w="582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Виды заимствований</w:t>
            </w:r>
          </w:p>
        </w:tc>
        <w:tc>
          <w:tcPr>
            <w:tcW w:w="178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Объем погашения средств в 2019г.</w:t>
            </w:r>
          </w:p>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(рублей)</w:t>
            </w:r>
          </w:p>
        </w:tc>
        <w:tc>
          <w:tcPr>
            <w:tcW w:w="170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Объем погашения средств в 2020 г.</w:t>
            </w:r>
          </w:p>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(рублей)</w:t>
            </w:r>
          </w:p>
        </w:tc>
      </w:tr>
      <w:tr w:rsidR="002711F5" w:rsidRPr="002711F5" w:rsidTr="002711F5">
        <w:tc>
          <w:tcPr>
            <w:tcW w:w="59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1.</w:t>
            </w:r>
          </w:p>
        </w:tc>
        <w:tc>
          <w:tcPr>
            <w:tcW w:w="5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Муниципальные ценные бумаги</w:t>
            </w:r>
          </w:p>
        </w:tc>
        <w:tc>
          <w:tcPr>
            <w:tcW w:w="178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70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r w:rsidR="002711F5" w:rsidRPr="002711F5" w:rsidTr="002711F5">
        <w:tc>
          <w:tcPr>
            <w:tcW w:w="59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2.</w:t>
            </w:r>
          </w:p>
        </w:tc>
        <w:tc>
          <w:tcPr>
            <w:tcW w:w="5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Бюджетные кредиты от других бюджетов бюджетной системы Российской Федерации</w:t>
            </w:r>
          </w:p>
        </w:tc>
        <w:tc>
          <w:tcPr>
            <w:tcW w:w="178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71807,80</w:t>
            </w:r>
          </w:p>
        </w:tc>
        <w:tc>
          <w:tcPr>
            <w:tcW w:w="170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r w:rsidR="002711F5" w:rsidRPr="002711F5" w:rsidTr="002711F5">
        <w:tc>
          <w:tcPr>
            <w:tcW w:w="59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3.</w:t>
            </w:r>
          </w:p>
        </w:tc>
        <w:tc>
          <w:tcPr>
            <w:tcW w:w="5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Кредиты кредитных организаций</w:t>
            </w:r>
          </w:p>
        </w:tc>
        <w:tc>
          <w:tcPr>
            <w:tcW w:w="178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70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lastRenderedPageBreak/>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jc w:val="center"/>
        <w:rPr>
          <w:rFonts w:ascii="Verdana" w:hAnsi="Verdana"/>
          <w:color w:val="292D24"/>
          <w:sz w:val="20"/>
          <w:szCs w:val="20"/>
          <w:lang w:eastAsia="ru-RU"/>
        </w:rPr>
      </w:pPr>
      <w:r w:rsidRPr="002711F5">
        <w:rPr>
          <w:rFonts w:ascii="Arial" w:hAnsi="Arial" w:cs="Arial"/>
          <w:b/>
          <w:bCs/>
          <w:color w:val="292D24"/>
          <w:sz w:val="32"/>
          <w:lang w:eastAsia="ru-RU"/>
        </w:rPr>
        <w:t>Программа муниципальных гарантий муниципального</w:t>
      </w:r>
    </w:p>
    <w:p w:rsidR="002711F5" w:rsidRPr="002711F5" w:rsidRDefault="002711F5" w:rsidP="002711F5">
      <w:pPr>
        <w:shd w:val="clear" w:color="auto" w:fill="F8FAFB"/>
        <w:suppressAutoHyphens w:val="0"/>
        <w:spacing w:before="195"/>
        <w:jc w:val="center"/>
        <w:rPr>
          <w:rFonts w:ascii="Verdana" w:hAnsi="Verdana"/>
          <w:color w:val="292D24"/>
          <w:sz w:val="20"/>
          <w:szCs w:val="20"/>
          <w:lang w:eastAsia="ru-RU"/>
        </w:rPr>
      </w:pPr>
      <w:r w:rsidRPr="002711F5">
        <w:rPr>
          <w:rFonts w:ascii="Arial" w:hAnsi="Arial" w:cs="Arial"/>
          <w:b/>
          <w:bCs/>
          <w:color w:val="292D24"/>
          <w:sz w:val="32"/>
          <w:lang w:eastAsia="ru-RU"/>
        </w:rPr>
        <w:t>образования «Корочанский сельсовет» Беловского районаКурской области на 2019 год</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color w:val="292D24"/>
          <w:sz w:val="20"/>
          <w:szCs w:val="20"/>
          <w:lang w:eastAsia="ru-RU"/>
        </w:rPr>
        <w:t>1.1. Перечень подлежащих предоставлению муниципальных гарантий в 2019 году</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05"/>
        <w:gridCol w:w="1765"/>
        <w:gridCol w:w="1519"/>
        <w:gridCol w:w="1402"/>
        <w:gridCol w:w="1802"/>
        <w:gridCol w:w="1605"/>
        <w:gridCol w:w="1058"/>
      </w:tblGrid>
      <w:tr w:rsidR="002711F5" w:rsidRPr="002711F5" w:rsidTr="002711F5">
        <w:tc>
          <w:tcPr>
            <w:tcW w:w="41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81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Цель гарантирова</w:t>
            </w:r>
          </w:p>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ния</w:t>
            </w:r>
          </w:p>
        </w:tc>
        <w:tc>
          <w:tcPr>
            <w:tcW w:w="154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Наименова</w:t>
            </w:r>
          </w:p>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ние принципала</w:t>
            </w:r>
          </w:p>
        </w:tc>
        <w:tc>
          <w:tcPr>
            <w:tcW w:w="143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Сумма гарантиро</w:t>
            </w:r>
          </w:p>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вания,</w:t>
            </w:r>
          </w:p>
          <w:p w:rsidR="002711F5" w:rsidRPr="002711F5" w:rsidRDefault="002711F5" w:rsidP="002711F5">
            <w:pPr>
              <w:suppressAutoHyphens w:val="0"/>
              <w:spacing w:before="195" w:after="195" w:line="341" w:lineRule="atLeast"/>
              <w:rPr>
                <w:rFonts w:ascii="Verdana" w:hAnsi="Verdana"/>
                <w:color w:val="292D24"/>
                <w:sz w:val="20"/>
                <w:szCs w:val="20"/>
                <w:lang w:eastAsia="ru-RU"/>
              </w:rPr>
            </w:pPr>
            <w:r w:rsidRPr="002711F5">
              <w:rPr>
                <w:rFonts w:ascii="Arial" w:hAnsi="Arial" w:cs="Arial"/>
                <w:color w:val="292D24"/>
                <w:sz w:val="20"/>
                <w:szCs w:val="20"/>
                <w:lang w:eastAsia="ru-RU"/>
              </w:rPr>
              <w:t>рублей</w:t>
            </w:r>
          </w:p>
        </w:tc>
        <w:tc>
          <w:tcPr>
            <w:tcW w:w="186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Наличие права регрессного требования</w:t>
            </w:r>
          </w:p>
        </w:tc>
        <w:tc>
          <w:tcPr>
            <w:tcW w:w="115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Наименование кредито</w:t>
            </w:r>
          </w:p>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ра</w:t>
            </w:r>
          </w:p>
        </w:tc>
        <w:tc>
          <w:tcPr>
            <w:tcW w:w="105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Срок   гарантии</w:t>
            </w:r>
          </w:p>
        </w:tc>
      </w:tr>
      <w:tr w:rsidR="002711F5" w:rsidRPr="002711F5" w:rsidTr="002711F5">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1</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2</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3</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4</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5</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6</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7</w:t>
            </w:r>
          </w:p>
        </w:tc>
      </w:tr>
      <w:tr w:rsidR="002711F5" w:rsidRPr="002711F5" w:rsidTr="002711F5">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r>
      <w:tr w:rsidR="002711F5" w:rsidRPr="002711F5" w:rsidTr="002711F5">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Всего</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bl>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color w:val="292D24"/>
          <w:sz w:val="20"/>
          <w:szCs w:val="20"/>
          <w:lang w:eastAsia="ru-RU"/>
        </w:rPr>
        <w:t>1.2. Общий объем бюджетных ассигнований, предусмотренных на исполнение муниципальных гарантий по возможным гарантийным случаям, в 2019 году</w:t>
      </w:r>
    </w:p>
    <w:tbl>
      <w:tblPr>
        <w:tblW w:w="9283"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134"/>
        <w:gridCol w:w="5149"/>
      </w:tblGrid>
      <w:tr w:rsidR="002711F5" w:rsidRPr="002711F5" w:rsidTr="002711F5">
        <w:tc>
          <w:tcPr>
            <w:tcW w:w="413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Исполнение муниципальных гарантий</w:t>
            </w:r>
          </w:p>
        </w:tc>
        <w:tc>
          <w:tcPr>
            <w:tcW w:w="514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Объем бюджетных ассигнований на исполнение гарантий по возможным гарантийным случаям, рублей</w:t>
            </w:r>
          </w:p>
        </w:tc>
      </w:tr>
      <w:tr w:rsidR="002711F5" w:rsidRPr="002711F5" w:rsidTr="002711F5">
        <w:tc>
          <w:tcPr>
            <w:tcW w:w="413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За счет источников финансирования дефицита местного бюджета</w:t>
            </w:r>
          </w:p>
        </w:tc>
        <w:tc>
          <w:tcPr>
            <w:tcW w:w="51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0</w:t>
            </w:r>
          </w:p>
        </w:tc>
      </w:tr>
    </w:tbl>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Приложение№16</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к решению Собрания депутатов Корочанского сельсовета</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от 26.12.2018 №VI-29/15</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"О бюджете муниципального образования "Корочанский сельсовет"</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Беловского района Курской области на 2019 год</w:t>
      </w:r>
    </w:p>
    <w:p w:rsidR="002711F5" w:rsidRPr="002711F5" w:rsidRDefault="002711F5" w:rsidP="002711F5">
      <w:pPr>
        <w:shd w:val="clear" w:color="auto" w:fill="F8FAFB"/>
        <w:suppressAutoHyphens w:val="0"/>
        <w:spacing w:before="195" w:after="195"/>
        <w:jc w:val="right"/>
        <w:rPr>
          <w:rFonts w:ascii="Verdana" w:hAnsi="Verdana"/>
          <w:color w:val="292D24"/>
          <w:sz w:val="20"/>
          <w:szCs w:val="20"/>
          <w:lang w:eastAsia="ru-RU"/>
        </w:rPr>
      </w:pPr>
      <w:r w:rsidRPr="002711F5">
        <w:rPr>
          <w:rFonts w:ascii="Arial" w:hAnsi="Arial" w:cs="Arial"/>
          <w:color w:val="292D24"/>
          <w:sz w:val="20"/>
          <w:szCs w:val="20"/>
          <w:lang w:eastAsia="ru-RU"/>
        </w:rPr>
        <w:t>и плановый период 2020-2021 годов»</w:t>
      </w:r>
    </w:p>
    <w:p w:rsidR="002711F5" w:rsidRPr="002711F5" w:rsidRDefault="002711F5" w:rsidP="002711F5">
      <w:pPr>
        <w:shd w:val="clear" w:color="auto" w:fill="F8FAFB"/>
        <w:suppressAutoHyphens w:val="0"/>
        <w:spacing w:before="195"/>
        <w:jc w:val="center"/>
        <w:rPr>
          <w:rFonts w:ascii="Verdana" w:hAnsi="Verdana"/>
          <w:color w:val="292D24"/>
          <w:sz w:val="20"/>
          <w:szCs w:val="20"/>
          <w:lang w:eastAsia="ru-RU"/>
        </w:rPr>
      </w:pPr>
      <w:r w:rsidRPr="002711F5">
        <w:rPr>
          <w:rFonts w:ascii="Arial" w:hAnsi="Arial" w:cs="Arial"/>
          <w:b/>
          <w:bCs/>
          <w:color w:val="292D24"/>
          <w:sz w:val="32"/>
          <w:lang w:eastAsia="ru-RU"/>
        </w:rPr>
        <w:t>Программа муниципальных гарантий муниципального образования «Корочанский сельсовет» Беловского района Курской области</w:t>
      </w:r>
    </w:p>
    <w:p w:rsidR="002711F5" w:rsidRPr="002711F5" w:rsidRDefault="002711F5" w:rsidP="002711F5">
      <w:pPr>
        <w:shd w:val="clear" w:color="auto" w:fill="F8FAFB"/>
        <w:suppressAutoHyphens w:val="0"/>
        <w:spacing w:before="195"/>
        <w:jc w:val="center"/>
        <w:rPr>
          <w:rFonts w:ascii="Verdana" w:hAnsi="Verdana"/>
          <w:color w:val="292D24"/>
          <w:sz w:val="20"/>
          <w:szCs w:val="20"/>
          <w:lang w:eastAsia="ru-RU"/>
        </w:rPr>
      </w:pPr>
      <w:r w:rsidRPr="002711F5">
        <w:rPr>
          <w:rFonts w:ascii="Arial" w:hAnsi="Arial" w:cs="Arial"/>
          <w:b/>
          <w:bCs/>
          <w:color w:val="292D24"/>
          <w:sz w:val="32"/>
          <w:lang w:eastAsia="ru-RU"/>
        </w:rPr>
        <w:t>на плановый период 2020- 2021 годов</w:t>
      </w:r>
    </w:p>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color w:val="292D24"/>
          <w:sz w:val="20"/>
          <w:szCs w:val="20"/>
          <w:lang w:eastAsia="ru-RU"/>
        </w:rPr>
        <w:t>1.1. Перечень подлежащих предоставлению муниципальных гарантий на плановый период 2019- 2020 годов</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03"/>
        <w:gridCol w:w="1757"/>
        <w:gridCol w:w="1515"/>
        <w:gridCol w:w="1426"/>
        <w:gridCol w:w="1792"/>
        <w:gridCol w:w="1605"/>
        <w:gridCol w:w="1058"/>
      </w:tblGrid>
      <w:tr w:rsidR="002711F5" w:rsidRPr="002711F5" w:rsidTr="002711F5">
        <w:tc>
          <w:tcPr>
            <w:tcW w:w="41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Verdana" w:hAnsi="Verdana"/>
                <w:color w:val="292D24"/>
                <w:sz w:val="20"/>
                <w:szCs w:val="20"/>
                <w:lang w:eastAsia="ru-RU"/>
              </w:rPr>
              <w:lastRenderedPageBreak/>
              <w:t> </w:t>
            </w:r>
          </w:p>
        </w:tc>
        <w:tc>
          <w:tcPr>
            <w:tcW w:w="181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Цель гарантирова</w:t>
            </w:r>
          </w:p>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ния</w:t>
            </w:r>
          </w:p>
        </w:tc>
        <w:tc>
          <w:tcPr>
            <w:tcW w:w="154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Наименова</w:t>
            </w:r>
          </w:p>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ние принципала</w:t>
            </w:r>
          </w:p>
        </w:tc>
        <w:tc>
          <w:tcPr>
            <w:tcW w:w="143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Сумма гарантирова</w:t>
            </w:r>
          </w:p>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ния,</w:t>
            </w:r>
          </w:p>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рублей</w:t>
            </w:r>
          </w:p>
        </w:tc>
        <w:tc>
          <w:tcPr>
            <w:tcW w:w="186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Наличие права регрессного требования</w:t>
            </w:r>
          </w:p>
        </w:tc>
        <w:tc>
          <w:tcPr>
            <w:tcW w:w="115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Наименование кредито</w:t>
            </w:r>
          </w:p>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ра</w:t>
            </w:r>
          </w:p>
        </w:tc>
        <w:tc>
          <w:tcPr>
            <w:tcW w:w="105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Срок   гарантии</w:t>
            </w:r>
          </w:p>
        </w:tc>
      </w:tr>
      <w:tr w:rsidR="002711F5" w:rsidRPr="002711F5" w:rsidTr="002711F5">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1</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2</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3</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4</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5</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6</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7</w:t>
            </w:r>
          </w:p>
        </w:tc>
      </w:tr>
      <w:tr w:rsidR="002711F5" w:rsidRPr="002711F5" w:rsidTr="002711F5">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r>
      <w:tr w:rsidR="002711F5" w:rsidRPr="002711F5" w:rsidTr="002711F5">
        <w:tc>
          <w:tcPr>
            <w:tcW w:w="41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Verdana" w:hAnsi="Verdana"/>
                <w:color w:val="292D24"/>
                <w:sz w:val="20"/>
                <w:szCs w:val="20"/>
                <w:lang w:eastAsia="ru-RU"/>
              </w:rPr>
              <w:t> </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Всего</w:t>
            </w:r>
          </w:p>
        </w:tc>
        <w:tc>
          <w:tcPr>
            <w:tcW w:w="15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4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86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1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c>
          <w:tcPr>
            <w:tcW w:w="10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w:t>
            </w:r>
          </w:p>
        </w:tc>
      </w:tr>
    </w:tbl>
    <w:p w:rsidR="002711F5" w:rsidRPr="002711F5" w:rsidRDefault="002711F5" w:rsidP="002711F5">
      <w:pPr>
        <w:shd w:val="clear" w:color="auto" w:fill="F8FAFB"/>
        <w:suppressAutoHyphens w:val="0"/>
        <w:spacing w:before="195" w:after="195"/>
        <w:jc w:val="center"/>
        <w:rPr>
          <w:rFonts w:ascii="Verdana" w:hAnsi="Verdana"/>
          <w:color w:val="292D24"/>
          <w:sz w:val="20"/>
          <w:szCs w:val="20"/>
          <w:lang w:eastAsia="ru-RU"/>
        </w:rPr>
      </w:pPr>
      <w:r w:rsidRPr="002711F5">
        <w:rPr>
          <w:rFonts w:ascii="Arial" w:hAnsi="Arial" w:cs="Arial"/>
          <w:color w:val="292D24"/>
          <w:sz w:val="20"/>
          <w:szCs w:val="20"/>
          <w:lang w:eastAsia="ru-RU"/>
        </w:rPr>
        <w:t>1.2. Общий объем бюджетных ассигнований, предусмотренных на исполнение муниципальных гарантий по возможным гарантийным случаям в 2020 - 2021 годах</w:t>
      </w:r>
    </w:p>
    <w:tbl>
      <w:tblPr>
        <w:tblW w:w="9283"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060"/>
        <w:gridCol w:w="3060"/>
        <w:gridCol w:w="3163"/>
      </w:tblGrid>
      <w:tr w:rsidR="002711F5" w:rsidRPr="002711F5" w:rsidTr="002711F5">
        <w:tc>
          <w:tcPr>
            <w:tcW w:w="3060"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5" w:after="15" w:line="341" w:lineRule="atLeast"/>
              <w:rPr>
                <w:rFonts w:ascii="Verdana" w:hAnsi="Verdana"/>
                <w:color w:val="292D24"/>
                <w:sz w:val="20"/>
                <w:szCs w:val="20"/>
                <w:lang w:eastAsia="ru-RU"/>
              </w:rPr>
            </w:pPr>
            <w:r w:rsidRPr="002711F5">
              <w:rPr>
                <w:rFonts w:ascii="Arial" w:hAnsi="Arial" w:cs="Arial"/>
                <w:color w:val="292D24"/>
                <w:sz w:val="20"/>
                <w:szCs w:val="20"/>
                <w:lang w:eastAsia="ru-RU"/>
              </w:rPr>
              <w:t>Исполнение муниципальных гарантий</w:t>
            </w:r>
          </w:p>
        </w:tc>
        <w:tc>
          <w:tcPr>
            <w:tcW w:w="306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Объем бюджетных ассигнований на исполнение гарантий по возможным гарантийным случаям в 2020 году</w:t>
            </w:r>
          </w:p>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рублей</w:t>
            </w:r>
          </w:p>
        </w:tc>
        <w:tc>
          <w:tcPr>
            <w:tcW w:w="316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Объем бюджетных ассигнований на исполнение гарантий по возможным гарантийным случаям в 2021 году</w:t>
            </w:r>
          </w:p>
          <w:p w:rsidR="002711F5" w:rsidRPr="002711F5" w:rsidRDefault="002711F5" w:rsidP="002711F5">
            <w:pPr>
              <w:suppressAutoHyphens w:val="0"/>
              <w:spacing w:before="195" w:after="195" w:line="341" w:lineRule="atLeast"/>
              <w:jc w:val="center"/>
              <w:rPr>
                <w:rFonts w:ascii="Verdana" w:hAnsi="Verdana"/>
                <w:color w:val="292D24"/>
                <w:sz w:val="20"/>
                <w:szCs w:val="20"/>
                <w:lang w:eastAsia="ru-RU"/>
              </w:rPr>
            </w:pPr>
            <w:r w:rsidRPr="002711F5">
              <w:rPr>
                <w:rFonts w:ascii="Arial" w:hAnsi="Arial" w:cs="Arial"/>
                <w:color w:val="292D24"/>
                <w:sz w:val="20"/>
                <w:szCs w:val="20"/>
                <w:lang w:eastAsia="ru-RU"/>
              </w:rPr>
              <w:t>рублей</w:t>
            </w:r>
          </w:p>
        </w:tc>
      </w:tr>
      <w:tr w:rsidR="002711F5" w:rsidRPr="002711F5" w:rsidTr="002711F5">
        <w:tc>
          <w:tcPr>
            <w:tcW w:w="306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За счет источников финансирования дефицита местного бюджета</w:t>
            </w:r>
          </w:p>
        </w:tc>
        <w:tc>
          <w:tcPr>
            <w:tcW w:w="3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0</w:t>
            </w:r>
          </w:p>
        </w:tc>
        <w:tc>
          <w:tcPr>
            <w:tcW w:w="316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2711F5" w:rsidRPr="002711F5" w:rsidRDefault="002711F5" w:rsidP="002711F5">
            <w:pPr>
              <w:suppressAutoHyphens w:val="0"/>
              <w:spacing w:line="341" w:lineRule="atLeast"/>
              <w:rPr>
                <w:rFonts w:ascii="Verdana" w:hAnsi="Verdana"/>
                <w:color w:val="292D24"/>
                <w:sz w:val="20"/>
                <w:szCs w:val="20"/>
                <w:lang w:eastAsia="ru-RU"/>
              </w:rPr>
            </w:pPr>
            <w:r w:rsidRPr="002711F5">
              <w:rPr>
                <w:rFonts w:ascii="Arial" w:hAnsi="Arial" w:cs="Arial"/>
                <w:color w:val="292D24"/>
                <w:sz w:val="20"/>
                <w:szCs w:val="20"/>
                <w:lang w:eastAsia="ru-RU"/>
              </w:rPr>
              <w:t>0</w:t>
            </w:r>
          </w:p>
        </w:tc>
      </w:tr>
    </w:tbl>
    <w:p w:rsidR="00BA313B" w:rsidRPr="002711F5" w:rsidRDefault="00BA313B" w:rsidP="002711F5"/>
    <w:sectPr w:rsidR="00BA313B" w:rsidRPr="002711F5"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4EC1F94"/>
    <w:multiLevelType w:val="multilevel"/>
    <w:tmpl w:val="5B1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A378F"/>
    <w:multiLevelType w:val="multilevel"/>
    <w:tmpl w:val="5A4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71C23"/>
    <w:multiLevelType w:val="multilevel"/>
    <w:tmpl w:val="2FD0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56136F19"/>
    <w:multiLevelType w:val="multilevel"/>
    <w:tmpl w:val="C386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2D513A"/>
    <w:multiLevelType w:val="multilevel"/>
    <w:tmpl w:val="E85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95F2D5A"/>
    <w:multiLevelType w:val="multilevel"/>
    <w:tmpl w:val="24FA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A27AA0"/>
    <w:multiLevelType w:val="multilevel"/>
    <w:tmpl w:val="6206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DF3983"/>
    <w:multiLevelType w:val="multilevel"/>
    <w:tmpl w:val="35E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8"/>
  </w:num>
  <w:num w:numId="4">
    <w:abstractNumId w:val="9"/>
  </w:num>
  <w:num w:numId="5">
    <w:abstractNumId w:val="11"/>
  </w:num>
  <w:num w:numId="6">
    <w:abstractNumId w:val="6"/>
  </w:num>
  <w:num w:numId="7">
    <w:abstractNumId w:val="13"/>
  </w:num>
  <w:num w:numId="8">
    <w:abstractNumId w:val="5"/>
  </w:num>
  <w:num w:numId="9">
    <w:abstractNumId w:val="15"/>
    <w:lvlOverride w:ilvl="0">
      <w:lvl w:ilvl="0">
        <w:numFmt w:val="upperRoman"/>
        <w:lvlText w:val="%1."/>
        <w:lvlJc w:val="right"/>
      </w:lvl>
    </w:lvlOverride>
  </w:num>
  <w:num w:numId="10">
    <w:abstractNumId w:val="7"/>
  </w:num>
  <w:num w:numId="11">
    <w:abstractNumId w:val="10"/>
  </w:num>
  <w:num w:numId="12">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A61EA"/>
    <w:rsid w:val="000B07F2"/>
    <w:rsid w:val="000B44BC"/>
    <w:rsid w:val="000C2B3D"/>
    <w:rsid w:val="000C4CB4"/>
    <w:rsid w:val="000C76E5"/>
    <w:rsid w:val="000D74EC"/>
    <w:rsid w:val="000D7B53"/>
    <w:rsid w:val="000E6217"/>
    <w:rsid w:val="00100B31"/>
    <w:rsid w:val="00116A79"/>
    <w:rsid w:val="00122082"/>
    <w:rsid w:val="00132CCF"/>
    <w:rsid w:val="0014083F"/>
    <w:rsid w:val="00167386"/>
    <w:rsid w:val="00177212"/>
    <w:rsid w:val="00185A22"/>
    <w:rsid w:val="001865B9"/>
    <w:rsid w:val="001940D3"/>
    <w:rsid w:val="00196BEB"/>
    <w:rsid w:val="001A48FC"/>
    <w:rsid w:val="001D176F"/>
    <w:rsid w:val="001D4E83"/>
    <w:rsid w:val="001E1728"/>
    <w:rsid w:val="001F0ABD"/>
    <w:rsid w:val="001F4676"/>
    <w:rsid w:val="002022A5"/>
    <w:rsid w:val="00227DD5"/>
    <w:rsid w:val="00235CE2"/>
    <w:rsid w:val="00240EDD"/>
    <w:rsid w:val="00242230"/>
    <w:rsid w:val="00244E05"/>
    <w:rsid w:val="002464F0"/>
    <w:rsid w:val="002506DA"/>
    <w:rsid w:val="00263426"/>
    <w:rsid w:val="002711F5"/>
    <w:rsid w:val="00271A07"/>
    <w:rsid w:val="0029024D"/>
    <w:rsid w:val="002B4463"/>
    <w:rsid w:val="002C00C8"/>
    <w:rsid w:val="002C14CC"/>
    <w:rsid w:val="002D769A"/>
    <w:rsid w:val="002E169B"/>
    <w:rsid w:val="002F207A"/>
    <w:rsid w:val="002F4E24"/>
    <w:rsid w:val="003113EC"/>
    <w:rsid w:val="00313846"/>
    <w:rsid w:val="00320D9B"/>
    <w:rsid w:val="00323F82"/>
    <w:rsid w:val="003415B5"/>
    <w:rsid w:val="0034234F"/>
    <w:rsid w:val="00345F89"/>
    <w:rsid w:val="003479FC"/>
    <w:rsid w:val="003504F9"/>
    <w:rsid w:val="00357E60"/>
    <w:rsid w:val="003603FA"/>
    <w:rsid w:val="00365162"/>
    <w:rsid w:val="00372530"/>
    <w:rsid w:val="003735BF"/>
    <w:rsid w:val="003742F8"/>
    <w:rsid w:val="0038088A"/>
    <w:rsid w:val="00390473"/>
    <w:rsid w:val="003965A6"/>
    <w:rsid w:val="003A7513"/>
    <w:rsid w:val="003B6182"/>
    <w:rsid w:val="003C29FC"/>
    <w:rsid w:val="003D044A"/>
    <w:rsid w:val="003D63E5"/>
    <w:rsid w:val="00404E4C"/>
    <w:rsid w:val="00407F12"/>
    <w:rsid w:val="00413371"/>
    <w:rsid w:val="004139D8"/>
    <w:rsid w:val="004225B2"/>
    <w:rsid w:val="00444724"/>
    <w:rsid w:val="00444A24"/>
    <w:rsid w:val="00447757"/>
    <w:rsid w:val="00450E62"/>
    <w:rsid w:val="00452839"/>
    <w:rsid w:val="00462CEC"/>
    <w:rsid w:val="00465993"/>
    <w:rsid w:val="00466603"/>
    <w:rsid w:val="004712A6"/>
    <w:rsid w:val="00496CC0"/>
    <w:rsid w:val="004A10F8"/>
    <w:rsid w:val="004A4411"/>
    <w:rsid w:val="004A4F8C"/>
    <w:rsid w:val="004A5E02"/>
    <w:rsid w:val="004C1206"/>
    <w:rsid w:val="004C4C01"/>
    <w:rsid w:val="004D1008"/>
    <w:rsid w:val="004D15F2"/>
    <w:rsid w:val="004E4B42"/>
    <w:rsid w:val="004E6750"/>
    <w:rsid w:val="004F6F98"/>
    <w:rsid w:val="00501331"/>
    <w:rsid w:val="00503223"/>
    <w:rsid w:val="00504C1D"/>
    <w:rsid w:val="005069BD"/>
    <w:rsid w:val="0051519E"/>
    <w:rsid w:val="005151E4"/>
    <w:rsid w:val="00523EFD"/>
    <w:rsid w:val="00554ADF"/>
    <w:rsid w:val="00561A52"/>
    <w:rsid w:val="00576B51"/>
    <w:rsid w:val="00577638"/>
    <w:rsid w:val="0058137A"/>
    <w:rsid w:val="005857C2"/>
    <w:rsid w:val="005B700C"/>
    <w:rsid w:val="005C4D95"/>
    <w:rsid w:val="005C669F"/>
    <w:rsid w:val="005D0B77"/>
    <w:rsid w:val="005D0C04"/>
    <w:rsid w:val="005D4574"/>
    <w:rsid w:val="005D57EA"/>
    <w:rsid w:val="006101C1"/>
    <w:rsid w:val="00610B29"/>
    <w:rsid w:val="0063631E"/>
    <w:rsid w:val="00641C5C"/>
    <w:rsid w:val="00654357"/>
    <w:rsid w:val="00656A03"/>
    <w:rsid w:val="006605CC"/>
    <w:rsid w:val="00692A02"/>
    <w:rsid w:val="006A2109"/>
    <w:rsid w:val="006A3D74"/>
    <w:rsid w:val="006A410A"/>
    <w:rsid w:val="006A45FB"/>
    <w:rsid w:val="006B32F4"/>
    <w:rsid w:val="006C4118"/>
    <w:rsid w:val="00712E14"/>
    <w:rsid w:val="00733D98"/>
    <w:rsid w:val="00753093"/>
    <w:rsid w:val="00753212"/>
    <w:rsid w:val="007822ED"/>
    <w:rsid w:val="00784C03"/>
    <w:rsid w:val="00796D11"/>
    <w:rsid w:val="007B0430"/>
    <w:rsid w:val="007B6E01"/>
    <w:rsid w:val="007C6783"/>
    <w:rsid w:val="007D4339"/>
    <w:rsid w:val="007D5D60"/>
    <w:rsid w:val="007E690E"/>
    <w:rsid w:val="007E74F2"/>
    <w:rsid w:val="007F66CB"/>
    <w:rsid w:val="00801D6B"/>
    <w:rsid w:val="008034EA"/>
    <w:rsid w:val="0081703B"/>
    <w:rsid w:val="0082099B"/>
    <w:rsid w:val="00821122"/>
    <w:rsid w:val="00821AB4"/>
    <w:rsid w:val="008316D4"/>
    <w:rsid w:val="00853F0A"/>
    <w:rsid w:val="008671B3"/>
    <w:rsid w:val="00891661"/>
    <w:rsid w:val="008947E5"/>
    <w:rsid w:val="00895DDC"/>
    <w:rsid w:val="008A0D3C"/>
    <w:rsid w:val="008A12EB"/>
    <w:rsid w:val="008A1CE5"/>
    <w:rsid w:val="008C21F2"/>
    <w:rsid w:val="008C5270"/>
    <w:rsid w:val="008E20EF"/>
    <w:rsid w:val="009011DC"/>
    <w:rsid w:val="00902413"/>
    <w:rsid w:val="009128DF"/>
    <w:rsid w:val="00934920"/>
    <w:rsid w:val="00961341"/>
    <w:rsid w:val="0098268B"/>
    <w:rsid w:val="00992DCD"/>
    <w:rsid w:val="009D2CCF"/>
    <w:rsid w:val="009E4829"/>
    <w:rsid w:val="009F2C71"/>
    <w:rsid w:val="009F5FE8"/>
    <w:rsid w:val="009F74FC"/>
    <w:rsid w:val="00A04BC7"/>
    <w:rsid w:val="00A12E65"/>
    <w:rsid w:val="00A161F1"/>
    <w:rsid w:val="00A336FE"/>
    <w:rsid w:val="00A35186"/>
    <w:rsid w:val="00A356FC"/>
    <w:rsid w:val="00A35FE4"/>
    <w:rsid w:val="00A5356F"/>
    <w:rsid w:val="00A6136C"/>
    <w:rsid w:val="00A67CC2"/>
    <w:rsid w:val="00A735B6"/>
    <w:rsid w:val="00A856F6"/>
    <w:rsid w:val="00AA3EF6"/>
    <w:rsid w:val="00AB10C0"/>
    <w:rsid w:val="00AC77B2"/>
    <w:rsid w:val="00AD0FFC"/>
    <w:rsid w:val="00AE77FA"/>
    <w:rsid w:val="00AF25FD"/>
    <w:rsid w:val="00AF3B1D"/>
    <w:rsid w:val="00AF5538"/>
    <w:rsid w:val="00B1677A"/>
    <w:rsid w:val="00B329FA"/>
    <w:rsid w:val="00B4167D"/>
    <w:rsid w:val="00B513F9"/>
    <w:rsid w:val="00B57EBD"/>
    <w:rsid w:val="00B8343C"/>
    <w:rsid w:val="00B85C72"/>
    <w:rsid w:val="00BA0084"/>
    <w:rsid w:val="00BA095C"/>
    <w:rsid w:val="00BA313B"/>
    <w:rsid w:val="00BB0EAF"/>
    <w:rsid w:val="00BE300C"/>
    <w:rsid w:val="00BE6C9F"/>
    <w:rsid w:val="00BF5D47"/>
    <w:rsid w:val="00BF6DFC"/>
    <w:rsid w:val="00C02541"/>
    <w:rsid w:val="00C03C40"/>
    <w:rsid w:val="00C20D2A"/>
    <w:rsid w:val="00C25E4B"/>
    <w:rsid w:val="00C37FF1"/>
    <w:rsid w:val="00C76029"/>
    <w:rsid w:val="00C80B9E"/>
    <w:rsid w:val="00C81561"/>
    <w:rsid w:val="00C954FF"/>
    <w:rsid w:val="00CB5C50"/>
    <w:rsid w:val="00CC17DF"/>
    <w:rsid w:val="00CC30D1"/>
    <w:rsid w:val="00CC3222"/>
    <w:rsid w:val="00CD08FE"/>
    <w:rsid w:val="00D01321"/>
    <w:rsid w:val="00D04CF6"/>
    <w:rsid w:val="00D477DE"/>
    <w:rsid w:val="00D479ED"/>
    <w:rsid w:val="00D67B1B"/>
    <w:rsid w:val="00D71841"/>
    <w:rsid w:val="00D7223B"/>
    <w:rsid w:val="00D73F5C"/>
    <w:rsid w:val="00D7546B"/>
    <w:rsid w:val="00DA3CB2"/>
    <w:rsid w:val="00DA7E09"/>
    <w:rsid w:val="00DC069F"/>
    <w:rsid w:val="00DC5E91"/>
    <w:rsid w:val="00DD3267"/>
    <w:rsid w:val="00DD7D3C"/>
    <w:rsid w:val="00DF0ADF"/>
    <w:rsid w:val="00E02EB0"/>
    <w:rsid w:val="00E22C12"/>
    <w:rsid w:val="00E72803"/>
    <w:rsid w:val="00EA044F"/>
    <w:rsid w:val="00EA3AA0"/>
    <w:rsid w:val="00EA722C"/>
    <w:rsid w:val="00ED085D"/>
    <w:rsid w:val="00EE56E9"/>
    <w:rsid w:val="00EF2D2C"/>
    <w:rsid w:val="00EF3BF7"/>
    <w:rsid w:val="00EF6B7C"/>
    <w:rsid w:val="00F009FA"/>
    <w:rsid w:val="00F01CC3"/>
    <w:rsid w:val="00F029B7"/>
    <w:rsid w:val="00F10A9F"/>
    <w:rsid w:val="00F20138"/>
    <w:rsid w:val="00F24082"/>
    <w:rsid w:val="00F2565C"/>
    <w:rsid w:val="00F35FBF"/>
    <w:rsid w:val="00F44162"/>
    <w:rsid w:val="00F61828"/>
    <w:rsid w:val="00F641A0"/>
    <w:rsid w:val="00F805A4"/>
    <w:rsid w:val="00F9012A"/>
    <w:rsid w:val="00F90766"/>
    <w:rsid w:val="00FA01C2"/>
    <w:rsid w:val="00FC63F8"/>
    <w:rsid w:val="00FD51FE"/>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B1022-17D5-4F13-A082-F06C3627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4721</TotalTime>
  <Pages>63</Pages>
  <Words>15763</Words>
  <Characters>89853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265</cp:revision>
  <cp:lastPrinted>2020-01-20T13:02:00Z</cp:lastPrinted>
  <dcterms:created xsi:type="dcterms:W3CDTF">2020-01-17T12:11:00Z</dcterms:created>
  <dcterms:modified xsi:type="dcterms:W3CDTF">2023-11-14T17:15:00Z</dcterms:modified>
</cp:coreProperties>
</file>