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501331">
        <w:rPr>
          <w:rFonts w:ascii="Verdana" w:hAnsi="Verdana"/>
          <w:b/>
          <w:bCs/>
          <w:color w:val="292D24"/>
          <w:sz w:val="20"/>
          <w:lang w:eastAsia="ru-RU"/>
        </w:rPr>
        <w:t>Р</w:t>
      </w:r>
      <w:proofErr w:type="gramEnd"/>
      <w:r w:rsidRPr="00501331">
        <w:rPr>
          <w:rFonts w:ascii="Verdana" w:hAnsi="Verdana"/>
          <w:b/>
          <w:bCs/>
          <w:color w:val="292D24"/>
          <w:sz w:val="20"/>
          <w:lang w:eastAsia="ru-RU"/>
        </w:rPr>
        <w:t xml:space="preserve"> Е Ш Е Н И Е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b/>
          <w:bCs/>
          <w:color w:val="292D24"/>
          <w:sz w:val="20"/>
          <w:lang w:eastAsia="ru-RU"/>
        </w:rPr>
        <w:t>от 10 ноября 2020 года № VI-24/47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b/>
          <w:bCs/>
          <w:color w:val="292D24"/>
          <w:sz w:val="20"/>
          <w:lang w:eastAsia="ru-RU"/>
        </w:rPr>
        <w:t>Об утверждении верхнего предела муниципального долга на конец очередного финансового года и планового периода в проекте бюджета муниципального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b/>
          <w:bCs/>
          <w:color w:val="292D24"/>
          <w:sz w:val="20"/>
          <w:lang w:eastAsia="ru-RU"/>
        </w:rPr>
        <w:t xml:space="preserve">образования  « </w:t>
      </w:r>
      <w:proofErr w:type="spellStart"/>
      <w:r w:rsidRPr="00501331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501331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Беловского района Курской области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b/>
          <w:bCs/>
          <w:color w:val="292D24"/>
          <w:sz w:val="20"/>
          <w:lang w:eastAsia="ru-RU"/>
        </w:rPr>
        <w:t>            </w:t>
      </w:r>
      <w:r w:rsidRPr="00501331">
        <w:rPr>
          <w:rFonts w:ascii="Verdana" w:hAnsi="Verdana"/>
          <w:color w:val="292D24"/>
          <w:sz w:val="20"/>
          <w:szCs w:val="20"/>
          <w:lang w:eastAsia="ru-RU"/>
        </w:rPr>
        <w:t xml:space="preserve">Заслушав и обсудив информацию начальника отдела Администрации </w:t>
      </w:r>
      <w:proofErr w:type="spellStart"/>
      <w:r w:rsidRPr="005013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5013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</w:t>
      </w:r>
      <w:proofErr w:type="gramStart"/>
      <w:r w:rsidRPr="00501331">
        <w:rPr>
          <w:rFonts w:ascii="Verdana" w:hAnsi="Verdana"/>
          <w:color w:val="292D24"/>
          <w:sz w:val="20"/>
          <w:szCs w:val="20"/>
          <w:lang w:eastAsia="ru-RU"/>
        </w:rPr>
        <w:t>а(</w:t>
      </w:r>
      <w:proofErr w:type="spellStart"/>
      <w:proofErr w:type="gramEnd"/>
      <w:r w:rsidRPr="00501331">
        <w:rPr>
          <w:rFonts w:ascii="Verdana" w:hAnsi="Verdana"/>
          <w:color w:val="292D24"/>
          <w:sz w:val="20"/>
          <w:szCs w:val="20"/>
          <w:lang w:eastAsia="ru-RU"/>
        </w:rPr>
        <w:t>Г.С.Кручинову</w:t>
      </w:r>
      <w:proofErr w:type="spellEnd"/>
      <w:r w:rsidRPr="00501331">
        <w:rPr>
          <w:rFonts w:ascii="Verdana" w:hAnsi="Verdana"/>
          <w:color w:val="292D24"/>
          <w:sz w:val="20"/>
          <w:szCs w:val="20"/>
          <w:lang w:eastAsia="ru-RU"/>
        </w:rPr>
        <w:t xml:space="preserve">), Собрание депутатов </w:t>
      </w:r>
      <w:proofErr w:type="spellStart"/>
      <w:r w:rsidRPr="005013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5013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501331">
        <w:rPr>
          <w:rFonts w:ascii="Verdana" w:hAnsi="Verdana"/>
          <w:b/>
          <w:bCs/>
          <w:color w:val="292D24"/>
          <w:sz w:val="20"/>
          <w:lang w:eastAsia="ru-RU"/>
        </w:rPr>
        <w:t>Решило:</w:t>
      </w:r>
    </w:p>
    <w:p w:rsidR="00501331" w:rsidRPr="00501331" w:rsidRDefault="00501331" w:rsidP="00501331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501331">
        <w:rPr>
          <w:rFonts w:ascii="Verdana" w:hAnsi="Verdana"/>
          <w:color w:val="3D4437"/>
          <w:sz w:val="20"/>
          <w:szCs w:val="20"/>
          <w:lang w:eastAsia="ru-RU"/>
        </w:rPr>
        <w:t>В соответствии с ч.3, 6 ст. 107 Бюджетного Кодекса Российской Федерации утвердить верхний предел муниципального долга на конец очередного финансового года и конец каждого года планового периода в сумме 0 тыс</w:t>
      </w:r>
      <w:proofErr w:type="gramStart"/>
      <w:r w:rsidRPr="00501331">
        <w:rPr>
          <w:rFonts w:ascii="Verdana" w:hAnsi="Verdana"/>
          <w:color w:val="3D4437"/>
          <w:sz w:val="20"/>
          <w:szCs w:val="20"/>
          <w:lang w:eastAsia="ru-RU"/>
        </w:rPr>
        <w:t>.р</w:t>
      </w:r>
      <w:proofErr w:type="gramEnd"/>
      <w:r w:rsidRPr="00501331">
        <w:rPr>
          <w:rFonts w:ascii="Verdana" w:hAnsi="Verdana"/>
          <w:color w:val="3D4437"/>
          <w:sz w:val="20"/>
          <w:szCs w:val="20"/>
          <w:lang w:eastAsia="ru-RU"/>
        </w:rPr>
        <w:t>ублей.</w:t>
      </w:r>
    </w:p>
    <w:p w:rsidR="00501331" w:rsidRPr="00501331" w:rsidRDefault="00501331" w:rsidP="00501331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501331">
        <w:rPr>
          <w:rFonts w:ascii="Verdana" w:hAnsi="Verdana"/>
          <w:color w:val="3D4437"/>
          <w:sz w:val="20"/>
          <w:szCs w:val="20"/>
          <w:lang w:eastAsia="ru-RU"/>
        </w:rPr>
        <w:t>Настоящее решение вступает в силу со дня его подписания.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5013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5013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                                                    Ю.В. Петрова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5013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5013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501331" w:rsidRPr="00501331" w:rsidRDefault="00501331" w:rsidP="005013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133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                                     М.И.Звягинцева</w:t>
      </w:r>
    </w:p>
    <w:p w:rsidR="00BA313B" w:rsidRPr="00501331" w:rsidRDefault="00BA313B" w:rsidP="00501331"/>
    <w:sectPr w:rsidR="00BA313B" w:rsidRPr="0050133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2230"/>
    <w:rsid w:val="00244E05"/>
    <w:rsid w:val="002464F0"/>
    <w:rsid w:val="002506DA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1408-0322-4350-AD00-800D407D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240</cp:revision>
  <cp:lastPrinted>2020-01-20T13:02:00Z</cp:lastPrinted>
  <dcterms:created xsi:type="dcterms:W3CDTF">2020-01-17T12:11:00Z</dcterms:created>
  <dcterms:modified xsi:type="dcterms:W3CDTF">2023-11-14T17:04:00Z</dcterms:modified>
</cp:coreProperties>
</file>