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B0" w:rsidRDefault="00EF2CB0" w:rsidP="00EF2CB0">
      <w:pPr>
        <w:rPr>
          <w:b/>
          <w:bCs/>
        </w:rPr>
      </w:pPr>
      <w:r w:rsidRPr="00EF2CB0">
        <w:rPr>
          <w:b/>
          <w:bCs/>
        </w:rPr>
        <w:t> </w:t>
      </w:r>
    </w:p>
    <w:p w:rsidR="00EF2CB0" w:rsidRDefault="00EF2CB0" w:rsidP="00EF2CB0">
      <w:pPr>
        <w:rPr>
          <w:b/>
          <w:bCs/>
        </w:rPr>
      </w:pPr>
    </w:p>
    <w:p w:rsidR="00EF2CB0" w:rsidRPr="00EF2CB0" w:rsidRDefault="00EF2CB0" w:rsidP="00EF2CB0">
      <w:r w:rsidRPr="00EF2CB0">
        <w:rPr>
          <w:b/>
          <w:bCs/>
        </w:rPr>
        <w:t xml:space="preserve">    Муниципальная программа «Обеспечение доступным и комфортным жильем и коммунальными услугами граждан в муниципальном образовании « </w:t>
      </w:r>
      <w:proofErr w:type="spellStart"/>
      <w:r w:rsidRPr="00EF2CB0">
        <w:rPr>
          <w:b/>
          <w:bCs/>
        </w:rPr>
        <w:t>Корочанский</w:t>
      </w:r>
      <w:proofErr w:type="spellEnd"/>
      <w:r w:rsidRPr="00EF2CB0">
        <w:rPr>
          <w:b/>
          <w:bCs/>
        </w:rPr>
        <w:t xml:space="preserve"> сельсовет» Беловского района Курской области»</w:t>
      </w:r>
      <w:r w:rsidR="00914C69">
        <w:rPr>
          <w:b/>
          <w:bCs/>
        </w:rPr>
        <w:t xml:space="preserve"> за 2024</w:t>
      </w:r>
      <w:r>
        <w:rPr>
          <w:b/>
          <w:bCs/>
        </w:rPr>
        <w:t>г</w:t>
      </w:r>
    </w:p>
    <w:p w:rsidR="00EF2CB0" w:rsidRPr="00EF2CB0" w:rsidRDefault="00914C69" w:rsidP="00EF2CB0">
      <w:r>
        <w:t>      В 2024</w:t>
      </w:r>
      <w:r w:rsidR="00EF2CB0" w:rsidRPr="00EF2CB0">
        <w:t xml:space="preserve"> году в Администрации </w:t>
      </w:r>
      <w:proofErr w:type="spellStart"/>
      <w:r w:rsidR="00EF2CB0" w:rsidRPr="00EF2CB0">
        <w:t>Корочанского</w:t>
      </w:r>
      <w:proofErr w:type="spellEnd"/>
      <w:r w:rsidR="00EF2CB0" w:rsidRPr="00EF2CB0">
        <w:t xml:space="preserve"> сельсовета Беловского района Курской области  действовала муниципальная программа «Обеспечение доступным и комфортным жильем и коммунальными услугами граждан в муниципальном образовании    «</w:t>
      </w:r>
      <w:proofErr w:type="spellStart"/>
      <w:r w:rsidR="00EF2CB0" w:rsidRPr="00EF2CB0">
        <w:t>Корочанский</w:t>
      </w:r>
      <w:proofErr w:type="spellEnd"/>
      <w:r w:rsidR="00EF2CB0" w:rsidRPr="00EF2CB0">
        <w:t xml:space="preserve"> сельсовет» Беловского района Курской </w:t>
      </w:r>
      <w:proofErr w:type="spellStart"/>
      <w:r w:rsidR="00EF2CB0" w:rsidRPr="00EF2CB0">
        <w:t>области»</w:t>
      </w:r>
      <w:proofErr w:type="gramStart"/>
      <w:r w:rsidR="00EF2CB0" w:rsidRPr="00EF2CB0">
        <w:t>,М</w:t>
      </w:r>
      <w:proofErr w:type="gramEnd"/>
      <w:r w:rsidR="00EF2CB0" w:rsidRPr="00EF2CB0">
        <w:t>униципальная</w:t>
      </w:r>
      <w:proofErr w:type="spellEnd"/>
      <w:r w:rsidR="00EF2CB0" w:rsidRPr="00EF2CB0">
        <w:t xml:space="preserve"> программа включает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EF2CB0" w:rsidRPr="00EF2CB0" w:rsidRDefault="00EF2CB0" w:rsidP="00EF2CB0">
      <w:r w:rsidRPr="00EF2CB0">
        <w:t xml:space="preserve">подпрограмма  «Создание условий для обеспечения доступным и комфортным жильем граждан в муниципальном образовании « </w:t>
      </w:r>
      <w:proofErr w:type="spellStart"/>
      <w:r w:rsidRPr="00EF2CB0">
        <w:t>Корочанский</w:t>
      </w:r>
      <w:proofErr w:type="spellEnd"/>
      <w:r w:rsidRPr="00EF2CB0">
        <w:t xml:space="preserve"> сельсовет» Беловского района Курской области»;</w:t>
      </w:r>
    </w:p>
    <w:p w:rsidR="00EF2CB0" w:rsidRPr="00EF2CB0" w:rsidRDefault="00EF2CB0" w:rsidP="00EF2CB0">
      <w:r w:rsidRPr="00EF2CB0">
        <w:t xml:space="preserve">В рамках подпрограммы  «Создание условий для обеспечения доступным и комфортным жильем граждан в муниципальном образовании « </w:t>
      </w:r>
      <w:proofErr w:type="spellStart"/>
      <w:r w:rsidRPr="00EF2CB0">
        <w:t>Корочанский</w:t>
      </w:r>
      <w:proofErr w:type="spellEnd"/>
      <w:r w:rsidRPr="00EF2CB0">
        <w:t xml:space="preserve"> сельсовет» Беловского района Курской области» предлагается реализация следующих основных мероприятий:</w:t>
      </w:r>
    </w:p>
    <w:p w:rsidR="00EF2CB0" w:rsidRPr="00EF2CB0" w:rsidRDefault="00EF2CB0" w:rsidP="00EF2CB0">
      <w:r w:rsidRPr="00EF2CB0">
        <w:t xml:space="preserve">Основное мероприятие «Мероприятия </w:t>
      </w:r>
      <w:proofErr w:type="gramStart"/>
      <w:r w:rsidRPr="00EF2CB0">
        <w:t>по</w:t>
      </w:r>
      <w:proofErr w:type="gramEnd"/>
      <w:r w:rsidRPr="00EF2CB0">
        <w:t xml:space="preserve"> </w:t>
      </w:r>
      <w:proofErr w:type="gramStart"/>
      <w:r w:rsidRPr="00EF2CB0">
        <w:t>организация</w:t>
      </w:r>
      <w:proofErr w:type="gramEnd"/>
      <w:r w:rsidRPr="00EF2CB0">
        <w:t xml:space="preserve"> ритуальных услуг и содержание мест захоронения».</w:t>
      </w:r>
    </w:p>
    <w:p w:rsidR="00EF2CB0" w:rsidRPr="00EF2CB0" w:rsidRDefault="00EF2CB0" w:rsidP="00EF2CB0">
      <w:r w:rsidRPr="00EF2CB0">
        <w:t>Основное мероприятие  «Мероприятия по благоустройству»</w:t>
      </w:r>
    </w:p>
    <w:p w:rsidR="00EF2CB0" w:rsidRPr="00EF2CB0" w:rsidRDefault="00EF2CB0" w:rsidP="00EF2CB0">
      <w:r w:rsidRPr="00EF2CB0">
        <w:t xml:space="preserve">Основная цель программы повышение доступности жилья и качества жилищного обеспечения населения </w:t>
      </w:r>
      <w:proofErr w:type="spellStart"/>
      <w:r w:rsidRPr="00EF2CB0">
        <w:t>Корочанского</w:t>
      </w:r>
      <w:proofErr w:type="spellEnd"/>
      <w:r w:rsidRPr="00EF2CB0">
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</w:r>
    </w:p>
    <w:p w:rsidR="00EF2CB0" w:rsidRPr="00EF2CB0" w:rsidRDefault="00EF2CB0" w:rsidP="00EF2CB0">
      <w:r w:rsidRPr="00EF2CB0">
        <w:t>повышение качества и надежности предоставления жилищно-коммунальных услуг населению</w:t>
      </w:r>
    </w:p>
    <w:p w:rsidR="00EF2CB0" w:rsidRPr="00EF2CB0" w:rsidRDefault="00EF2CB0" w:rsidP="00EF2CB0">
      <w:r w:rsidRPr="00EF2CB0">
        <w:t>Основные задачи программы:</w:t>
      </w:r>
    </w:p>
    <w:p w:rsidR="00EF2CB0" w:rsidRPr="00EF2CB0" w:rsidRDefault="00EF2CB0" w:rsidP="00EF2CB0">
      <w:r w:rsidRPr="00EF2CB0">
        <w:t>создание условий для разработки документов территориального планирования и градостроительного зонирования;</w:t>
      </w:r>
    </w:p>
    <w:p w:rsidR="00EF2CB0" w:rsidRPr="00EF2CB0" w:rsidRDefault="00EF2CB0" w:rsidP="00EF2CB0">
      <w:r w:rsidRPr="00EF2CB0">
        <w:t>создание условий для развития социальной и инженерной инфраструктуры;</w:t>
      </w:r>
    </w:p>
    <w:p w:rsidR="00EF2CB0" w:rsidRPr="00EF2CB0" w:rsidRDefault="00EF2CB0" w:rsidP="00EF2CB0">
      <w:r w:rsidRPr="00EF2CB0">
        <w:t>предоставление поддержки молодым семьям на приобретение жилья;</w:t>
      </w:r>
    </w:p>
    <w:p w:rsidR="00EF2CB0" w:rsidRPr="00EF2CB0" w:rsidRDefault="00EF2CB0" w:rsidP="00EF2CB0">
      <w:r w:rsidRPr="00EF2CB0">
        <w:t>организация мероприятий по уличному освещению, озеленению, прочих мероприятий по благоустройству.</w:t>
      </w:r>
    </w:p>
    <w:p w:rsidR="00EF2CB0" w:rsidRPr="00EF2CB0" w:rsidRDefault="00EF2CB0" w:rsidP="00EF2CB0">
      <w:r w:rsidRPr="00EF2CB0">
        <w:t>     Целевые индикаторы и показатели Программы 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EF2CB0" w:rsidRPr="00EF2CB0" w:rsidRDefault="00EF2CB0" w:rsidP="00EF2CB0">
      <w:r w:rsidRPr="00EF2CB0">
        <w:lastRenderedPageBreak/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EF2CB0" w:rsidRPr="00EF2CB0" w:rsidRDefault="00EF2CB0" w:rsidP="00EF2CB0">
      <w:r w:rsidRPr="00EF2CB0"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EF2CB0" w:rsidRPr="00EF2CB0" w:rsidRDefault="00EF2CB0" w:rsidP="00EF2CB0">
      <w:r w:rsidRPr="00EF2CB0">
        <w:t>выполнение основных направлений благоустройства.</w:t>
      </w:r>
    </w:p>
    <w:p w:rsidR="00EF2CB0" w:rsidRPr="00EF2CB0" w:rsidRDefault="00EF2CB0" w:rsidP="00EF2CB0">
      <w:r w:rsidRPr="00EF2CB0">
        <w:t>     Общий объем средств, предусмотренных на реализаци</w:t>
      </w:r>
      <w:r w:rsidR="00914C69">
        <w:t>ю муниципальной программы в 2024 году составил 954,0</w:t>
      </w:r>
      <w:r w:rsidRPr="00EF2CB0">
        <w:t xml:space="preserve"> </w:t>
      </w:r>
      <w:proofErr w:type="spellStart"/>
      <w:r w:rsidRPr="00EF2CB0">
        <w:t>тыс</w:t>
      </w:r>
      <w:proofErr w:type="gramStart"/>
      <w:r w:rsidRPr="00EF2CB0">
        <w:t>.р</w:t>
      </w:r>
      <w:proofErr w:type="gramEnd"/>
      <w:r w:rsidRPr="00EF2CB0">
        <w:t>ублей</w:t>
      </w:r>
      <w:proofErr w:type="spellEnd"/>
      <w:r w:rsidRPr="00EF2CB0">
        <w:t>, исполнение программы составило 9</w:t>
      </w:r>
      <w:r w:rsidR="00914C69">
        <w:t>9,4 % (факт – 948,6 тыс.руб</w:t>
      </w:r>
      <w:bookmarkStart w:id="0" w:name="_GoBack"/>
      <w:bookmarkEnd w:id="0"/>
      <w:r w:rsidRPr="00EF2CB0">
        <w:t>).</w:t>
      </w:r>
    </w:p>
    <w:p w:rsidR="00ED4093" w:rsidRDefault="00ED4093"/>
    <w:sectPr w:rsidR="00ED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B0"/>
    <w:rsid w:val="00914C69"/>
    <w:rsid w:val="00ED4093"/>
    <w:rsid w:val="00E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BB61-5207-412E-94A3-36DBE095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2025-03-03T08:39:00Z</dcterms:created>
  <dcterms:modified xsi:type="dcterms:W3CDTF">2025-03-03T08:39:00Z</dcterms:modified>
</cp:coreProperties>
</file>