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5" w:type="dxa"/>
        <w:tblCellMar>
          <w:left w:w="0" w:type="dxa"/>
          <w:right w:w="0" w:type="dxa"/>
        </w:tblCellMar>
        <w:tblLook w:val="04A0"/>
      </w:tblPr>
      <w:tblGrid>
        <w:gridCol w:w="9415"/>
      </w:tblGrid>
      <w:tr w:rsidR="00EA6E60" w:rsidTr="00EA6E6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rsidP="00EA6E60">
            <w:pPr>
              <w:pStyle w:val="a9"/>
              <w:spacing w:before="195" w:beforeAutospacing="0" w:after="195" w:afterAutospacing="0" w:line="341" w:lineRule="atLeast"/>
              <w:ind w:hanging="142"/>
              <w:jc w:val="center"/>
              <w:rPr>
                <w:rFonts w:ascii="Verdana" w:hAnsi="Verdana"/>
                <w:sz w:val="20"/>
                <w:szCs w:val="20"/>
              </w:rPr>
            </w:pPr>
            <w:r>
              <w:rPr>
                <w:rStyle w:val="aa"/>
                <w:sz w:val="32"/>
                <w:szCs w:val="32"/>
              </w:rPr>
              <w:t>ПРОГРАММА</w:t>
            </w:r>
          </w:p>
          <w:p w:rsidR="00EA6E60" w:rsidRDefault="00EA6E60" w:rsidP="00EA6E60">
            <w:pPr>
              <w:pStyle w:val="a9"/>
              <w:spacing w:before="195" w:beforeAutospacing="0" w:after="195" w:afterAutospacing="0" w:line="341" w:lineRule="atLeast"/>
              <w:ind w:hanging="142"/>
              <w:jc w:val="center"/>
              <w:rPr>
                <w:rFonts w:ascii="Verdana" w:hAnsi="Verdana"/>
                <w:sz w:val="20"/>
                <w:szCs w:val="20"/>
              </w:rPr>
            </w:pPr>
            <w:r>
              <w:rPr>
                <w:rStyle w:val="aa"/>
                <w:sz w:val="32"/>
                <w:szCs w:val="32"/>
              </w:rPr>
              <w:t>КОМПЛЕКСНОГО РАЗВИТИЯ СИСТЕМ КОММУНАЛЬНОЙ ИНФРАСТРУКТУРЫ</w:t>
            </w:r>
          </w:p>
          <w:p w:rsidR="00EA6E60" w:rsidRDefault="00EA6E60" w:rsidP="00EA6E60">
            <w:pPr>
              <w:pStyle w:val="a9"/>
              <w:spacing w:before="195" w:beforeAutospacing="0" w:after="195" w:afterAutospacing="0" w:line="341" w:lineRule="atLeast"/>
              <w:ind w:hanging="142"/>
              <w:jc w:val="center"/>
              <w:rPr>
                <w:rFonts w:ascii="Verdana" w:hAnsi="Verdana"/>
                <w:sz w:val="20"/>
                <w:szCs w:val="20"/>
              </w:rPr>
            </w:pPr>
            <w:r>
              <w:rPr>
                <w:rStyle w:val="aa"/>
                <w:sz w:val="32"/>
                <w:szCs w:val="32"/>
              </w:rPr>
              <w:t>МУНИЦИПАЛЬНОГО ОБРАЗОВАНИЯ КОРОЧАНСКИЙ СЕЛЬСОВЕТ</w:t>
            </w:r>
          </w:p>
          <w:p w:rsidR="00EA6E60" w:rsidRDefault="00EA6E60" w:rsidP="00EA6E60">
            <w:pPr>
              <w:pStyle w:val="a9"/>
              <w:spacing w:before="195" w:beforeAutospacing="0" w:after="195" w:afterAutospacing="0" w:line="341" w:lineRule="atLeast"/>
              <w:ind w:hanging="142"/>
              <w:jc w:val="center"/>
              <w:rPr>
                <w:rFonts w:ascii="Verdana" w:hAnsi="Verdana"/>
                <w:sz w:val="20"/>
                <w:szCs w:val="20"/>
              </w:rPr>
            </w:pPr>
            <w:r>
              <w:rPr>
                <w:rStyle w:val="aa"/>
                <w:sz w:val="32"/>
                <w:szCs w:val="32"/>
              </w:rPr>
              <w:t>БЕЛОВСКОГО РАЙОНА</w:t>
            </w:r>
          </w:p>
          <w:p w:rsidR="00EA6E60" w:rsidRDefault="00EA6E60" w:rsidP="00EA6E60">
            <w:pPr>
              <w:pStyle w:val="a9"/>
              <w:spacing w:before="195" w:beforeAutospacing="0" w:after="195" w:afterAutospacing="0" w:line="341" w:lineRule="atLeast"/>
              <w:ind w:hanging="142"/>
              <w:jc w:val="center"/>
              <w:rPr>
                <w:rFonts w:ascii="Verdana" w:hAnsi="Verdana"/>
                <w:sz w:val="20"/>
                <w:szCs w:val="20"/>
              </w:rPr>
            </w:pPr>
            <w:r>
              <w:rPr>
                <w:rStyle w:val="aa"/>
                <w:sz w:val="32"/>
                <w:szCs w:val="32"/>
              </w:rPr>
              <w:t>КУРСКОЙ ОБЛАСТИ</w:t>
            </w:r>
          </w:p>
          <w:p w:rsidR="00EA6E60" w:rsidRDefault="00EA6E60" w:rsidP="00EA6E60">
            <w:pPr>
              <w:pStyle w:val="a9"/>
              <w:spacing w:before="195" w:beforeAutospacing="0" w:after="195" w:afterAutospacing="0" w:line="341" w:lineRule="atLeast"/>
              <w:ind w:hanging="142"/>
              <w:jc w:val="center"/>
              <w:rPr>
                <w:rFonts w:ascii="Verdana" w:hAnsi="Verdana"/>
                <w:sz w:val="20"/>
                <w:szCs w:val="20"/>
              </w:rPr>
            </w:pPr>
            <w:r>
              <w:rPr>
                <w:rStyle w:val="aa"/>
                <w:sz w:val="32"/>
                <w:szCs w:val="32"/>
              </w:rPr>
              <w:t>НА 2016-2026 ГОДЫ</w:t>
            </w:r>
          </w:p>
        </w:tc>
      </w:tr>
    </w:tbl>
    <w:p w:rsidR="00EA6E60" w:rsidRDefault="00EA6E60" w:rsidP="00EA6E60">
      <w:pPr>
        <w:shd w:val="clear" w:color="auto" w:fill="F8FAFB"/>
        <w:rPr>
          <w:rFonts w:ascii="Verdana" w:hAnsi="Verdana"/>
          <w:color w:val="292D24"/>
          <w:sz w:val="20"/>
          <w:szCs w:val="20"/>
        </w:rPr>
      </w:pPr>
      <w:r>
        <w:rPr>
          <w:rFonts w:ascii="Verdana" w:hAnsi="Verdana"/>
          <w:color w:val="292D24"/>
          <w:sz w:val="20"/>
          <w:szCs w:val="20"/>
        </w:rPr>
        <w:br w:type="textWrapping" w:clear="all"/>
      </w:r>
    </w:p>
    <w:p w:rsidR="00EA6E60" w:rsidRDefault="00EA6E60" w:rsidP="00EA6E6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2015</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rStyle w:val="aa"/>
          <w:color w:val="292D24"/>
          <w:sz w:val="28"/>
          <w:szCs w:val="28"/>
        </w:rPr>
        <w:t>Книга 2. Обосновывающие материалы.</w:t>
      </w:r>
    </w:p>
    <w:p w:rsidR="00EA6E60" w:rsidRDefault="00EA6E60" w:rsidP="00EA6E60">
      <w:pPr>
        <w:pStyle w:val="a9"/>
        <w:shd w:val="clear" w:color="auto" w:fill="F8FAFB"/>
        <w:spacing w:before="195" w:beforeAutospacing="0" w:after="195" w:afterAutospacing="0"/>
        <w:ind w:right="279"/>
        <w:jc w:val="both"/>
        <w:rPr>
          <w:rFonts w:ascii="Verdana" w:hAnsi="Verdana"/>
          <w:color w:val="292D24"/>
          <w:sz w:val="20"/>
          <w:szCs w:val="20"/>
        </w:rPr>
      </w:pPr>
      <w:r>
        <w:rPr>
          <w:color w:val="292D24"/>
          <w:sz w:val="28"/>
          <w:szCs w:val="28"/>
        </w:rPr>
        <w:t>Разработчик: Общество с ограниченной ответственностью «Комплексные Энергетические Решения», 115114, г. Москва, улица Дербеневская, д.1, стр.1, ком.39</w:t>
      </w:r>
    </w:p>
    <w:p w:rsidR="00EA6E60" w:rsidRDefault="00EA6E60" w:rsidP="00EA6E60">
      <w:pPr>
        <w:pStyle w:val="a9"/>
        <w:shd w:val="clear" w:color="auto" w:fill="F8FAFB"/>
        <w:spacing w:before="195" w:beforeAutospacing="0" w:after="195" w:afterAutospacing="0"/>
        <w:ind w:firstLine="426"/>
        <w:rPr>
          <w:rFonts w:ascii="Verdana" w:hAnsi="Verdana"/>
          <w:color w:val="292D24"/>
          <w:sz w:val="20"/>
          <w:szCs w:val="20"/>
        </w:rPr>
      </w:pPr>
      <w:r>
        <w:rPr>
          <w:color w:val="292D24"/>
          <w:sz w:val="28"/>
          <w:szCs w:val="28"/>
        </w:rPr>
        <w:t>Генеральный директор</w:t>
      </w:r>
      <w:r>
        <w:rPr>
          <w:rFonts w:ascii="Verdana" w:hAnsi="Verdana"/>
          <w:color w:val="292D24"/>
          <w:sz w:val="20"/>
          <w:szCs w:val="20"/>
        </w:rPr>
        <w:t> </w:t>
      </w:r>
      <w:r>
        <w:rPr>
          <w:color w:val="292D24"/>
          <w:sz w:val="28"/>
          <w:szCs w:val="28"/>
        </w:rPr>
        <w:t>                                                           М.И. Березник</w:t>
      </w:r>
    </w:p>
    <w:p w:rsidR="00EA6E60" w:rsidRDefault="00EA6E60" w:rsidP="00EA6E60">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rPr>
        <w:t>Москва,</w:t>
      </w:r>
    </w:p>
    <w:p w:rsidR="00EA6E60" w:rsidRDefault="00EA6E60" w:rsidP="00EA6E60">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rPr>
        <w:t>2016</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rFonts w:ascii="Calibri" w:hAnsi="Calibri" w:cs="Calibri"/>
          <w:color w:val="292D24"/>
          <w:sz w:val="28"/>
          <w:szCs w:val="28"/>
        </w:rPr>
        <w:br w:type="textWrapping" w:clear="all"/>
      </w:r>
    </w:p>
    <w:p w:rsidR="00EA6E60" w:rsidRDefault="00EA6E60" w:rsidP="00EA6E60">
      <w:pPr>
        <w:pStyle w:val="a9"/>
        <w:shd w:val="clear" w:color="auto" w:fill="F8FAFB"/>
        <w:spacing w:before="0" w:beforeAutospacing="0" w:after="0" w:afterAutospacing="0"/>
        <w:jc w:val="both"/>
        <w:rPr>
          <w:rFonts w:ascii="Verdana" w:hAnsi="Verdana"/>
          <w:color w:val="292D24"/>
          <w:sz w:val="20"/>
          <w:szCs w:val="20"/>
        </w:rPr>
      </w:pPr>
      <w:r>
        <w:rPr>
          <w:color w:val="292D24"/>
        </w:rPr>
        <w:t>1 Перспективные показатели развития муниципального образования Корочанский сельсовет для разработки Программы</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1.1 Характеристика муниципального образования Корочанский сельсовет</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Сведения о муниципальном образовании</w:t>
      </w:r>
    </w:p>
    <w:p w:rsidR="00EA6E60" w:rsidRDefault="00EA6E60" w:rsidP="00EA6E60">
      <w:pPr>
        <w:pStyle w:val="a9"/>
        <w:shd w:val="clear" w:color="auto" w:fill="F8FAFB"/>
        <w:spacing w:before="0" w:beforeAutospacing="0" w:after="0" w:afterAutospacing="0"/>
        <w:jc w:val="both"/>
        <w:rPr>
          <w:rFonts w:ascii="Verdana" w:hAnsi="Verdana"/>
          <w:color w:val="292D24"/>
          <w:sz w:val="20"/>
          <w:szCs w:val="20"/>
        </w:rPr>
      </w:pPr>
      <w:r>
        <w:rPr>
          <w:color w:val="292D24"/>
        </w:rPr>
        <w:t>2</w:t>
      </w:r>
      <w:r>
        <w:t>    </w:t>
      </w:r>
      <w:r>
        <w:rPr>
          <w:color w:val="292D24"/>
        </w:rPr>
        <w:t>Перспективные </w:t>
      </w:r>
      <w:r>
        <w:rPr>
          <w:color w:val="292D24"/>
          <w:spacing w:val="-2"/>
        </w:rPr>
        <w:t>показатели </w:t>
      </w:r>
      <w:r>
        <w:rPr>
          <w:color w:val="292D24"/>
        </w:rPr>
        <w:t>спроса на </w:t>
      </w:r>
      <w:r>
        <w:rPr>
          <w:color w:val="292D24"/>
          <w:spacing w:val="-1"/>
        </w:rPr>
        <w:t>коммунальные</w:t>
      </w:r>
      <w:r>
        <w:rPr>
          <w:color w:val="292D24"/>
        </w:rPr>
        <w:t> ресурсы</w:t>
      </w:r>
    </w:p>
    <w:p w:rsidR="00EA6E60" w:rsidRDefault="00EA6E60" w:rsidP="00EA6E60">
      <w:pPr>
        <w:pStyle w:val="a9"/>
        <w:shd w:val="clear" w:color="auto" w:fill="F8FAFB"/>
        <w:spacing w:before="0" w:beforeAutospacing="0" w:after="0" w:afterAutospacing="0"/>
        <w:jc w:val="both"/>
        <w:rPr>
          <w:rFonts w:ascii="Verdana" w:hAnsi="Verdana"/>
          <w:color w:val="292D24"/>
          <w:sz w:val="20"/>
          <w:szCs w:val="20"/>
        </w:rPr>
      </w:pPr>
      <w:r>
        <w:rPr>
          <w:color w:val="292D24"/>
        </w:rPr>
        <w:t>3</w:t>
      </w:r>
      <w:r>
        <w:t>    </w:t>
      </w:r>
      <w:r>
        <w:rPr>
          <w:color w:val="292D24"/>
          <w:spacing w:val="-1"/>
        </w:rPr>
        <w:t>Характеристика </w:t>
      </w:r>
      <w:r>
        <w:rPr>
          <w:color w:val="292D24"/>
          <w:spacing w:val="-2"/>
        </w:rPr>
        <w:t>состояния </w:t>
      </w:r>
      <w:r>
        <w:rPr>
          <w:color w:val="292D24"/>
        </w:rPr>
        <w:t>и </w:t>
      </w:r>
      <w:r>
        <w:rPr>
          <w:color w:val="292D24"/>
          <w:spacing w:val="-1"/>
        </w:rPr>
        <w:t>проблем коммунальной</w:t>
      </w:r>
      <w:r>
        <w:rPr>
          <w:color w:val="292D24"/>
        </w:rPr>
        <w:t> инфраструктуры</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3.1</w:t>
      </w:r>
      <w:r>
        <w:t>   </w:t>
      </w:r>
      <w:r>
        <w:rPr>
          <w:color w:val="292D24"/>
        </w:rPr>
        <w:t>Системаэлектроснабжения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3"/>
        </w:rPr>
        <w:t>3.1.1</w:t>
      </w:r>
      <w:r>
        <w:t>   </w:t>
      </w:r>
      <w:r>
        <w:rPr>
          <w:color w:val="292D24"/>
        </w:rPr>
        <w:t>Описание организационнойструктуры</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3"/>
        </w:rPr>
        <w:t>3.1.2</w:t>
      </w:r>
      <w:r>
        <w:t>   </w:t>
      </w:r>
      <w:r>
        <w:rPr>
          <w:color w:val="292D24"/>
          <w:spacing w:val="-1"/>
        </w:rPr>
        <w:t>Анализ существующего технического состояния системы</w:t>
      </w:r>
      <w:r>
        <w:rPr>
          <w:color w:val="292D24"/>
        </w:rPr>
        <w:t> электроснабжения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Анализ эффективности и надежности имеющихся источников электроснабжения, имеющиеся проблемы и направления ихрешения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Остаточный</w:t>
      </w:r>
      <w:r>
        <w:rPr>
          <w:color w:val="292D24"/>
        </w:rPr>
        <w:t>ресурс</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lastRenderedPageBreak/>
        <w:t>Ограничения использованиямощностей</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Качество эксплуатации, наладки </w:t>
      </w:r>
      <w:r>
        <w:rPr>
          <w:color w:val="292D24"/>
        </w:rPr>
        <w:t>и</w:t>
      </w:r>
      <w:r>
        <w:rPr>
          <w:color w:val="292D24"/>
          <w:spacing w:val="2"/>
        </w:rPr>
        <w:t>ремонтов</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Системы учетаресурсов</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Расходресурсов</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Проблемы </w:t>
      </w:r>
      <w:r>
        <w:rPr>
          <w:color w:val="292D24"/>
        </w:rPr>
        <w:t>и </w:t>
      </w:r>
      <w:r>
        <w:rPr>
          <w:color w:val="292D24"/>
          <w:spacing w:val="2"/>
        </w:rPr>
        <w:t>направления </w:t>
      </w:r>
      <w:r>
        <w:rPr>
          <w:color w:val="292D24"/>
        </w:rPr>
        <w:t>ихрешения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Характеристика технических </w:t>
      </w:r>
      <w:r>
        <w:rPr>
          <w:color w:val="292D24"/>
        </w:rPr>
        <w:t>параметров и </w:t>
      </w:r>
      <w:r>
        <w:rPr>
          <w:color w:val="292D24"/>
          <w:spacing w:val="2"/>
        </w:rPr>
        <w:t>состояния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Применяемые </w:t>
      </w:r>
      <w:r>
        <w:rPr>
          <w:color w:val="292D24"/>
        </w:rPr>
        <w:t>графики </w:t>
      </w:r>
      <w:r>
        <w:rPr>
          <w:color w:val="292D24"/>
          <w:spacing w:val="2"/>
        </w:rPr>
        <w:t>работы </w:t>
      </w:r>
      <w:r>
        <w:rPr>
          <w:color w:val="292D24"/>
        </w:rPr>
        <w:t>и их </w:t>
      </w:r>
      <w:r>
        <w:rPr>
          <w:color w:val="292D24"/>
          <w:spacing w:val="2"/>
        </w:rPr>
        <w:t>обоснованность</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Качествоэксплуатации</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Качестводиспетчеризации</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Проблемы </w:t>
      </w:r>
      <w:r>
        <w:rPr>
          <w:color w:val="292D24"/>
        </w:rPr>
        <w:t>и </w:t>
      </w:r>
      <w:r>
        <w:rPr>
          <w:color w:val="292D24"/>
          <w:spacing w:val="2"/>
        </w:rPr>
        <w:t>направления </w:t>
      </w:r>
      <w:r>
        <w:rPr>
          <w:color w:val="292D24"/>
        </w:rPr>
        <w:t>ихрешения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Воздействие на окружающуюсреду</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Анализ   выбросов, </w:t>
      </w:r>
      <w:r>
        <w:rPr>
          <w:color w:val="292D24"/>
          <w:spacing w:val="2"/>
        </w:rPr>
        <w:t>сбросов, </w:t>
      </w:r>
      <w:r>
        <w:rPr>
          <w:color w:val="292D24"/>
        </w:rPr>
        <w:t>шумовых</w:t>
      </w:r>
      <w:r>
        <w:rPr>
          <w:color w:val="292D24"/>
          <w:spacing w:val="2"/>
        </w:rPr>
        <w:t>воздействий</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Проблемы </w:t>
      </w:r>
      <w:r>
        <w:rPr>
          <w:color w:val="292D24"/>
        </w:rPr>
        <w:t>и </w:t>
      </w:r>
      <w:r>
        <w:rPr>
          <w:color w:val="292D24"/>
          <w:spacing w:val="2"/>
        </w:rPr>
        <w:t>направления </w:t>
      </w:r>
      <w:r>
        <w:rPr>
          <w:color w:val="292D24"/>
        </w:rPr>
        <w:t>ихрешения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3"/>
        </w:rPr>
        <w:t>3.1.3</w:t>
      </w:r>
      <w:r>
        <w:t>   </w:t>
      </w:r>
      <w:r>
        <w:rPr>
          <w:color w:val="292D24"/>
        </w:rPr>
        <w:t>Анализ финансового состояния, тарифов на коммунальные ресурсы, платежей и задолженности потребителей за предоставленныересурсы</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Тарифы, плата (тариф) за подключение (присоединение), структура себестоимости производства и транспортаресурсов</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3.2</w:t>
      </w:r>
      <w:r>
        <w:t>   </w:t>
      </w:r>
      <w:r>
        <w:rPr>
          <w:color w:val="292D24"/>
        </w:rPr>
        <w:t>Систематеплоснабжения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3.3</w:t>
      </w:r>
      <w:r>
        <w:t>   </w:t>
      </w:r>
      <w:r>
        <w:rPr>
          <w:color w:val="292D24"/>
        </w:rPr>
        <w:t>Системагазоснабжения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Применяемые </w:t>
      </w:r>
      <w:r>
        <w:rPr>
          <w:color w:val="292D24"/>
        </w:rPr>
        <w:t>графики </w:t>
      </w:r>
      <w:r>
        <w:rPr>
          <w:color w:val="292D24"/>
          <w:spacing w:val="2"/>
        </w:rPr>
        <w:t>работы </w:t>
      </w:r>
      <w:r>
        <w:rPr>
          <w:color w:val="292D24"/>
        </w:rPr>
        <w:t>и их </w:t>
      </w:r>
      <w:r>
        <w:rPr>
          <w:color w:val="292D24"/>
          <w:spacing w:val="18"/>
        </w:rPr>
        <w:t>обоснованность</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Статистика отказов </w:t>
      </w:r>
      <w:r>
        <w:rPr>
          <w:color w:val="292D24"/>
        </w:rPr>
        <w:t>и среднего времени </w:t>
      </w:r>
      <w:r>
        <w:rPr>
          <w:color w:val="292D24"/>
          <w:spacing w:val="2"/>
        </w:rPr>
        <w:t>восстановления </w:t>
      </w:r>
      <w:r>
        <w:rPr>
          <w:color w:val="292D24"/>
          <w:spacing w:val="47"/>
        </w:rPr>
        <w:t>работы</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Качествоэксплуатации</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Качестводиспетчеризации</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Состояниеучета</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3.4</w:t>
      </w:r>
      <w:r>
        <w:t>   </w:t>
      </w:r>
      <w:r>
        <w:rPr>
          <w:color w:val="292D24"/>
        </w:rPr>
        <w:t>Системаводоснабжения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3.4.1 Анализ состояния и функционирования существующих источников водоснабжения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3.4.2 Анализ существующих технических и технологических проблем в водоснабжении</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3.5</w:t>
      </w:r>
      <w:r>
        <w:t>   </w:t>
      </w:r>
      <w:r>
        <w:rPr>
          <w:color w:val="292D24"/>
        </w:rPr>
        <w:t>Системаводоотведения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3.5.1 Система автономной канализации с отведением сточных вод в грунт</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3.5.2 Накопители сточных вод (выгреба)</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3.5.3. «Предложения по строительству, реконструкции и модернизации (техническому перевооружению) объектов централизованных систем водоотведения»</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lastRenderedPageBreak/>
        <w:t>3.6</w:t>
      </w:r>
      <w:r>
        <w:t>   </w:t>
      </w:r>
      <w:r>
        <w:rPr>
          <w:color w:val="292D24"/>
        </w:rPr>
        <w:t>Объекты, используемые для утилизации (захоронения)ТБО</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Воздействие на окружающуюсреду</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Анализ   выбросов, </w:t>
      </w:r>
      <w:r>
        <w:rPr>
          <w:color w:val="292D24"/>
          <w:spacing w:val="2"/>
        </w:rPr>
        <w:t>сбросов, </w:t>
      </w:r>
      <w:r>
        <w:rPr>
          <w:color w:val="292D24"/>
        </w:rPr>
        <w:t>шумовых</w:t>
      </w:r>
      <w:r>
        <w:rPr>
          <w:color w:val="292D24"/>
          <w:spacing w:val="2"/>
        </w:rPr>
        <w:t>воздействий</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spacing w:val="2"/>
        </w:rPr>
        <w:t>Основные </w:t>
      </w:r>
      <w:r>
        <w:rPr>
          <w:color w:val="292D24"/>
        </w:rPr>
        <w:t>проблемы и </w:t>
      </w:r>
      <w:r>
        <w:rPr>
          <w:color w:val="292D24"/>
          <w:spacing w:val="2"/>
        </w:rPr>
        <w:t>направления </w:t>
      </w:r>
      <w:r>
        <w:rPr>
          <w:color w:val="292D24"/>
        </w:rPr>
        <w:t>их </w:t>
      </w:r>
      <w:r>
        <w:rPr>
          <w:color w:val="292D24"/>
          <w:spacing w:val="22"/>
        </w:rPr>
        <w:t>решения</w:t>
      </w:r>
    </w:p>
    <w:p w:rsidR="00EA6E60" w:rsidRDefault="00EA6E60" w:rsidP="00EA6E60">
      <w:pPr>
        <w:pStyle w:val="a9"/>
        <w:shd w:val="clear" w:color="auto" w:fill="F8FAFB"/>
        <w:spacing w:before="0" w:beforeAutospacing="0" w:after="0" w:afterAutospacing="0"/>
        <w:jc w:val="both"/>
        <w:rPr>
          <w:rFonts w:ascii="Verdana" w:hAnsi="Verdana"/>
          <w:color w:val="292D24"/>
          <w:sz w:val="20"/>
          <w:szCs w:val="20"/>
        </w:rPr>
      </w:pPr>
      <w:r>
        <w:rPr>
          <w:color w:val="292D24"/>
        </w:rPr>
        <w:t>4</w:t>
      </w:r>
      <w:r>
        <w:t>    </w:t>
      </w:r>
      <w:r>
        <w:rPr>
          <w:color w:val="292D24"/>
          <w:spacing w:val="-1"/>
        </w:rPr>
        <w:t>Целевые </w:t>
      </w:r>
      <w:r>
        <w:rPr>
          <w:color w:val="292D24"/>
          <w:spacing w:val="-2"/>
        </w:rPr>
        <w:t>показатели </w:t>
      </w:r>
      <w:r>
        <w:rPr>
          <w:color w:val="292D24"/>
          <w:spacing w:val="-1"/>
        </w:rPr>
        <w:t>развития коммунальной</w:t>
      </w:r>
      <w:r>
        <w:rPr>
          <w:color w:val="292D24"/>
        </w:rPr>
        <w:t> инфраструктуры</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Электроснабжение:</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Водоснабжение:</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Газоснабжение:</w:t>
      </w:r>
    </w:p>
    <w:p w:rsidR="00EA6E60" w:rsidRDefault="00EA6E60" w:rsidP="00EA6E60">
      <w:pPr>
        <w:pStyle w:val="a9"/>
        <w:shd w:val="clear" w:color="auto" w:fill="F8FAFB"/>
        <w:spacing w:before="0" w:beforeAutospacing="0" w:after="0" w:afterAutospacing="0"/>
        <w:jc w:val="both"/>
        <w:rPr>
          <w:rFonts w:ascii="Verdana" w:hAnsi="Verdana"/>
          <w:color w:val="292D24"/>
          <w:sz w:val="20"/>
          <w:szCs w:val="20"/>
        </w:rPr>
      </w:pPr>
      <w:r>
        <w:rPr>
          <w:color w:val="292D24"/>
        </w:rPr>
        <w:t>5</w:t>
      </w:r>
      <w:r>
        <w:t>    </w:t>
      </w:r>
      <w:r>
        <w:rPr>
          <w:color w:val="292D24"/>
        </w:rPr>
        <w:t>Перспективная </w:t>
      </w:r>
      <w:r>
        <w:rPr>
          <w:color w:val="292D24"/>
          <w:spacing w:val="-3"/>
        </w:rPr>
        <w:t>схема</w:t>
      </w:r>
      <w:r>
        <w:rPr>
          <w:color w:val="292D24"/>
        </w:rPr>
        <w:t>электроснабжения</w:t>
      </w:r>
    </w:p>
    <w:p w:rsidR="00EA6E60" w:rsidRDefault="00EA6E60" w:rsidP="00EA6E60">
      <w:pPr>
        <w:pStyle w:val="a9"/>
        <w:shd w:val="clear" w:color="auto" w:fill="F8FAFB"/>
        <w:spacing w:before="0" w:beforeAutospacing="0" w:after="0" w:afterAutospacing="0"/>
        <w:jc w:val="both"/>
        <w:rPr>
          <w:rFonts w:ascii="Verdana" w:hAnsi="Verdana"/>
          <w:color w:val="292D24"/>
          <w:sz w:val="20"/>
          <w:szCs w:val="20"/>
        </w:rPr>
      </w:pPr>
      <w:r>
        <w:rPr>
          <w:color w:val="292D24"/>
        </w:rPr>
        <w:t>6</w:t>
      </w:r>
      <w:r>
        <w:t>    </w:t>
      </w:r>
      <w:r>
        <w:rPr>
          <w:color w:val="292D24"/>
        </w:rPr>
        <w:t>Перспективная </w:t>
      </w:r>
      <w:r>
        <w:rPr>
          <w:color w:val="292D24"/>
          <w:spacing w:val="-3"/>
        </w:rPr>
        <w:t>схема</w:t>
      </w:r>
      <w:r>
        <w:rPr>
          <w:color w:val="292D24"/>
        </w:rPr>
        <w:t>водоснабжения и водоотведения</w:t>
      </w:r>
    </w:p>
    <w:p w:rsidR="00EA6E60" w:rsidRDefault="00EA6E60" w:rsidP="00EA6E60">
      <w:pPr>
        <w:pStyle w:val="a9"/>
        <w:shd w:val="clear" w:color="auto" w:fill="F8FAFB"/>
        <w:spacing w:before="0" w:beforeAutospacing="0" w:after="0" w:afterAutospacing="0"/>
        <w:jc w:val="both"/>
        <w:rPr>
          <w:rFonts w:ascii="Verdana" w:hAnsi="Verdana"/>
          <w:color w:val="292D24"/>
          <w:sz w:val="20"/>
          <w:szCs w:val="20"/>
        </w:rPr>
      </w:pPr>
      <w:r>
        <w:rPr>
          <w:color w:val="292D24"/>
        </w:rPr>
        <w:t>7</w:t>
      </w:r>
      <w:r>
        <w:t>    </w:t>
      </w:r>
      <w:r>
        <w:rPr>
          <w:color w:val="292D24"/>
        </w:rPr>
        <w:t>Перспективная </w:t>
      </w:r>
      <w:r>
        <w:rPr>
          <w:color w:val="292D24"/>
          <w:spacing w:val="-3"/>
        </w:rPr>
        <w:t>схема </w:t>
      </w:r>
      <w:r>
        <w:rPr>
          <w:color w:val="292D24"/>
        </w:rPr>
        <w:t>обращения сТБО</w:t>
      </w:r>
    </w:p>
    <w:p w:rsidR="00EA6E60" w:rsidRDefault="00EA6E60" w:rsidP="00EA6E60">
      <w:pPr>
        <w:pStyle w:val="a9"/>
        <w:shd w:val="clear" w:color="auto" w:fill="F8FAFB"/>
        <w:spacing w:before="0" w:beforeAutospacing="0" w:after="0" w:afterAutospacing="0"/>
        <w:jc w:val="both"/>
        <w:rPr>
          <w:rFonts w:ascii="Verdana" w:hAnsi="Verdana"/>
          <w:color w:val="292D24"/>
          <w:sz w:val="20"/>
          <w:szCs w:val="20"/>
        </w:rPr>
      </w:pPr>
      <w:r>
        <w:rPr>
          <w:color w:val="292D24"/>
        </w:rPr>
        <w:t>8</w:t>
      </w:r>
      <w:r>
        <w:t>    </w:t>
      </w:r>
      <w:r>
        <w:rPr>
          <w:color w:val="292D24"/>
        </w:rPr>
        <w:t>Общая программа проектов</w:t>
      </w:r>
    </w:p>
    <w:p w:rsidR="00EA6E60" w:rsidRDefault="00EA6E60" w:rsidP="00EA6E60">
      <w:pPr>
        <w:pStyle w:val="a9"/>
        <w:shd w:val="clear" w:color="auto" w:fill="F8FAFB"/>
        <w:spacing w:before="0" w:beforeAutospacing="0" w:after="0" w:afterAutospacing="0"/>
        <w:jc w:val="both"/>
        <w:rPr>
          <w:rFonts w:ascii="Verdana" w:hAnsi="Verdana"/>
          <w:color w:val="292D24"/>
          <w:sz w:val="20"/>
          <w:szCs w:val="20"/>
        </w:rPr>
      </w:pPr>
      <w:r>
        <w:rPr>
          <w:color w:val="292D24"/>
        </w:rPr>
        <w:t>9</w:t>
      </w:r>
      <w:r>
        <w:t>    </w:t>
      </w:r>
      <w:r>
        <w:rPr>
          <w:color w:val="292D24"/>
        </w:rPr>
        <w:t>Организация реализации проектов</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Проекты, реализуемые действующими на территории муниципального образования Корочанский сельсоветорганизациями</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Достоинства:</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Недостатки:</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Проекты, выставленные на конкурс для привлечения сторонних инвесторов (в том числе по договоруконцессии)</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Достоинства:</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Недостатки:</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Проекты, для реализации которых создаются организации с участием муниципального образования Корочанский сельсовет</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Достоинства:</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Недостатки:</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Проекты, для реализации которых создаются организации с участием действующих ресурсоснабжающихорганизаций</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Достоинства:</w:t>
      </w:r>
    </w:p>
    <w:p w:rsidR="00EA6E60" w:rsidRDefault="00EA6E60" w:rsidP="00EA6E60">
      <w:pPr>
        <w:pStyle w:val="a9"/>
        <w:shd w:val="clear" w:color="auto" w:fill="F8FAFB"/>
        <w:spacing w:before="195" w:beforeAutospacing="0" w:after="195" w:afterAutospacing="0"/>
        <w:jc w:val="both"/>
        <w:rPr>
          <w:rFonts w:ascii="Verdana" w:hAnsi="Verdana"/>
          <w:color w:val="292D24"/>
          <w:sz w:val="20"/>
          <w:szCs w:val="20"/>
        </w:rPr>
      </w:pPr>
      <w:r>
        <w:rPr>
          <w:color w:val="292D24"/>
        </w:rPr>
        <w:t>Недостатки:</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color w:val="292D24"/>
        </w:rPr>
        <w:br w:type="textWrapping" w:clear="all"/>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EA6E60" w:rsidRDefault="00EA6E60" w:rsidP="00EA6E60">
      <w:pPr>
        <w:pStyle w:val="1"/>
        <w:shd w:val="clear" w:color="auto" w:fill="F8FAFB"/>
        <w:spacing w:before="150" w:line="468" w:lineRule="atLeast"/>
        <w:ind w:firstLine="567"/>
        <w:jc w:val="both"/>
        <w:rPr>
          <w:rFonts w:ascii="Palatino Linotype" w:hAnsi="Palatino Linotype"/>
          <w:color w:val="7D7D7D"/>
          <w:sz w:val="39"/>
          <w:szCs w:val="39"/>
        </w:rPr>
      </w:pPr>
      <w:r>
        <w:rPr>
          <w:rFonts w:ascii="Palatino Linotype" w:hAnsi="Palatino Linotype"/>
          <w:b/>
          <w:bCs/>
          <w:color w:val="7D7D7D"/>
          <w:sz w:val="39"/>
          <w:szCs w:val="39"/>
        </w:rPr>
        <w:lastRenderedPageBreak/>
        <w:t>1 Перспективные показатели развития муниципального образования Корочанский сельсовет для разработки Программы</w:t>
      </w:r>
    </w:p>
    <w:p w:rsidR="00EA6E60" w:rsidRDefault="00EA6E60" w:rsidP="00EA6E60">
      <w:pPr>
        <w:pStyle w:val="2"/>
        <w:shd w:val="clear" w:color="auto" w:fill="F8FAFB"/>
        <w:spacing w:before="118" w:after="240" w:line="396" w:lineRule="atLeast"/>
        <w:ind w:firstLine="567"/>
        <w:rPr>
          <w:rFonts w:ascii="Palatino Linotype" w:hAnsi="Palatino Linotype"/>
          <w:b w:val="0"/>
          <w:bCs w:val="0"/>
          <w:color w:val="7D7D7D"/>
          <w:sz w:val="33"/>
          <w:szCs w:val="33"/>
        </w:rPr>
      </w:pPr>
      <w:r>
        <w:rPr>
          <w:rFonts w:ascii="Palatino Linotype" w:hAnsi="Palatino Linotype"/>
          <w:b w:val="0"/>
          <w:bCs w:val="0"/>
          <w:color w:val="7D7D7D"/>
          <w:sz w:val="33"/>
          <w:szCs w:val="33"/>
        </w:rPr>
        <w:t>1.1 Характеристика муниципального образования Корочанский сельсовет</w:t>
      </w:r>
    </w:p>
    <w:p w:rsidR="00EA6E60" w:rsidRDefault="00EA6E60" w:rsidP="00EA6E60">
      <w:pPr>
        <w:pStyle w:val="a9"/>
        <w:shd w:val="clear" w:color="auto" w:fill="F8FAFB"/>
        <w:spacing w:before="195" w:beforeAutospacing="0" w:after="195" w:afterAutospacing="0"/>
        <w:ind w:firstLine="1106"/>
        <w:jc w:val="both"/>
        <w:rPr>
          <w:rFonts w:ascii="Verdana" w:hAnsi="Verdana"/>
          <w:color w:val="292D24"/>
          <w:sz w:val="20"/>
          <w:szCs w:val="20"/>
        </w:rPr>
      </w:pPr>
      <w:r>
        <w:rPr>
          <w:rFonts w:ascii="Verdana" w:hAnsi="Verdana"/>
          <w:color w:val="292D24"/>
          <w:sz w:val="20"/>
          <w:szCs w:val="20"/>
        </w:rPr>
        <w:t>Корочанский сельсовет расположен в центре Беловского района Курской области.</w:t>
      </w:r>
    </w:p>
    <w:p w:rsidR="00EA6E60" w:rsidRDefault="00EA6E60" w:rsidP="00EA6E60">
      <w:pPr>
        <w:pStyle w:val="a9"/>
        <w:shd w:val="clear" w:color="auto" w:fill="F8FAFB"/>
        <w:spacing w:before="195" w:beforeAutospacing="0" w:after="195" w:afterAutospacing="0"/>
        <w:ind w:firstLine="1106"/>
        <w:jc w:val="both"/>
        <w:rPr>
          <w:rFonts w:ascii="Verdana" w:hAnsi="Verdana"/>
          <w:color w:val="292D24"/>
          <w:sz w:val="20"/>
          <w:szCs w:val="20"/>
        </w:rPr>
      </w:pPr>
      <w:r>
        <w:rPr>
          <w:rFonts w:ascii="Verdana" w:hAnsi="Verdana"/>
          <w:color w:val="292D24"/>
          <w:sz w:val="20"/>
          <w:szCs w:val="20"/>
        </w:rPr>
        <w:t>Административным центром является д. Корочка. Так же в состав муниципального образования входит с. Долгий Колодезь и деревня Слободка Корочка.</w:t>
      </w:r>
    </w:p>
    <w:p w:rsidR="00EA6E60" w:rsidRDefault="00EA6E60" w:rsidP="00EA6E60">
      <w:pPr>
        <w:numPr>
          <w:ilvl w:val="0"/>
          <w:numId w:val="1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Территория муниципального образования - </w:t>
      </w:r>
      <w:r>
        <w:rPr>
          <w:rFonts w:ascii="Verdana" w:hAnsi="Verdana"/>
          <w:color w:val="000000"/>
          <w:sz w:val="20"/>
          <w:szCs w:val="20"/>
        </w:rPr>
        <w:t>74,05</w:t>
      </w:r>
      <w:r>
        <w:rPr>
          <w:rFonts w:ascii="Verdana" w:hAnsi="Verdana"/>
          <w:color w:val="3D4437"/>
          <w:sz w:val="20"/>
          <w:szCs w:val="20"/>
        </w:rPr>
        <w:t>км</w:t>
      </w:r>
      <w:r>
        <w:rPr>
          <w:rFonts w:ascii="Verdana" w:hAnsi="Verdana"/>
          <w:color w:val="3D4437"/>
          <w:sz w:val="20"/>
          <w:szCs w:val="20"/>
          <w:vertAlign w:val="superscript"/>
        </w:rPr>
        <w:t>2</w:t>
      </w:r>
      <w:r>
        <w:rPr>
          <w:rFonts w:ascii="Verdana" w:hAnsi="Verdana"/>
          <w:color w:val="3D4437"/>
          <w:sz w:val="20"/>
          <w:szCs w:val="20"/>
        </w:rPr>
        <w:t>;</w:t>
      </w:r>
    </w:p>
    <w:p w:rsidR="00EA6E60" w:rsidRDefault="00EA6E60" w:rsidP="00EA6E60">
      <w:pPr>
        <w:numPr>
          <w:ilvl w:val="0"/>
          <w:numId w:val="16"/>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Численность населения на 01.01.2016 года - 988чел.</w:t>
      </w:r>
    </w:p>
    <w:p w:rsidR="00EA6E60" w:rsidRDefault="00EA6E60" w:rsidP="00EA6E60">
      <w:pPr>
        <w:pStyle w:val="a9"/>
        <w:shd w:val="clear" w:color="auto" w:fill="F8FAFB"/>
        <w:spacing w:before="195" w:beforeAutospacing="0" w:after="195" w:afterAutospacing="0"/>
        <w:ind w:right="283" w:firstLine="567"/>
        <w:jc w:val="both"/>
        <w:rPr>
          <w:rFonts w:ascii="Verdana" w:hAnsi="Verdana"/>
          <w:color w:val="292D24"/>
          <w:sz w:val="20"/>
          <w:szCs w:val="20"/>
        </w:rPr>
      </w:pPr>
      <w:r>
        <w:rPr>
          <w:color w:val="292D24"/>
          <w:sz w:val="28"/>
          <w:szCs w:val="28"/>
        </w:rPr>
        <w:t>Географическое положение территории Корочанского сельсовета показано на рисунке 1.1.</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rStyle w:val="aa"/>
          <w:color w:val="292D24"/>
          <w:sz w:val="28"/>
          <w:szCs w:val="28"/>
        </w:rPr>
        <w:t>Рисунок 1.1</w:t>
      </w:r>
      <w:r>
        <w:rPr>
          <w:color w:val="292D24"/>
          <w:sz w:val="28"/>
          <w:szCs w:val="28"/>
        </w:rPr>
        <w:t> - Географическое положение Корочанского сельсовета</w:t>
      </w:r>
    </w:p>
    <w:p w:rsidR="00EA6E60" w:rsidRDefault="00EA6E60" w:rsidP="00EA6E60">
      <w:pPr>
        <w:pStyle w:val="af0"/>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Сведения о численности и структуре населения, проживающего на территории Корочанского сельсовета за 2013-2015гг. приведены в таблице 1.1.</w:t>
      </w:r>
    </w:p>
    <w:p w:rsidR="00EA6E60" w:rsidRDefault="00EA6E60" w:rsidP="00EA6E60">
      <w:pPr>
        <w:pStyle w:val="af0"/>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Таблица 1.1 - Сведения о численности и структуре населения</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6"/>
        <w:gridCol w:w="2322"/>
        <w:gridCol w:w="1528"/>
        <w:gridCol w:w="1528"/>
        <w:gridCol w:w="1482"/>
      </w:tblGrid>
      <w:tr w:rsidR="00EA6E60" w:rsidTr="00EA6E60">
        <w:tc>
          <w:tcPr>
            <w:tcW w:w="2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rPr>
              <w:t>Параметры</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rPr>
              <w:t>Единицаизмерения</w:t>
            </w:r>
          </w:p>
        </w:tc>
        <w:tc>
          <w:tcPr>
            <w:tcW w:w="1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rPr>
              <w:t>2013</w:t>
            </w:r>
            <w:r>
              <w:rPr>
                <w:rStyle w:val="aa"/>
                <w:rFonts w:ascii="Verdana" w:hAnsi="Verdana"/>
              </w:rPr>
              <w:t>г</w:t>
            </w:r>
            <w:r>
              <w:rPr>
                <w:rStyle w:val="aa"/>
              </w:rPr>
              <w:t>.</w:t>
            </w:r>
          </w:p>
        </w:tc>
        <w:tc>
          <w:tcPr>
            <w:tcW w:w="1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rPr>
              <w:t>2014</w:t>
            </w:r>
            <w:r>
              <w:rPr>
                <w:rStyle w:val="aa"/>
                <w:rFonts w:ascii="Verdana" w:hAnsi="Verdana"/>
              </w:rPr>
              <w:t>г</w:t>
            </w:r>
            <w:r>
              <w:rPr>
                <w:rStyle w:val="aa"/>
              </w:rPr>
              <w:t>.</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rPr>
              <w:t>2015.</w:t>
            </w:r>
          </w:p>
        </w:tc>
      </w:tr>
      <w:tr w:rsidR="00EA6E60" w:rsidTr="00EA6E60">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t>Среднегодовая численностьнаселения</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t>чел.</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sz w:val="20"/>
                <w:szCs w:val="20"/>
              </w:rPr>
              <w:t>1022</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sz w:val="20"/>
                <w:szCs w:val="20"/>
              </w:rPr>
              <w:t>1015</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sz w:val="20"/>
                <w:szCs w:val="20"/>
              </w:rPr>
              <w:t>988</w:t>
            </w:r>
          </w:p>
        </w:tc>
      </w:tr>
      <w:tr w:rsidR="00EA6E60" w:rsidTr="00EA6E60">
        <w:tc>
          <w:tcPr>
            <w:tcW w:w="9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c"/>
                <w:b/>
                <w:bCs/>
                <w:color w:val="000000"/>
                <w:sz w:val="20"/>
                <w:szCs w:val="20"/>
              </w:rPr>
              <w:t>Возрастная структура населения</w:t>
            </w:r>
          </w:p>
        </w:tc>
      </w:tr>
      <w:tr w:rsidR="00EA6E60" w:rsidTr="00EA6E60">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 младше трудоспособного возраста</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14</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15</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16</w:t>
            </w:r>
          </w:p>
        </w:tc>
      </w:tr>
      <w:tr w:rsidR="00EA6E60" w:rsidTr="00EA6E60">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 трудоспособного возраста</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49</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50</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48</w:t>
            </w:r>
          </w:p>
        </w:tc>
      </w:tr>
      <w:tr w:rsidR="00EA6E60" w:rsidTr="00EA6E60">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 старше трудоспособного возраста</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37</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35</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sz w:val="20"/>
                <w:szCs w:val="20"/>
              </w:rPr>
              <w:t>36</w:t>
            </w:r>
          </w:p>
        </w:tc>
      </w:tr>
    </w:tbl>
    <w:p w:rsidR="00EA6E60" w:rsidRDefault="00EA6E60" w:rsidP="00EA6E60">
      <w:pPr>
        <w:pStyle w:val="af0"/>
        <w:shd w:val="clear" w:color="auto" w:fill="F8FAFB"/>
        <w:spacing w:before="240" w:beforeAutospacing="0" w:after="195" w:afterAutospacing="0" w:line="224" w:lineRule="atLeast"/>
        <w:ind w:firstLine="567"/>
        <w:jc w:val="both"/>
        <w:rPr>
          <w:rFonts w:ascii="Verdana" w:hAnsi="Verdana"/>
          <w:color w:val="292D24"/>
          <w:sz w:val="20"/>
          <w:szCs w:val="20"/>
        </w:rPr>
      </w:pPr>
      <w:r>
        <w:rPr>
          <w:rFonts w:ascii="Verdana" w:hAnsi="Verdana"/>
          <w:color w:val="292D24"/>
          <w:sz w:val="20"/>
          <w:szCs w:val="20"/>
        </w:rPr>
        <w:t>Сведения о приросте населения Корочанскогосельсовета, предусмотренный в Генеральном плане на период к 2026г. приведены в таблице 1.2.</w:t>
      </w:r>
    </w:p>
    <w:p w:rsidR="00EA6E60" w:rsidRDefault="00EA6E60" w:rsidP="00EA6E60">
      <w:pPr>
        <w:pStyle w:val="af0"/>
        <w:shd w:val="clear" w:color="auto" w:fill="F8FAFB"/>
        <w:spacing w:before="240" w:beforeAutospacing="0" w:after="195" w:afterAutospacing="0"/>
        <w:jc w:val="both"/>
        <w:rPr>
          <w:rFonts w:ascii="Verdana" w:hAnsi="Verdana"/>
          <w:color w:val="292D24"/>
          <w:sz w:val="20"/>
          <w:szCs w:val="20"/>
        </w:rPr>
      </w:pPr>
      <w:r>
        <w:rPr>
          <w:rFonts w:ascii="Verdana" w:hAnsi="Verdana"/>
          <w:color w:val="292D24"/>
          <w:sz w:val="20"/>
          <w:szCs w:val="20"/>
        </w:rPr>
        <w:t>Таблица 1.2- Прирост населения, предусмотренный в Генеральном плане</w:t>
      </w:r>
    </w:p>
    <w:tbl>
      <w:tblPr>
        <w:tblW w:w="5000" w:type="pct"/>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0"/>
        <w:gridCol w:w="3611"/>
        <w:gridCol w:w="1367"/>
        <w:gridCol w:w="1562"/>
        <w:gridCol w:w="1464"/>
        <w:gridCol w:w="975"/>
      </w:tblGrid>
      <w:tr w:rsidR="00EA6E60" w:rsidTr="00EA6E60">
        <w:trPr>
          <w:trHeight w:val="523"/>
          <w:tblHeader/>
        </w:trPr>
        <w:tc>
          <w:tcPr>
            <w:tcW w:w="250"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EA6E60" w:rsidRDefault="00EA6E60">
            <w:pPr>
              <w:spacing w:before="15" w:after="15" w:line="341" w:lineRule="atLeast"/>
              <w:rPr>
                <w:rFonts w:ascii="Verdana" w:hAnsi="Verdana"/>
                <w:sz w:val="20"/>
                <w:szCs w:val="20"/>
              </w:rPr>
            </w:pPr>
            <w:r>
              <w:rPr>
                <w:rStyle w:val="aa"/>
              </w:rPr>
              <w:t>№ п/п</w:t>
            </w:r>
          </w:p>
        </w:tc>
        <w:tc>
          <w:tcPr>
            <w:tcW w:w="1850" w:type="pct"/>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EA6E60" w:rsidRDefault="00EA6E60">
            <w:pPr>
              <w:spacing w:before="15" w:after="15" w:line="341" w:lineRule="atLeast"/>
              <w:rPr>
                <w:rFonts w:ascii="Verdana" w:hAnsi="Verdana"/>
                <w:sz w:val="20"/>
                <w:szCs w:val="20"/>
              </w:rPr>
            </w:pPr>
            <w:r>
              <w:rPr>
                <w:rStyle w:val="aa"/>
              </w:rPr>
              <w:t>Наименование</w:t>
            </w:r>
          </w:p>
        </w:tc>
        <w:tc>
          <w:tcPr>
            <w:tcW w:w="700" w:type="pct"/>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EA6E60" w:rsidRDefault="00EA6E60">
            <w:pPr>
              <w:spacing w:before="15" w:after="15" w:line="341" w:lineRule="atLeast"/>
              <w:rPr>
                <w:rFonts w:ascii="Verdana" w:hAnsi="Verdana"/>
                <w:sz w:val="20"/>
                <w:szCs w:val="20"/>
              </w:rPr>
            </w:pPr>
            <w:r>
              <w:rPr>
                <w:rStyle w:val="aa"/>
              </w:rPr>
              <w:t>Единица измерения</w:t>
            </w:r>
          </w:p>
        </w:tc>
        <w:tc>
          <w:tcPr>
            <w:tcW w:w="800" w:type="pct"/>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EA6E60" w:rsidRDefault="00EA6E60">
            <w:pPr>
              <w:pStyle w:val="a9"/>
              <w:spacing w:before="195" w:beforeAutospacing="0" w:after="15" w:afterAutospacing="0" w:line="341" w:lineRule="atLeast"/>
              <w:jc w:val="center"/>
              <w:rPr>
                <w:rFonts w:ascii="Verdana" w:hAnsi="Verdana"/>
                <w:sz w:val="20"/>
                <w:szCs w:val="20"/>
              </w:rPr>
            </w:pPr>
            <w:r>
              <w:rPr>
                <w:rStyle w:val="aa"/>
              </w:rPr>
              <w:t>на</w:t>
            </w:r>
          </w:p>
          <w:p w:rsidR="00EA6E60" w:rsidRDefault="00EA6E60">
            <w:pPr>
              <w:pStyle w:val="a9"/>
              <w:spacing w:before="195" w:beforeAutospacing="0" w:after="15" w:afterAutospacing="0" w:line="341" w:lineRule="atLeast"/>
              <w:jc w:val="center"/>
              <w:rPr>
                <w:rFonts w:ascii="Verdana" w:hAnsi="Verdana"/>
                <w:sz w:val="20"/>
                <w:szCs w:val="20"/>
              </w:rPr>
            </w:pPr>
            <w:r>
              <w:rPr>
                <w:rStyle w:val="aa"/>
              </w:rPr>
              <w:t>31.12.2015</w:t>
            </w:r>
          </w:p>
        </w:tc>
        <w:tc>
          <w:tcPr>
            <w:tcW w:w="750" w:type="pct"/>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EA6E60" w:rsidRDefault="00EA6E60">
            <w:pPr>
              <w:spacing w:line="341" w:lineRule="atLeast"/>
              <w:rPr>
                <w:rFonts w:ascii="Verdana" w:hAnsi="Verdana"/>
                <w:sz w:val="20"/>
                <w:szCs w:val="20"/>
              </w:rPr>
            </w:pPr>
            <w:r>
              <w:rPr>
                <w:rStyle w:val="aa"/>
              </w:rPr>
              <w:t>I очередь (2016-2020г.)</w:t>
            </w:r>
          </w:p>
        </w:tc>
        <w:tc>
          <w:tcPr>
            <w:tcW w:w="500" w:type="pct"/>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EA6E60" w:rsidRDefault="00EA6E60">
            <w:pPr>
              <w:spacing w:line="341" w:lineRule="atLeast"/>
              <w:rPr>
                <w:rFonts w:ascii="Verdana" w:hAnsi="Verdana"/>
                <w:sz w:val="20"/>
                <w:szCs w:val="20"/>
              </w:rPr>
            </w:pPr>
            <w:r>
              <w:rPr>
                <w:rStyle w:val="aa"/>
              </w:rPr>
              <w:t>2021-2026 г.</w:t>
            </w:r>
          </w:p>
        </w:tc>
      </w:tr>
      <w:tr w:rsidR="00EA6E60" w:rsidTr="00EA6E60">
        <w:trPr>
          <w:trHeight w:val="510"/>
        </w:trPr>
        <w:tc>
          <w:tcPr>
            <w:tcW w:w="250" w:type="pct"/>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EA6E60" w:rsidRDefault="00EA6E60">
            <w:pPr>
              <w:spacing w:line="341" w:lineRule="atLeast"/>
              <w:rPr>
                <w:rFonts w:ascii="Verdana" w:hAnsi="Verdana"/>
                <w:sz w:val="20"/>
                <w:szCs w:val="20"/>
              </w:rPr>
            </w:pPr>
            <w:r>
              <w:t>1</w:t>
            </w:r>
          </w:p>
        </w:tc>
        <w:tc>
          <w:tcPr>
            <w:tcW w:w="1850" w:type="pct"/>
            <w:tcBorders>
              <w:top w:val="nil"/>
              <w:left w:val="nil"/>
              <w:bottom w:val="single" w:sz="8" w:space="0" w:color="auto"/>
              <w:right w:val="single" w:sz="8" w:space="0" w:color="auto"/>
            </w:tcBorders>
            <w:tcMar>
              <w:top w:w="0" w:type="dxa"/>
              <w:left w:w="57" w:type="dxa"/>
              <w:bottom w:w="0" w:type="dxa"/>
              <w:right w:w="57" w:type="dxa"/>
            </w:tcMar>
            <w:hideMark/>
          </w:tcPr>
          <w:p w:rsidR="00EA6E60" w:rsidRDefault="00EA6E60">
            <w:pPr>
              <w:spacing w:line="341" w:lineRule="atLeast"/>
              <w:rPr>
                <w:rFonts w:ascii="Verdana" w:hAnsi="Verdana"/>
                <w:sz w:val="20"/>
                <w:szCs w:val="20"/>
              </w:rPr>
            </w:pPr>
            <w:r>
              <w:t>Численность постоянного населения</w:t>
            </w:r>
          </w:p>
        </w:tc>
        <w:tc>
          <w:tcPr>
            <w:tcW w:w="700" w:type="pct"/>
            <w:tcBorders>
              <w:top w:val="nil"/>
              <w:left w:val="nil"/>
              <w:bottom w:val="single" w:sz="8" w:space="0" w:color="auto"/>
              <w:right w:val="single" w:sz="8" w:space="0" w:color="auto"/>
            </w:tcBorders>
            <w:tcMar>
              <w:top w:w="0" w:type="dxa"/>
              <w:left w:w="57" w:type="dxa"/>
              <w:bottom w:w="0" w:type="dxa"/>
              <w:right w:w="57" w:type="dxa"/>
            </w:tcMar>
            <w:hideMark/>
          </w:tcPr>
          <w:p w:rsidR="00EA6E60" w:rsidRDefault="00EA6E60">
            <w:pPr>
              <w:spacing w:line="341" w:lineRule="atLeast"/>
              <w:rPr>
                <w:rFonts w:ascii="Verdana" w:hAnsi="Verdana"/>
                <w:sz w:val="20"/>
                <w:szCs w:val="20"/>
              </w:rPr>
            </w:pPr>
            <w:r>
              <w:t>чел.</w:t>
            </w:r>
          </w:p>
        </w:tc>
        <w:tc>
          <w:tcPr>
            <w:tcW w:w="800" w:type="pct"/>
            <w:tcBorders>
              <w:top w:val="nil"/>
              <w:left w:val="nil"/>
              <w:bottom w:val="single" w:sz="8" w:space="0" w:color="auto"/>
              <w:right w:val="single" w:sz="8" w:space="0" w:color="auto"/>
            </w:tcBorders>
            <w:tcMar>
              <w:top w:w="0" w:type="dxa"/>
              <w:left w:w="57" w:type="dxa"/>
              <w:bottom w:w="0" w:type="dxa"/>
              <w:right w:w="57" w:type="dxa"/>
            </w:tcMar>
            <w:hideMark/>
          </w:tcPr>
          <w:p w:rsidR="00EA6E60" w:rsidRDefault="00EA6E60">
            <w:pPr>
              <w:spacing w:line="341" w:lineRule="atLeast"/>
              <w:rPr>
                <w:rFonts w:ascii="Verdana" w:hAnsi="Verdana"/>
                <w:sz w:val="20"/>
                <w:szCs w:val="20"/>
              </w:rPr>
            </w:pPr>
            <w:r>
              <w:t>988</w:t>
            </w:r>
          </w:p>
        </w:tc>
        <w:tc>
          <w:tcPr>
            <w:tcW w:w="750" w:type="pct"/>
            <w:tcBorders>
              <w:top w:val="nil"/>
              <w:left w:val="nil"/>
              <w:bottom w:val="single" w:sz="8" w:space="0" w:color="auto"/>
              <w:right w:val="single" w:sz="8" w:space="0" w:color="auto"/>
            </w:tcBorders>
            <w:tcMar>
              <w:top w:w="0" w:type="dxa"/>
              <w:left w:w="57" w:type="dxa"/>
              <w:bottom w:w="0" w:type="dxa"/>
              <w:right w:w="57" w:type="dxa"/>
            </w:tcMar>
            <w:hideMark/>
          </w:tcPr>
          <w:p w:rsidR="00EA6E60" w:rsidRDefault="00EA6E60">
            <w:pPr>
              <w:spacing w:line="341" w:lineRule="atLeast"/>
              <w:rPr>
                <w:rFonts w:ascii="Verdana" w:hAnsi="Verdana"/>
                <w:sz w:val="20"/>
                <w:szCs w:val="20"/>
              </w:rPr>
            </w:pPr>
            <w:r>
              <w:t>996</w:t>
            </w:r>
          </w:p>
        </w:tc>
        <w:tc>
          <w:tcPr>
            <w:tcW w:w="500" w:type="pct"/>
            <w:tcBorders>
              <w:top w:val="nil"/>
              <w:left w:val="nil"/>
              <w:bottom w:val="single" w:sz="8" w:space="0" w:color="auto"/>
              <w:right w:val="single" w:sz="8" w:space="0" w:color="auto"/>
            </w:tcBorders>
            <w:tcMar>
              <w:top w:w="0" w:type="dxa"/>
              <w:left w:w="57" w:type="dxa"/>
              <w:bottom w:w="0" w:type="dxa"/>
              <w:right w:w="57" w:type="dxa"/>
            </w:tcMar>
            <w:hideMark/>
          </w:tcPr>
          <w:p w:rsidR="00EA6E60" w:rsidRDefault="00EA6E60">
            <w:pPr>
              <w:spacing w:line="341" w:lineRule="atLeast"/>
              <w:rPr>
                <w:rFonts w:ascii="Verdana" w:hAnsi="Verdana"/>
                <w:sz w:val="20"/>
                <w:szCs w:val="20"/>
              </w:rPr>
            </w:pPr>
            <w:r>
              <w:t>1011</w:t>
            </w:r>
          </w:p>
        </w:tc>
      </w:tr>
    </w:tbl>
    <w:p w:rsidR="00EA6E60" w:rsidRDefault="00EA6E60" w:rsidP="00EA6E60">
      <w:pPr>
        <w:pStyle w:val="a9"/>
        <w:shd w:val="clear" w:color="auto" w:fill="F8FAFB"/>
        <w:spacing w:before="120" w:beforeAutospacing="0" w:after="120" w:afterAutospacing="0" w:line="224" w:lineRule="atLeast"/>
        <w:ind w:right="425" w:firstLine="993"/>
        <w:jc w:val="both"/>
        <w:rPr>
          <w:rFonts w:ascii="Verdana" w:hAnsi="Verdana"/>
          <w:color w:val="292D24"/>
          <w:sz w:val="20"/>
          <w:szCs w:val="20"/>
        </w:rPr>
      </w:pPr>
      <w:r>
        <w:rPr>
          <w:color w:val="292D24"/>
          <w:sz w:val="28"/>
          <w:szCs w:val="28"/>
        </w:rPr>
        <w:lastRenderedPageBreak/>
        <w:t>Динамика изменения возраста населения, проживающего на территории Корочанского сельсовета за 2013-2015гг. показана на рисунке 1.2.</w:t>
      </w:r>
    </w:p>
    <w:p w:rsidR="00EA6E60" w:rsidRDefault="00EA6E60" w:rsidP="00EA6E60">
      <w:pPr>
        <w:pStyle w:val="af0"/>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Рисунок 1.2 - Динамика изменения возраста населения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Демографическая ситуация оценивается как неблагополучная. Анализ дальнейшего развития свидетельствует о негативных тенденциях в демографических процессах. В Корочанском сельсовете наблюдается естественная убыль населения, уровень смертности остается высоким.</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Принимаемые в последние годы меры на федеральном, региональном, районном уровнях позволили несколько увеличить рождаемость и снизить смертность, однако для закрепления позитивных тенденций необходимо определение стратегических ориентиров дальнейшего развития на перспективу с обеспечением устойчивого роста экономики, денежных доходов населения, качества услуг населению, улучшения экологии, как основополагающих факторов повышения качества жизни и предотвращения депопуляции населения.</w:t>
      </w:r>
    </w:p>
    <w:p w:rsidR="00EA6E60" w:rsidRDefault="00EA6E60" w:rsidP="00EA6E60">
      <w:pPr>
        <w:pStyle w:val="af0"/>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Выявление позитивных и негативных факторов социально-экономического развития поселения позволило определить проблемы в развитии территории, на решение которых должны быть направлены усилия органов власти и хозяйствующих субъектов.</w:t>
      </w:r>
    </w:p>
    <w:p w:rsidR="00EA6E60" w:rsidRDefault="00EA6E60" w:rsidP="00EA6E60">
      <w:pPr>
        <w:pStyle w:val="af0"/>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Дополнительные сведения о Корочанском сельсовете приведены в таблице 1.3.</w:t>
      </w:r>
    </w:p>
    <w:p w:rsidR="00EA6E60" w:rsidRDefault="00EA6E60" w:rsidP="00EA6E60">
      <w:pPr>
        <w:pStyle w:val="af0"/>
        <w:shd w:val="clear" w:color="auto" w:fill="F8FAFB"/>
        <w:spacing w:before="240" w:beforeAutospacing="0" w:after="195" w:afterAutospacing="0" w:line="224" w:lineRule="atLeast"/>
        <w:ind w:firstLine="567"/>
        <w:jc w:val="both"/>
        <w:rPr>
          <w:rFonts w:ascii="Verdana" w:hAnsi="Verdana"/>
          <w:color w:val="292D24"/>
          <w:sz w:val="20"/>
          <w:szCs w:val="20"/>
        </w:rPr>
      </w:pPr>
      <w:r>
        <w:rPr>
          <w:rFonts w:ascii="Verdana" w:hAnsi="Verdana"/>
          <w:color w:val="292D24"/>
          <w:sz w:val="20"/>
          <w:szCs w:val="20"/>
        </w:rPr>
        <w:t>Таблица 1.3</w:t>
      </w:r>
      <w:r>
        <w:rPr>
          <w:rFonts w:ascii="Verdana" w:hAnsi="Verdana"/>
          <w:color w:val="292D24"/>
        </w:rPr>
        <w:t>- </w:t>
      </w:r>
      <w:r>
        <w:rPr>
          <w:rFonts w:ascii="Verdana" w:hAnsi="Verdana"/>
          <w:color w:val="292D24"/>
          <w:sz w:val="20"/>
          <w:szCs w:val="20"/>
        </w:rPr>
        <w:t>Дополнительные сведения о Корочанском сельсовете</w:t>
      </w:r>
    </w:p>
    <w:tbl>
      <w:tblPr>
        <w:tblW w:w="5000" w:type="pct"/>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6"/>
      </w:tblGrid>
      <w:tr w:rsidR="00EA6E60" w:rsidTr="00EA6E60">
        <w:trPr>
          <w:tblHead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pStyle w:val="2"/>
              <w:spacing w:before="150" w:line="396" w:lineRule="atLeast"/>
              <w:jc w:val="center"/>
              <w:rPr>
                <w:rFonts w:ascii="Palatino Linotype" w:hAnsi="Palatino Linotype"/>
                <w:b w:val="0"/>
                <w:bCs w:val="0"/>
                <w:color w:val="7D7D7D"/>
                <w:sz w:val="33"/>
                <w:szCs w:val="33"/>
              </w:rPr>
            </w:pPr>
            <w:r>
              <w:rPr>
                <w:rFonts w:ascii="Palatino Linotype" w:hAnsi="Palatino Linotype"/>
                <w:b w:val="0"/>
                <w:bCs w:val="0"/>
                <w:color w:val="7D7D7D"/>
                <w:sz w:val="24"/>
                <w:szCs w:val="24"/>
              </w:rPr>
              <w:t>Сведения о муниципальном образовании</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Сведения о транспортном сообщении с райцентром, вид, периодичность</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Автобус (3 раза в день)</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Всего индивидуальных домовладений / из них оформлено в собственность</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522/298</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Сведения о газификации, число газ. домовладений/ % газификации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288/55%</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Название ближайшей ж.-д. станции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СТ. Псел</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Расстояние до нее, км</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18 км</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Сведения о муниципальном жилищном фонде, квартир, кв.м</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 </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в т.ч. по договорам социального найма/из них жилье, используемое для обеспечения малоимущих граждан</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 </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Протяженность муниципальных дорог</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39 км</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в т.ч. с твердым покрытием: км /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8 км/20%</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Оформление земельных паев в муниципальном образовании: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751</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lastRenderedPageBreak/>
              <w:t>- количество (га)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3236,81 га</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 количество пайщиков</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751</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 оформлено в собственность</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743</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 передано в аренду (долгосрочную, краткосрочную)</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751</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Земли, находящиеся в муниципальной собственности (га)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300 ,5 га</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Наличие автотранспорта в ведении администрации муниципального образования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1 (лекговой)</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Наличие пожарной техники (машин, мотопомп), находящейся в собственности муниципального образования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Нет</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Наличие пассажирского транспорта, предназначенного для транспортного обслуживания населения, находящегося в собственности муниципального образования (количество единиц или техники)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Нет</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Наличие МУП ЖКХ:</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Нет</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 наличие специализированной техники (указать количество единиц, вид)</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Нет</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 количество занятых</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Нет</w:t>
            </w:r>
          </w:p>
        </w:tc>
      </w:tr>
      <w:tr w:rsidR="00EA6E60" w:rsidTr="00EA6E6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Наличие специализированной техники, предназначенной для обеспечения безопасности людей на водных объектах (при наличии указать количество единиц и вид техники)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Нет</w:t>
            </w:r>
          </w:p>
        </w:tc>
      </w:tr>
      <w:tr w:rsidR="00EA6E60" w:rsidTr="00EA6E60">
        <w:trPr>
          <w:trHeight w:val="333"/>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Памятники исторического наследия: областного, районного, местного значения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Стела погибшим воинам</w:t>
            </w:r>
          </w:p>
        </w:tc>
      </w:tr>
    </w:tbl>
    <w:p w:rsidR="00EA6E60" w:rsidRDefault="00EA6E60" w:rsidP="00EA6E60">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Verdana" w:hAnsi="Verdana"/>
          <w:color w:val="292D24"/>
          <w:sz w:val="28"/>
          <w:szCs w:val="28"/>
        </w:rPr>
        <w:t>Климатическая характеристика.</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000000"/>
          <w:sz w:val="28"/>
          <w:szCs w:val="28"/>
        </w:rPr>
        <w:t>Климат на территории Корочанскогосельсовета так же как Беловского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000000"/>
          <w:sz w:val="28"/>
          <w:szCs w:val="28"/>
        </w:rPr>
        <w:lastRenderedPageBreak/>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8"/>
          <w:szCs w:val="28"/>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8"/>
          <w:szCs w:val="28"/>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8"/>
          <w:szCs w:val="28"/>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8"/>
          <w:szCs w:val="28"/>
        </w:rPr>
        <w:t xml:space="preserve">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w:t>
      </w:r>
      <w:r>
        <w:rPr>
          <w:rFonts w:ascii="Verdana" w:hAnsi="Verdana"/>
          <w:color w:val="292D24"/>
          <w:sz w:val="28"/>
          <w:szCs w:val="28"/>
        </w:rPr>
        <w:lastRenderedPageBreak/>
        <w:t>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EA6E60" w:rsidRDefault="00EA6E60" w:rsidP="00EA6E60">
      <w:pPr>
        <w:pStyle w:val="af2"/>
        <w:shd w:val="clear" w:color="auto" w:fill="F8FAFB"/>
        <w:spacing w:before="0" w:beforeAutospacing="0" w:after="0" w:afterAutospacing="0" w:line="224" w:lineRule="atLeast"/>
        <w:ind w:right="425" w:firstLine="567"/>
        <w:rPr>
          <w:rFonts w:ascii="Verdana" w:hAnsi="Verdana"/>
          <w:color w:val="292D24"/>
          <w:sz w:val="20"/>
          <w:szCs w:val="20"/>
        </w:rPr>
      </w:pPr>
      <w:r>
        <w:rPr>
          <w:rFonts w:ascii="Verdana" w:hAnsi="Verdana"/>
          <w:color w:val="292D24"/>
          <w:sz w:val="28"/>
          <w:szCs w:val="28"/>
        </w:rPr>
        <w:t>Климатические характеристикитерриториииКорочанского сельсовета приведены в таблице 1.4.</w:t>
      </w:r>
    </w:p>
    <w:tbl>
      <w:tblPr>
        <w:tblW w:w="5000" w:type="pct"/>
        <w:tblInd w:w="15" w:type="dxa"/>
        <w:tblCellMar>
          <w:left w:w="0" w:type="dxa"/>
          <w:right w:w="0" w:type="dxa"/>
        </w:tblCellMar>
        <w:tblLook w:val="04A0"/>
      </w:tblPr>
      <w:tblGrid>
        <w:gridCol w:w="6431"/>
        <w:gridCol w:w="1368"/>
        <w:gridCol w:w="1563"/>
        <w:gridCol w:w="131"/>
      </w:tblGrid>
      <w:tr w:rsidR="00EA6E60" w:rsidTr="00EA6E60">
        <w:trPr>
          <w:trHeight w:val="315"/>
        </w:trPr>
        <w:tc>
          <w:tcPr>
            <w:tcW w:w="5000" w:type="pct"/>
            <w:gridSpan w:val="3"/>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Таблица 1.4 - Климатические характеристики</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color w:val="000000"/>
              </w:rPr>
              <w:t>Наименование показателя</w:t>
            </w:r>
          </w:p>
        </w:tc>
        <w:tc>
          <w:tcPr>
            <w:tcW w:w="7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color w:val="000000"/>
              </w:rPr>
              <w:t>единица измерения</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color w:val="000000"/>
              </w:rPr>
              <w:t>Значение</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c"/>
                <w:color w:val="000000"/>
              </w:rPr>
              <w:t>1. Климатические параметры холодного периода года</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Абсолютная минимальная температура воздуха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-37</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Температура воздуха наиболее холодных суток</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 обеспеченностью 0,98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 обеспеченностью 0,92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c"/>
                <w:color w:val="000000"/>
              </w:rPr>
              <w:t>Температура воздуха наиболее холодной пятидневки</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 обеспеченностью 0,98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 обеспеченностью 0,92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630"/>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Средняя месячная относительная влажность воздуха наиболее холодного месяца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Количество осадков за ноябрь – март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мм</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Преобладающее направление ветра за декабрь – февраль</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юго-западное</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c"/>
                <w:color w:val="000000"/>
              </w:rPr>
              <w:t>2. Климатические параметры теплого периода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Абсолютная максимальная температура воздуха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+40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c"/>
                <w:color w:val="000000"/>
              </w:rPr>
              <w:t>Температура воздуха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 обеспеченностью 0,98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 обеспеченностью 0,95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Средняя максимальная температура воздуха наиболее теплого периода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630"/>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Средняя месячная относительная влажность воздуха наиболее теплого месяца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Количество осадков за апрель – октябрь</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мм</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0</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31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Суточный максимум осадков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мм</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1,5 мм</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945"/>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lastRenderedPageBreak/>
              <w:t>Преобладающее направление ветра за июнь–август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color w:val="000000"/>
              </w:rPr>
              <w:t>западное, северо-западное</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bl>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b/>
          <w:bCs/>
          <w:color w:val="292D24"/>
          <w:sz w:val="32"/>
          <w:szCs w:val="32"/>
        </w:rPr>
        <w:br w:type="textWrapping" w:clear="all"/>
      </w:r>
    </w:p>
    <w:p w:rsidR="00EA6E60" w:rsidRDefault="00EA6E60" w:rsidP="00EA6E60">
      <w:pPr>
        <w:pStyle w:val="1"/>
        <w:shd w:val="clear" w:color="auto" w:fill="F8FAFB"/>
        <w:spacing w:before="30" w:line="468" w:lineRule="atLeast"/>
        <w:ind w:left="900"/>
        <w:rPr>
          <w:rFonts w:ascii="Palatino Linotype" w:hAnsi="Palatino Linotype"/>
          <w:color w:val="7D7D7D"/>
          <w:sz w:val="39"/>
          <w:szCs w:val="39"/>
        </w:rPr>
      </w:pPr>
      <w:r>
        <w:rPr>
          <w:rFonts w:ascii="Palatino Linotype" w:hAnsi="Palatino Linotype"/>
          <w:b/>
          <w:bCs/>
          <w:color w:val="7D7D7D"/>
          <w:sz w:val="39"/>
          <w:szCs w:val="39"/>
        </w:rPr>
        <w:t>2   Перспективные        </w:t>
      </w:r>
      <w:r>
        <w:rPr>
          <w:rFonts w:ascii="Palatino Linotype" w:hAnsi="Palatino Linotype"/>
          <w:b/>
          <w:bCs/>
          <w:color w:val="7D7D7D"/>
          <w:spacing w:val="-2"/>
          <w:sz w:val="39"/>
          <w:szCs w:val="39"/>
        </w:rPr>
        <w:t>показатели      </w:t>
      </w:r>
      <w:r>
        <w:rPr>
          <w:rFonts w:ascii="Palatino Linotype" w:hAnsi="Palatino Linotype"/>
          <w:b/>
          <w:bCs/>
          <w:color w:val="7D7D7D"/>
          <w:sz w:val="39"/>
          <w:szCs w:val="39"/>
        </w:rPr>
        <w:t>спроса    на    </w:t>
      </w:r>
      <w:r>
        <w:rPr>
          <w:rFonts w:ascii="Palatino Linotype" w:hAnsi="Palatino Linotype"/>
          <w:b/>
          <w:bCs/>
          <w:color w:val="7D7D7D"/>
          <w:spacing w:val="-1"/>
          <w:sz w:val="39"/>
          <w:szCs w:val="39"/>
        </w:rPr>
        <w:t>коммунальные</w:t>
      </w:r>
      <w:r>
        <w:rPr>
          <w:rFonts w:ascii="Palatino Linotype" w:hAnsi="Palatino Linotype"/>
          <w:b/>
          <w:bCs/>
          <w:color w:val="7D7D7D"/>
          <w:sz w:val="39"/>
          <w:szCs w:val="39"/>
        </w:rPr>
        <w:t> ресурсы</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Прогноз спроса по каждому из коммунальных ресурсов произведен на основании прогнозной численности населения и перспективных показателей развития муниципального образования Корочанский сельсовет.</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Прогноз потребности разработан с учетом строительства новых объектов с современными стандартами эффективности и сноса старых объектов. Прогноз осуществлен в показателях годового расхода коммунальных ресурсов и показателях присоединеннойнагрузки.</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Динамика спроса на коммунальные ресурсы вмуниципальном образовании Корочанский сельсовет до 2026 г. показаны на рисунке 2.1.</w:t>
      </w:r>
    </w:p>
    <w:p w:rsidR="00EA6E60" w:rsidRDefault="00EA6E60" w:rsidP="00EA6E60">
      <w:pPr>
        <w:pStyle w:val="af0"/>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Рисунок 2.1 - Динамика спроса на комунальные услуги</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Перспективные показатели спроса на коммунальные ресурсы в муниципальном образовании Корочанскийсельсовет до 2026 г. представлены в таблице 2.1.</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EA6E60" w:rsidRDefault="00EA6E60" w:rsidP="00EA6E60">
      <w:pPr>
        <w:pStyle w:val="af0"/>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Таблица2.1- Перспективные показатели спроса на коммунальные ресурсы в муниципальном образовании Корочанский сельсовет до 2026г.</w:t>
      </w:r>
    </w:p>
    <w:tbl>
      <w:tblPr>
        <w:tblW w:w="5000" w:type="pct"/>
        <w:tblInd w:w="15" w:type="dxa"/>
        <w:tblCellMar>
          <w:left w:w="0" w:type="dxa"/>
          <w:right w:w="0" w:type="dxa"/>
        </w:tblCellMar>
        <w:tblLook w:val="04A0"/>
      </w:tblPr>
      <w:tblGrid>
        <w:gridCol w:w="503"/>
        <w:gridCol w:w="1645"/>
        <w:gridCol w:w="1181"/>
        <w:gridCol w:w="866"/>
        <w:gridCol w:w="866"/>
        <w:gridCol w:w="866"/>
        <w:gridCol w:w="866"/>
        <w:gridCol w:w="866"/>
        <w:gridCol w:w="866"/>
        <w:gridCol w:w="866"/>
        <w:gridCol w:w="866"/>
        <w:gridCol w:w="866"/>
        <w:gridCol w:w="866"/>
        <w:gridCol w:w="866"/>
        <w:gridCol w:w="866"/>
        <w:gridCol w:w="795"/>
        <w:gridCol w:w="569"/>
      </w:tblGrid>
      <w:tr w:rsidR="00EA6E60" w:rsidTr="00EA6E60">
        <w:trPr>
          <w:trHeight w:val="215"/>
        </w:trPr>
        <w:tc>
          <w:tcPr>
            <w:tcW w:w="100"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sz w:val="20"/>
                <w:szCs w:val="20"/>
              </w:rPr>
              <w:t>№ п/п</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pStyle w:val="tableparagraph"/>
              <w:spacing w:before="195" w:beforeAutospacing="0" w:after="195" w:afterAutospacing="0" w:line="341" w:lineRule="atLeast"/>
              <w:ind w:hanging="103"/>
              <w:jc w:val="center"/>
              <w:rPr>
                <w:rFonts w:ascii="Verdana" w:hAnsi="Verdana"/>
                <w:sz w:val="20"/>
                <w:szCs w:val="20"/>
              </w:rPr>
            </w:pPr>
            <w:r>
              <w:rPr>
                <w:rStyle w:val="aa"/>
                <w:sz w:val="20"/>
                <w:szCs w:val="20"/>
              </w:rPr>
              <w:t>Наименование</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Единица измерения</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2015г.</w:t>
            </w:r>
          </w:p>
        </w:tc>
        <w:tc>
          <w:tcPr>
            <w:tcW w:w="15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1этап</w:t>
            </w:r>
          </w:p>
        </w:tc>
        <w:tc>
          <w:tcPr>
            <w:tcW w:w="1800"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2этап</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pStyle w:val="tableparagraph"/>
              <w:spacing w:before="195" w:beforeAutospacing="0" w:after="195" w:afterAutospacing="0" w:line="341" w:lineRule="atLeast"/>
              <w:ind w:hanging="103"/>
              <w:jc w:val="center"/>
              <w:rPr>
                <w:rFonts w:ascii="Verdana" w:hAnsi="Verdana"/>
                <w:sz w:val="20"/>
                <w:szCs w:val="20"/>
              </w:rPr>
            </w:pPr>
            <w:r>
              <w:rPr>
                <w:rStyle w:val="aa"/>
                <w:sz w:val="20"/>
                <w:szCs w:val="20"/>
              </w:rPr>
              <w:t>2020/</w:t>
            </w:r>
          </w:p>
          <w:p w:rsidR="00EA6E60" w:rsidRDefault="00EA6E60">
            <w:pPr>
              <w:pStyle w:val="tableparagraph"/>
              <w:spacing w:before="195" w:beforeAutospacing="0" w:after="195" w:afterAutospacing="0" w:line="341" w:lineRule="atLeast"/>
              <w:ind w:hanging="103"/>
              <w:jc w:val="center"/>
              <w:rPr>
                <w:rFonts w:ascii="Verdana" w:hAnsi="Verdana"/>
                <w:sz w:val="20"/>
                <w:szCs w:val="20"/>
              </w:rPr>
            </w:pPr>
            <w:r>
              <w:rPr>
                <w:rStyle w:val="aa"/>
                <w:sz w:val="20"/>
                <w:szCs w:val="20"/>
              </w:rPr>
              <w:t>2015гг.,</w:t>
            </w:r>
          </w:p>
          <w:p w:rsidR="00EA6E60" w:rsidRDefault="00EA6E60">
            <w:pPr>
              <w:pStyle w:val="tableparagraph"/>
              <w:spacing w:before="195" w:beforeAutospacing="0" w:after="195" w:afterAutospacing="0" w:line="341" w:lineRule="atLeast"/>
              <w:ind w:hanging="103"/>
              <w:jc w:val="center"/>
              <w:rPr>
                <w:rFonts w:ascii="Verdana" w:hAnsi="Verdana"/>
                <w:sz w:val="20"/>
                <w:szCs w:val="20"/>
              </w:rPr>
            </w:pPr>
            <w:r>
              <w:rPr>
                <w:rStyle w:val="aa"/>
                <w:sz w:val="20"/>
                <w:szCs w:val="20"/>
              </w:rPr>
              <w:t>%</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pStyle w:val="tableparagraph"/>
              <w:spacing w:before="195" w:beforeAutospacing="0" w:after="195" w:afterAutospacing="0" w:line="341" w:lineRule="atLeast"/>
              <w:ind w:hanging="103"/>
              <w:jc w:val="center"/>
              <w:rPr>
                <w:rFonts w:ascii="Verdana" w:hAnsi="Verdana"/>
                <w:sz w:val="20"/>
                <w:szCs w:val="20"/>
              </w:rPr>
            </w:pPr>
            <w:r>
              <w:rPr>
                <w:rStyle w:val="aa"/>
                <w:sz w:val="20"/>
                <w:szCs w:val="20"/>
              </w:rPr>
              <w:t>2026/</w:t>
            </w:r>
          </w:p>
          <w:p w:rsidR="00EA6E60" w:rsidRDefault="00EA6E60">
            <w:pPr>
              <w:pStyle w:val="tableparagraph"/>
              <w:spacing w:before="195" w:beforeAutospacing="0" w:after="195" w:afterAutospacing="0" w:line="341" w:lineRule="atLeast"/>
              <w:ind w:hanging="103"/>
              <w:jc w:val="center"/>
              <w:rPr>
                <w:rFonts w:ascii="Verdana" w:hAnsi="Verdana"/>
                <w:sz w:val="20"/>
                <w:szCs w:val="20"/>
              </w:rPr>
            </w:pPr>
            <w:r>
              <w:rPr>
                <w:rStyle w:val="aa"/>
                <w:sz w:val="20"/>
                <w:szCs w:val="20"/>
              </w:rPr>
              <w:t>2015</w:t>
            </w:r>
          </w:p>
          <w:p w:rsidR="00EA6E60" w:rsidRDefault="00EA6E60">
            <w:pPr>
              <w:pStyle w:val="tableparagraph"/>
              <w:spacing w:before="195" w:beforeAutospacing="0" w:after="195" w:afterAutospacing="0" w:line="341" w:lineRule="atLeast"/>
              <w:ind w:hanging="103"/>
              <w:jc w:val="center"/>
              <w:rPr>
                <w:rFonts w:ascii="Verdana" w:hAnsi="Verdana"/>
                <w:sz w:val="20"/>
                <w:szCs w:val="20"/>
              </w:rPr>
            </w:pPr>
            <w:r>
              <w:rPr>
                <w:rStyle w:val="aa"/>
                <w:sz w:val="20"/>
                <w:szCs w:val="20"/>
              </w:rPr>
              <w:t>гг., %</w:t>
            </w:r>
          </w:p>
        </w:tc>
      </w:tr>
      <w:tr w:rsidR="00EA6E60" w:rsidTr="00EA6E60">
        <w:trPr>
          <w:trHeight w:val="28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2016г.</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2017г.</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2018г.</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2019г.</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2020г.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2021г.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2022г.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2023г.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2024г.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2025г.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2026г.</w:t>
            </w: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r>
      <w:tr w:rsidR="00EA6E60" w:rsidTr="00EA6E60">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оценка</w:t>
            </w:r>
          </w:p>
        </w:tc>
        <w:tc>
          <w:tcPr>
            <w:tcW w:w="330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план</w:t>
            </w: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r>
      <w:tr w:rsidR="00EA6E60" w:rsidTr="00EA6E60">
        <w:trPr>
          <w:trHeight w:val="272"/>
        </w:trPr>
        <w:tc>
          <w:tcPr>
            <w:tcW w:w="100" w:type="pct"/>
            <w:tcBorders>
              <w:top w:val="nil"/>
              <w:left w:val="single" w:sz="8" w:space="0" w:color="auto"/>
              <w:bottom w:val="single" w:sz="8" w:space="0" w:color="auto"/>
              <w:right w:val="single" w:sz="8" w:space="0" w:color="auto"/>
            </w:tcBorders>
            <w:shd w:val="clear" w:color="auto" w:fill="C5D9F0"/>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1</w:t>
            </w:r>
          </w:p>
        </w:tc>
        <w:tc>
          <w:tcPr>
            <w:tcW w:w="4850" w:type="pct"/>
            <w:gridSpan w:val="16"/>
            <w:tcBorders>
              <w:top w:val="nil"/>
              <w:left w:val="nil"/>
              <w:bottom w:val="single" w:sz="8" w:space="0" w:color="auto"/>
              <w:right w:val="single" w:sz="8" w:space="0" w:color="auto"/>
            </w:tcBorders>
            <w:shd w:val="clear" w:color="auto" w:fill="C5D9F0"/>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sz w:val="20"/>
                <w:szCs w:val="20"/>
              </w:rPr>
              <w:t>Электроснабжение</w:t>
            </w:r>
          </w:p>
        </w:tc>
      </w:tr>
      <w:tr w:rsidR="00EA6E60" w:rsidTr="00EA6E60">
        <w:trPr>
          <w:trHeight w:val="799"/>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Потребление электрической энергии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тыс. кВт∙ч</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8260,90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8274,28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8289,33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8304,38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8319,43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8327,79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8348,69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8362,63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8376,56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8390,50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8404,43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8453,21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102</w:t>
            </w:r>
          </w:p>
        </w:tc>
      </w:tr>
      <w:tr w:rsidR="00EA6E60" w:rsidTr="00EA6E60">
        <w:trPr>
          <w:trHeight w:val="613"/>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Присоединенная нагрузка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МВт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100</w:t>
            </w:r>
          </w:p>
        </w:tc>
      </w:tr>
      <w:tr w:rsidR="00EA6E60" w:rsidTr="00EA6E60">
        <w:trPr>
          <w:trHeight w:val="214"/>
        </w:trPr>
        <w:tc>
          <w:tcPr>
            <w:tcW w:w="100" w:type="pct"/>
            <w:tcBorders>
              <w:top w:val="nil"/>
              <w:left w:val="single" w:sz="8" w:space="0" w:color="auto"/>
              <w:bottom w:val="single" w:sz="8" w:space="0" w:color="auto"/>
              <w:right w:val="single" w:sz="8" w:space="0" w:color="auto"/>
            </w:tcBorders>
            <w:shd w:val="clear" w:color="auto" w:fill="C5D9F0"/>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2</w:t>
            </w:r>
          </w:p>
        </w:tc>
        <w:tc>
          <w:tcPr>
            <w:tcW w:w="4850" w:type="pct"/>
            <w:gridSpan w:val="16"/>
            <w:tcBorders>
              <w:top w:val="nil"/>
              <w:left w:val="nil"/>
              <w:bottom w:val="single" w:sz="8" w:space="0" w:color="auto"/>
              <w:right w:val="single" w:sz="8" w:space="0" w:color="auto"/>
            </w:tcBorders>
            <w:shd w:val="clear" w:color="auto" w:fill="C5D9F0"/>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Газоснабжение</w:t>
            </w:r>
          </w:p>
        </w:tc>
      </w:tr>
      <w:tr w:rsidR="00EA6E60" w:rsidTr="00EA6E60">
        <w:trPr>
          <w:trHeight w:val="567"/>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2.1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Потребление газа,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тыс м3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854,30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855,68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857,24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858,80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860,35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861,22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863,38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864,82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866,26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867,70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869,14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874,19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102</w:t>
            </w:r>
          </w:p>
        </w:tc>
      </w:tr>
      <w:tr w:rsidR="00EA6E60" w:rsidTr="00EA6E60">
        <w:trPr>
          <w:trHeight w:val="567"/>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lastRenderedPageBreak/>
              <w:t>2.2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Присоединенная нагрузка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тыс. </w:t>
            </w:r>
            <w:r>
              <w:rPr>
                <w:spacing w:val="-1"/>
                <w:sz w:val="20"/>
                <w:szCs w:val="20"/>
              </w:rPr>
              <w:t>м3/час</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0,16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100</w:t>
            </w:r>
          </w:p>
        </w:tc>
      </w:tr>
      <w:tr w:rsidR="00EA6E60" w:rsidTr="00EA6E60">
        <w:trPr>
          <w:trHeight w:val="275"/>
        </w:trPr>
        <w:tc>
          <w:tcPr>
            <w:tcW w:w="100" w:type="pct"/>
            <w:tcBorders>
              <w:top w:val="nil"/>
              <w:left w:val="single" w:sz="8" w:space="0" w:color="auto"/>
              <w:bottom w:val="single" w:sz="8" w:space="0" w:color="auto"/>
              <w:right w:val="single" w:sz="8" w:space="0" w:color="auto"/>
            </w:tcBorders>
            <w:shd w:val="clear" w:color="auto" w:fill="C5D9F0"/>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3</w:t>
            </w:r>
          </w:p>
        </w:tc>
        <w:tc>
          <w:tcPr>
            <w:tcW w:w="4850" w:type="pct"/>
            <w:gridSpan w:val="16"/>
            <w:tcBorders>
              <w:top w:val="nil"/>
              <w:left w:val="nil"/>
              <w:bottom w:val="single" w:sz="8" w:space="0" w:color="auto"/>
              <w:right w:val="single" w:sz="8" w:space="0" w:color="auto"/>
            </w:tcBorders>
            <w:shd w:val="clear" w:color="auto" w:fill="C5D9F0"/>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Водоснабжение</w:t>
            </w:r>
          </w:p>
        </w:tc>
      </w:tr>
      <w:tr w:rsidR="00EA6E60" w:rsidTr="00EA6E60">
        <w:trPr>
          <w:trHeight w:val="490"/>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3.1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Потребление воды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тыс. м3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41,35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41,41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41,49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41,57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41,64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41,79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41,86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41,93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42,00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42,07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00000"/>
                <w:sz w:val="20"/>
                <w:szCs w:val="20"/>
              </w:rPr>
              <w:t>42,31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102</w:t>
            </w:r>
          </w:p>
        </w:tc>
      </w:tr>
      <w:tr w:rsidR="00EA6E60" w:rsidTr="00EA6E60">
        <w:trPr>
          <w:trHeight w:val="711"/>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3.2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Присоединенная нагрузка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pStyle w:val="tableparagraph"/>
              <w:spacing w:before="195" w:beforeAutospacing="0" w:after="195" w:afterAutospacing="0" w:line="341" w:lineRule="atLeast"/>
              <w:ind w:hanging="103"/>
              <w:jc w:val="center"/>
              <w:rPr>
                <w:rFonts w:ascii="Verdana" w:hAnsi="Verdana"/>
                <w:sz w:val="20"/>
                <w:szCs w:val="20"/>
              </w:rPr>
            </w:pPr>
            <w:r>
              <w:rPr>
                <w:sz w:val="20"/>
                <w:szCs w:val="20"/>
              </w:rPr>
              <w:t>тыс.м3/сут.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0,3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sz w:val="20"/>
                <w:szCs w:val="20"/>
              </w:rPr>
              <w:t>100</w:t>
            </w:r>
          </w:p>
        </w:tc>
      </w:tr>
    </w:tbl>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color w:val="292D24"/>
          <w:sz w:val="16"/>
          <w:szCs w:val="16"/>
        </w:rPr>
        <w:br w:type="textWrapping" w:clear="all"/>
      </w:r>
    </w:p>
    <w:p w:rsidR="00EA6E60" w:rsidRDefault="00EA6E60" w:rsidP="00EA6E60">
      <w:pPr>
        <w:pStyle w:val="1"/>
        <w:shd w:val="clear" w:color="auto" w:fill="F8FAFB"/>
        <w:spacing w:before="47" w:line="468" w:lineRule="atLeast"/>
        <w:ind w:left="900"/>
        <w:rPr>
          <w:rFonts w:ascii="Palatino Linotype" w:hAnsi="Palatino Linotype"/>
          <w:color w:val="7D7D7D"/>
          <w:sz w:val="39"/>
          <w:szCs w:val="39"/>
        </w:rPr>
      </w:pPr>
      <w:r>
        <w:rPr>
          <w:rFonts w:ascii="Palatino Linotype" w:hAnsi="Palatino Linotype"/>
          <w:b/>
          <w:bCs/>
          <w:color w:val="7D7D7D"/>
          <w:sz w:val="39"/>
          <w:szCs w:val="39"/>
        </w:rPr>
        <w:t>3</w:t>
      </w:r>
      <w:r>
        <w:rPr>
          <w:b/>
          <w:bCs/>
          <w:color w:val="7D7D7D"/>
          <w:sz w:val="14"/>
          <w:szCs w:val="14"/>
        </w:rPr>
        <w:t>        </w:t>
      </w:r>
      <w:r>
        <w:rPr>
          <w:rFonts w:ascii="Palatino Linotype" w:hAnsi="Palatino Linotype"/>
          <w:b/>
          <w:bCs/>
          <w:color w:val="7D7D7D"/>
          <w:spacing w:val="-1"/>
          <w:sz w:val="39"/>
          <w:szCs w:val="39"/>
        </w:rPr>
        <w:t>Характеристика      </w:t>
      </w:r>
      <w:r>
        <w:rPr>
          <w:rFonts w:ascii="Palatino Linotype" w:hAnsi="Palatino Linotype"/>
          <w:b/>
          <w:bCs/>
          <w:color w:val="7D7D7D"/>
          <w:spacing w:val="-2"/>
          <w:sz w:val="39"/>
          <w:szCs w:val="39"/>
        </w:rPr>
        <w:t>состояния     </w:t>
      </w:r>
      <w:r>
        <w:rPr>
          <w:rFonts w:ascii="Palatino Linotype" w:hAnsi="Palatino Linotype"/>
          <w:b/>
          <w:bCs/>
          <w:color w:val="7D7D7D"/>
          <w:sz w:val="39"/>
          <w:szCs w:val="39"/>
        </w:rPr>
        <w:t>и     </w:t>
      </w:r>
      <w:r>
        <w:rPr>
          <w:rFonts w:ascii="Palatino Linotype" w:hAnsi="Palatino Linotype"/>
          <w:b/>
          <w:bCs/>
          <w:color w:val="7D7D7D"/>
          <w:spacing w:val="-1"/>
          <w:sz w:val="39"/>
          <w:szCs w:val="39"/>
        </w:rPr>
        <w:t>проблем       коммунальной</w:t>
      </w:r>
      <w:r>
        <w:rPr>
          <w:rFonts w:ascii="Palatino Linotype" w:hAnsi="Palatino Linotype"/>
          <w:b/>
          <w:bCs/>
          <w:color w:val="7D7D7D"/>
          <w:sz w:val="39"/>
          <w:szCs w:val="39"/>
        </w:rPr>
        <w:t> инфраструктуры</w:t>
      </w:r>
    </w:p>
    <w:p w:rsidR="00EA6E60" w:rsidRDefault="00EA6E60" w:rsidP="00EA6E60">
      <w:pPr>
        <w:numPr>
          <w:ilvl w:val="0"/>
          <w:numId w:val="1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1Системаэлектроснабжения</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Электроснабжение Корочанского сельсовета осуществляется от единой энергетической системы России.</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Гарантирующим поставщиком на территории Корочанского сельсовета Курской области является - АО "Атомэнергосбыт".</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Сетевой организацией на территории Корочанского сельсовета Курской области является - ПАО «МРСК Центра» – «Курскэнерго». Основными видами деятельности филиала ПАО «МРСК Центра» – «Курскэнерго» являются услуги по передаче электроэнергии и технологическому присоединению к электрическим сетям филиала. Филиал осуществляет передачу электрической энергии по распределительным сетям 0,4–110 кВ на территории Курской области площадью 29,8 тыс. кв. км с численностью населения 1155,4 тыс. человек.</w:t>
      </w:r>
    </w:p>
    <w:p w:rsidR="00EA6E60" w:rsidRDefault="00EA6E60" w:rsidP="00EA6E60">
      <w:pPr>
        <w:numPr>
          <w:ilvl w:val="0"/>
          <w:numId w:val="18"/>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1.1Описание организационнойструктуры</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Границами зоны деятельности гарантирующего поставщика являются административные границы Курской области, за исключение части территории Горшеченского района Курской области (Приказ Министерства энергетики Российской Федерации от 19.03.2014 № 117).</w:t>
      </w:r>
    </w:p>
    <w:p w:rsidR="00EA6E60" w:rsidRDefault="00EA6E60" w:rsidP="00EA6E60">
      <w:pPr>
        <w:numPr>
          <w:ilvl w:val="0"/>
          <w:numId w:val="19"/>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1.2</w:t>
      </w:r>
      <w:r>
        <w:rPr>
          <w:rFonts w:ascii="Verdana" w:hAnsi="Verdana"/>
          <w:color w:val="3D4437"/>
          <w:spacing w:val="-1"/>
          <w:sz w:val="20"/>
          <w:szCs w:val="20"/>
        </w:rPr>
        <w:t>Анализсуществующеготехническогосостояниясистемы</w:t>
      </w:r>
      <w:r>
        <w:rPr>
          <w:rFonts w:ascii="Verdana" w:hAnsi="Verdana"/>
          <w:color w:val="3D4437"/>
          <w:sz w:val="20"/>
          <w:szCs w:val="20"/>
        </w:rPr>
        <w:t> электроснабжения</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Система электроснабжения Корочанского сельсовета в текущем состоянии характеризуется высоким уровнем износа объектов и их технологической отсталостью. Это ведет к снижению надежности работы системы электроснабжения.</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Высокий уровень физического износа основных фондов системы электроснабжения обусловлен следующейпричине:</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проводимая тарифная политика в рамках перехода к 100%-оплате жилищно- коммунальных услуг. Увеличение уровня платежей граждан за жилищно- коммунальные услуги и одновременно рост тарифов на эти услуги по причине инфляционных процессов не позволяли увеличить инвестиционную составляющую тарифа на модернизацию и реконструкцию основных фондов даже в объемах минимальных потребностей. Поэтому в последние годы тарифы на коммунальные услуги в части инвестиционной составляющей включали в себя только планово- предупредительные ремонты сетей иоборудования.</w:t>
      </w:r>
    </w:p>
    <w:p w:rsidR="00EA6E60" w:rsidRDefault="00EA6E60" w:rsidP="00EA6E60">
      <w:pPr>
        <w:pStyle w:val="2"/>
        <w:shd w:val="clear" w:color="auto" w:fill="F8FAFB"/>
        <w:spacing w:before="120" w:after="120" w:line="396" w:lineRule="atLeast"/>
        <w:ind w:firstLine="426"/>
        <w:rPr>
          <w:rFonts w:ascii="Palatino Linotype" w:hAnsi="Palatino Linotype"/>
          <w:b w:val="0"/>
          <w:bCs w:val="0"/>
          <w:color w:val="7D7D7D"/>
          <w:sz w:val="33"/>
          <w:szCs w:val="33"/>
        </w:rPr>
      </w:pPr>
      <w:r>
        <w:rPr>
          <w:rFonts w:ascii="Palatino Linotype" w:hAnsi="Palatino Linotype"/>
          <w:b w:val="0"/>
          <w:bCs w:val="0"/>
          <w:color w:val="7D7D7D"/>
          <w:sz w:val="33"/>
          <w:szCs w:val="33"/>
        </w:rPr>
        <w:lastRenderedPageBreak/>
        <w:t>Анализ эффективности и надежности имеющихся источников электроснабжения, имеющиеся проблемы и направления ихрешения</w:t>
      </w:r>
    </w:p>
    <w:p w:rsidR="00EA6E60" w:rsidRDefault="00EA6E60" w:rsidP="00EA6E60">
      <w:pPr>
        <w:pStyle w:val="3"/>
        <w:shd w:val="clear" w:color="auto" w:fill="F8FAFB"/>
        <w:spacing w:before="120" w:after="120" w:line="319" w:lineRule="atLeast"/>
        <w:ind w:firstLine="426"/>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Остаточный</w:t>
      </w:r>
      <w:r>
        <w:rPr>
          <w:rFonts w:ascii="Palatino Linotype" w:hAnsi="Palatino Linotype"/>
          <w:b w:val="0"/>
          <w:bCs w:val="0"/>
          <w:color w:val="7C8A6F"/>
          <w:sz w:val="30"/>
          <w:szCs w:val="30"/>
        </w:rPr>
        <w:t>ресурс</w:t>
      </w:r>
    </w:p>
    <w:p w:rsidR="00EA6E60" w:rsidRDefault="00EA6E60" w:rsidP="00EA6E60">
      <w:pPr>
        <w:pStyle w:val="a9"/>
        <w:shd w:val="clear" w:color="auto" w:fill="F8FAFB"/>
        <w:spacing w:before="120" w:beforeAutospacing="0" w:after="120" w:afterAutospacing="0"/>
        <w:ind w:firstLine="426"/>
        <w:jc w:val="both"/>
        <w:rPr>
          <w:rFonts w:ascii="Verdana" w:hAnsi="Verdana"/>
          <w:color w:val="292D24"/>
          <w:sz w:val="20"/>
          <w:szCs w:val="20"/>
        </w:rPr>
      </w:pPr>
      <w:r>
        <w:rPr>
          <w:rFonts w:ascii="Verdana" w:hAnsi="Verdana"/>
          <w:color w:val="292D24"/>
          <w:sz w:val="20"/>
          <w:szCs w:val="20"/>
        </w:rPr>
        <w:t>Для поддержания требуемого уровня надежности и качества электроснабжения муниципального образования необходима постепенная замена силовых трансформаторов, исчерпавших нормативный срокэксплуатации.</w:t>
      </w:r>
    </w:p>
    <w:p w:rsidR="00EA6E60" w:rsidRDefault="00EA6E60" w:rsidP="00EA6E60">
      <w:pPr>
        <w:pStyle w:val="3"/>
        <w:shd w:val="clear" w:color="auto" w:fill="F8FAFB"/>
        <w:spacing w:before="120" w:after="120" w:line="318" w:lineRule="atLeast"/>
        <w:ind w:left="-105" w:firstLine="568"/>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Ограничения использованиямощностей</w:t>
      </w:r>
    </w:p>
    <w:p w:rsidR="00EA6E60" w:rsidRDefault="00EA6E60" w:rsidP="00EA6E60">
      <w:pPr>
        <w:pStyle w:val="a9"/>
        <w:shd w:val="clear" w:color="auto" w:fill="F8FAFB"/>
        <w:spacing w:before="120" w:beforeAutospacing="0" w:after="120" w:afterAutospacing="0" w:line="195" w:lineRule="atLeast"/>
        <w:ind w:left="-105" w:firstLine="568"/>
        <w:jc w:val="both"/>
        <w:rPr>
          <w:rFonts w:ascii="Verdana" w:hAnsi="Verdana"/>
          <w:color w:val="292D24"/>
          <w:sz w:val="20"/>
          <w:szCs w:val="20"/>
        </w:rPr>
      </w:pPr>
      <w:r>
        <w:rPr>
          <w:rFonts w:ascii="Verdana" w:hAnsi="Verdana"/>
          <w:color w:val="292D24"/>
          <w:sz w:val="20"/>
          <w:szCs w:val="20"/>
        </w:rPr>
        <w:t>Ограничения использования мощностей Корочанский сельсовет на период 2016-2026 г. не наблюдается.</w:t>
      </w:r>
    </w:p>
    <w:p w:rsidR="00EA6E60" w:rsidRDefault="00EA6E60" w:rsidP="00EA6E60">
      <w:pPr>
        <w:pStyle w:val="3"/>
        <w:shd w:val="clear" w:color="auto" w:fill="F8FAFB"/>
        <w:spacing w:before="150" w:line="319" w:lineRule="atLeast"/>
        <w:ind w:left="-105" w:firstLine="568"/>
        <w:jc w:val="both"/>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Качество эксплуатации, наладки </w:t>
      </w:r>
      <w:r>
        <w:rPr>
          <w:rFonts w:ascii="Palatino Linotype" w:hAnsi="Palatino Linotype"/>
          <w:b w:val="0"/>
          <w:bCs w:val="0"/>
          <w:color w:val="7C8A6F"/>
          <w:sz w:val="30"/>
          <w:szCs w:val="30"/>
        </w:rPr>
        <w:t>и</w:t>
      </w:r>
      <w:r>
        <w:rPr>
          <w:rFonts w:ascii="Palatino Linotype" w:hAnsi="Palatino Linotype"/>
          <w:b w:val="0"/>
          <w:bCs w:val="0"/>
          <w:color w:val="7C8A6F"/>
          <w:spacing w:val="2"/>
          <w:sz w:val="30"/>
          <w:szCs w:val="30"/>
        </w:rPr>
        <w:t>ремонтов</w:t>
      </w:r>
    </w:p>
    <w:p w:rsidR="00EA6E60" w:rsidRDefault="00EA6E60" w:rsidP="00EA6E60">
      <w:pPr>
        <w:pStyle w:val="a9"/>
        <w:shd w:val="clear" w:color="auto" w:fill="F8FAFB"/>
        <w:spacing w:before="120" w:beforeAutospacing="0" w:after="120" w:afterAutospacing="0"/>
        <w:ind w:left="-105" w:firstLine="568"/>
        <w:jc w:val="both"/>
        <w:rPr>
          <w:rFonts w:ascii="Verdana" w:hAnsi="Verdana"/>
          <w:color w:val="292D24"/>
          <w:sz w:val="20"/>
          <w:szCs w:val="20"/>
        </w:rPr>
      </w:pPr>
      <w:r>
        <w:rPr>
          <w:rFonts w:ascii="Verdana" w:hAnsi="Verdana"/>
          <w:color w:val="292D24"/>
          <w:sz w:val="20"/>
          <w:szCs w:val="20"/>
        </w:rPr>
        <w:t>Эксплуатация питающих распределительных пунктов осуществляется в соответствии с требованиями нормативных документов: «Правил устройстваэлектроустановок», «Правил технической эксплуатации электроустановок потребителей» идр.</w:t>
      </w:r>
    </w:p>
    <w:p w:rsidR="00EA6E60" w:rsidRDefault="00EA6E60" w:rsidP="00EA6E60">
      <w:pPr>
        <w:pStyle w:val="a9"/>
        <w:shd w:val="clear" w:color="auto" w:fill="F8FAFB"/>
        <w:spacing w:before="120" w:beforeAutospacing="0" w:after="120" w:afterAutospacing="0"/>
        <w:ind w:left="-105" w:firstLine="568"/>
        <w:jc w:val="both"/>
        <w:rPr>
          <w:rFonts w:ascii="Verdana" w:hAnsi="Verdana"/>
          <w:color w:val="292D24"/>
          <w:sz w:val="20"/>
          <w:szCs w:val="20"/>
        </w:rPr>
      </w:pPr>
      <w:r>
        <w:rPr>
          <w:rFonts w:ascii="Verdana" w:hAnsi="Verdana"/>
          <w:color w:val="292D24"/>
          <w:sz w:val="20"/>
          <w:szCs w:val="20"/>
        </w:rPr>
        <w:t>Все необходимые мероприятия по наладке, ремонту и замерам на объектах электроснабжения производятся в соответствии с утвержденными планами. В случае отказов оборудования РП принимаются все возможные меры по скорейшему восстановлениюэлектроснабжения.</w:t>
      </w:r>
    </w:p>
    <w:p w:rsidR="00EA6E60" w:rsidRDefault="00EA6E60" w:rsidP="00EA6E60">
      <w:pPr>
        <w:pStyle w:val="3"/>
        <w:shd w:val="clear" w:color="auto" w:fill="F8FAFB"/>
        <w:spacing w:before="150" w:line="318" w:lineRule="atLeast"/>
        <w:ind w:left="-105" w:firstLine="568"/>
        <w:jc w:val="both"/>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Системы учетаресурсов</w:t>
      </w:r>
    </w:p>
    <w:p w:rsidR="00EA6E60" w:rsidRDefault="00EA6E60" w:rsidP="00EA6E60">
      <w:pPr>
        <w:pStyle w:val="a9"/>
        <w:shd w:val="clear" w:color="auto" w:fill="F8FAFB"/>
        <w:spacing w:before="120" w:beforeAutospacing="0" w:after="120" w:afterAutospacing="0" w:line="322" w:lineRule="atLeast"/>
        <w:ind w:left="-105" w:firstLine="568"/>
        <w:jc w:val="both"/>
        <w:rPr>
          <w:rFonts w:ascii="Verdana" w:hAnsi="Verdana"/>
          <w:color w:val="292D24"/>
          <w:sz w:val="20"/>
          <w:szCs w:val="20"/>
        </w:rPr>
      </w:pPr>
      <w:r>
        <w:rPr>
          <w:rFonts w:ascii="Verdana" w:hAnsi="Verdana"/>
          <w:color w:val="292D24"/>
          <w:sz w:val="20"/>
          <w:szCs w:val="20"/>
        </w:rPr>
        <w:t>Доля поставки электроэнергии потребителям Корочанский сельсовет по приборам учета на декабрь 2015 г. составляет</w:t>
      </w:r>
      <w:r>
        <w:rPr>
          <w:rFonts w:ascii="Verdana" w:hAnsi="Verdana"/>
          <w:color w:val="292D24"/>
          <w:spacing w:val="-16"/>
          <w:sz w:val="20"/>
          <w:szCs w:val="20"/>
        </w:rPr>
        <w:t>100 </w:t>
      </w:r>
      <w:r>
        <w:rPr>
          <w:rFonts w:ascii="Verdana" w:hAnsi="Verdana"/>
          <w:color w:val="292D24"/>
          <w:sz w:val="20"/>
          <w:szCs w:val="20"/>
        </w:rPr>
        <w:t>%.</w:t>
      </w:r>
    </w:p>
    <w:p w:rsidR="00EA6E60" w:rsidRDefault="00EA6E60" w:rsidP="00EA6E60">
      <w:pPr>
        <w:pStyle w:val="3"/>
        <w:shd w:val="clear" w:color="auto" w:fill="F8FAFB"/>
        <w:spacing w:before="150" w:line="319" w:lineRule="atLeast"/>
        <w:ind w:left="-105" w:firstLine="568"/>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Расходресурсов</w:t>
      </w:r>
    </w:p>
    <w:p w:rsidR="00EA6E60" w:rsidRDefault="00EA6E60" w:rsidP="00EA6E60">
      <w:pPr>
        <w:pStyle w:val="a9"/>
        <w:shd w:val="clear" w:color="auto" w:fill="F8FAFB"/>
        <w:spacing w:before="120" w:beforeAutospacing="0" w:after="120" w:afterAutospacing="0" w:line="224" w:lineRule="atLeast"/>
        <w:ind w:left="-105" w:firstLine="568"/>
        <w:jc w:val="both"/>
        <w:rPr>
          <w:rFonts w:ascii="Verdana" w:hAnsi="Verdana"/>
          <w:color w:val="292D24"/>
          <w:sz w:val="20"/>
          <w:szCs w:val="20"/>
        </w:rPr>
      </w:pPr>
      <w:r>
        <w:rPr>
          <w:rFonts w:ascii="Verdana" w:hAnsi="Verdana"/>
          <w:color w:val="292D24"/>
          <w:sz w:val="20"/>
          <w:szCs w:val="20"/>
        </w:rPr>
        <w:t>В связи с отсутствием генерирующих источников электроэнергии, осуществляющих выработку электроэнергии на нужды населения, бюджетных и прочих организаций, расход ресурсов на электроснабжение ограничивается расходом на собственные нужды подстанций, распределительных пунктов, трансформаторных подстанций, комплектных трансформаторных подстанций.</w:t>
      </w:r>
    </w:p>
    <w:p w:rsidR="00EA6E60" w:rsidRDefault="00EA6E60" w:rsidP="00EA6E60">
      <w:pPr>
        <w:pStyle w:val="3"/>
        <w:shd w:val="clear" w:color="auto" w:fill="F8FAFB"/>
        <w:spacing w:before="150" w:line="318" w:lineRule="atLeast"/>
        <w:ind w:left="-105" w:firstLine="568"/>
        <w:jc w:val="both"/>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Проблемы </w:t>
      </w:r>
      <w:r>
        <w:rPr>
          <w:rFonts w:ascii="Palatino Linotype" w:hAnsi="Palatino Linotype"/>
          <w:b w:val="0"/>
          <w:bCs w:val="0"/>
          <w:color w:val="7C8A6F"/>
          <w:sz w:val="30"/>
          <w:szCs w:val="30"/>
        </w:rPr>
        <w:t>и </w:t>
      </w:r>
      <w:r>
        <w:rPr>
          <w:rFonts w:ascii="Palatino Linotype" w:hAnsi="Palatino Linotype"/>
          <w:b w:val="0"/>
          <w:bCs w:val="0"/>
          <w:color w:val="7C8A6F"/>
          <w:spacing w:val="2"/>
          <w:sz w:val="30"/>
          <w:szCs w:val="30"/>
        </w:rPr>
        <w:t>направления </w:t>
      </w:r>
      <w:r>
        <w:rPr>
          <w:rFonts w:ascii="Palatino Linotype" w:hAnsi="Palatino Linotype"/>
          <w:b w:val="0"/>
          <w:bCs w:val="0"/>
          <w:color w:val="7C8A6F"/>
          <w:sz w:val="30"/>
          <w:szCs w:val="30"/>
        </w:rPr>
        <w:t>ихрешения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pacing w:val="-1"/>
          <w:sz w:val="28"/>
          <w:szCs w:val="28"/>
        </w:rPr>
        <w:t>Основными        проблемами</w:t>
      </w:r>
      <w:r>
        <w:rPr>
          <w:rStyle w:val="aa"/>
          <w:color w:val="292D24"/>
          <w:spacing w:val="-1"/>
          <w:sz w:val="28"/>
          <w:szCs w:val="28"/>
        </w:rPr>
        <w:t>    </w:t>
      </w:r>
      <w:r>
        <w:rPr>
          <w:color w:val="292D24"/>
          <w:spacing w:val="-1"/>
          <w:sz w:val="28"/>
          <w:szCs w:val="28"/>
        </w:rPr>
        <w:t>источников  электроснабженияКорочанский сельсовет</w:t>
      </w:r>
      <w:r>
        <w:rPr>
          <w:color w:val="292D24"/>
          <w:sz w:val="28"/>
          <w:szCs w:val="28"/>
        </w:rPr>
        <w:t>является высокий уровень физического износа основных фондов системы электроснабжения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В целях повышения надежности и бесперебойности электроснабжения потребителей, снижения потерь электрической энергии требуется постепенная замена силовых трансформаторов, исчерпавших нормативный срокэксплуатации.</w:t>
      </w:r>
    </w:p>
    <w:p w:rsidR="00EA6E60" w:rsidRDefault="00EA6E60" w:rsidP="00EA6E60">
      <w:pPr>
        <w:pStyle w:val="3"/>
        <w:shd w:val="clear" w:color="auto" w:fill="F8FAFB"/>
        <w:spacing w:before="150" w:line="318" w:lineRule="atLeast"/>
        <w:ind w:left="-105" w:firstLine="568"/>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Характеристика технических </w:t>
      </w:r>
      <w:r>
        <w:rPr>
          <w:rFonts w:ascii="Palatino Linotype" w:hAnsi="Palatino Linotype"/>
          <w:b w:val="0"/>
          <w:bCs w:val="0"/>
          <w:color w:val="7C8A6F"/>
          <w:sz w:val="30"/>
          <w:szCs w:val="30"/>
        </w:rPr>
        <w:t>параметров и </w:t>
      </w:r>
      <w:r>
        <w:rPr>
          <w:rFonts w:ascii="Palatino Linotype" w:hAnsi="Palatino Linotype"/>
          <w:b w:val="0"/>
          <w:bCs w:val="0"/>
          <w:color w:val="7C8A6F"/>
          <w:spacing w:val="2"/>
          <w:sz w:val="30"/>
          <w:szCs w:val="30"/>
        </w:rPr>
        <w:t>состояния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В среднем физический износ оборудования, использующегося для передачи электрической энергии, составляет 49% для подстанций, распределительных пунктов, трансформаторных подстанций, комплектных трансформаторных подстанций и 30% для линий электропередач.</w:t>
      </w:r>
    </w:p>
    <w:p w:rsidR="00EA6E60" w:rsidRDefault="00EA6E60" w:rsidP="00EA6E60">
      <w:pPr>
        <w:pStyle w:val="a9"/>
        <w:shd w:val="clear" w:color="auto" w:fill="F8FAFB"/>
        <w:spacing w:before="120" w:beforeAutospacing="0" w:after="120" w:afterAutospacing="0" w:line="224" w:lineRule="atLeast"/>
        <w:ind w:left="-105" w:firstLine="568"/>
        <w:jc w:val="both"/>
        <w:rPr>
          <w:rFonts w:ascii="Verdana" w:hAnsi="Verdana"/>
          <w:color w:val="292D24"/>
          <w:sz w:val="20"/>
          <w:szCs w:val="20"/>
        </w:rPr>
      </w:pPr>
      <w:r>
        <w:rPr>
          <w:rFonts w:ascii="Verdana" w:hAnsi="Verdana"/>
          <w:color w:val="292D24"/>
          <w:sz w:val="20"/>
          <w:szCs w:val="20"/>
        </w:rPr>
        <w:lastRenderedPageBreak/>
        <w:t>Для поддержания работоспособности системы электроснабжения необходима постепенная замена линий электропередач, исчерпавших нормативный срок эксплуатации.</w:t>
      </w:r>
    </w:p>
    <w:p w:rsidR="00EA6E60" w:rsidRDefault="00EA6E60" w:rsidP="00EA6E60">
      <w:pPr>
        <w:pStyle w:val="3"/>
        <w:shd w:val="clear" w:color="auto" w:fill="F8FAFB"/>
        <w:spacing w:before="150" w:line="319" w:lineRule="atLeast"/>
        <w:ind w:left="-105" w:firstLine="568"/>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Применяемые </w:t>
      </w:r>
      <w:r>
        <w:rPr>
          <w:rFonts w:ascii="Palatino Linotype" w:hAnsi="Palatino Linotype"/>
          <w:b w:val="0"/>
          <w:bCs w:val="0"/>
          <w:color w:val="7C8A6F"/>
          <w:sz w:val="30"/>
          <w:szCs w:val="30"/>
        </w:rPr>
        <w:t>графики </w:t>
      </w:r>
      <w:r>
        <w:rPr>
          <w:rFonts w:ascii="Palatino Linotype" w:hAnsi="Palatino Linotype"/>
          <w:b w:val="0"/>
          <w:bCs w:val="0"/>
          <w:color w:val="7C8A6F"/>
          <w:spacing w:val="2"/>
          <w:sz w:val="30"/>
          <w:szCs w:val="30"/>
        </w:rPr>
        <w:t>работы </w:t>
      </w:r>
      <w:r>
        <w:rPr>
          <w:rFonts w:ascii="Palatino Linotype" w:hAnsi="Palatino Linotype"/>
          <w:b w:val="0"/>
          <w:bCs w:val="0"/>
          <w:color w:val="7C8A6F"/>
          <w:sz w:val="30"/>
          <w:szCs w:val="30"/>
        </w:rPr>
        <w:t>и их </w:t>
      </w:r>
      <w:r>
        <w:rPr>
          <w:rFonts w:ascii="Palatino Linotype" w:hAnsi="Palatino Linotype"/>
          <w:b w:val="0"/>
          <w:bCs w:val="0"/>
          <w:color w:val="7C8A6F"/>
          <w:spacing w:val="2"/>
          <w:sz w:val="30"/>
          <w:szCs w:val="30"/>
        </w:rPr>
        <w:t>обоснованность</w:t>
      </w:r>
    </w:p>
    <w:p w:rsidR="00EA6E60" w:rsidRDefault="00EA6E60" w:rsidP="00EA6E60">
      <w:pPr>
        <w:pStyle w:val="a9"/>
        <w:shd w:val="clear" w:color="auto" w:fill="F8FAFB"/>
        <w:spacing w:before="120" w:beforeAutospacing="0" w:after="120" w:afterAutospacing="0" w:line="224" w:lineRule="atLeast"/>
        <w:ind w:firstLine="568"/>
        <w:jc w:val="both"/>
        <w:rPr>
          <w:rFonts w:ascii="Verdana" w:hAnsi="Verdana"/>
          <w:color w:val="292D24"/>
          <w:sz w:val="20"/>
          <w:szCs w:val="20"/>
        </w:rPr>
      </w:pPr>
      <w:r>
        <w:rPr>
          <w:rFonts w:ascii="Verdana" w:hAnsi="Verdana"/>
          <w:color w:val="292D24"/>
          <w:sz w:val="20"/>
          <w:szCs w:val="20"/>
        </w:rPr>
        <w:t>Одно из главных требований, предъявляемых к системе электроснабжения, – бесперебойность работы. Таким образом, штатный режим работы источников электроэнергии, электрических сетей и оборудования не предполагает технологических перерывов. В случае необходимости вывода элемента электрической схемы в ремонт должен быть задействован в работу элемент, резервирующий отключаемый. В случае отсутствия резервирующего элемента должна быть собрана ремонтная схема. Усилиями электросетевых организаций Корочанский сельсовет достигается требуемаябесперебойностьи надежность электроснабжения в соответствии с категориями потребителей в части надежности.</w:t>
      </w:r>
    </w:p>
    <w:p w:rsidR="00EA6E60" w:rsidRDefault="00EA6E60" w:rsidP="00EA6E60">
      <w:pPr>
        <w:pStyle w:val="3"/>
        <w:shd w:val="clear" w:color="auto" w:fill="F8FAFB"/>
        <w:spacing w:before="150" w:line="318" w:lineRule="atLeast"/>
        <w:ind w:left="-105" w:firstLine="568"/>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Качествоэксплуатации</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Эксплуатация питающих распределительных пунктов осуществляется в соответствии с требованиями нормативных документов: «Правил устройстваэлектроустановок», «Правил технической эксплуатации электроустановок потребителей» идр.</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Все необходимые мероприятия по наладке, ремонту и замерам на объектах электроснабжения производятся в соответствии с утвержденными планами. В случае возникновения отказов на участках электрических сетей принимаются все возможные меры по скорейшему восстановлениюэлектроснабжения.</w:t>
      </w:r>
    </w:p>
    <w:p w:rsidR="00EA6E60" w:rsidRDefault="00EA6E60" w:rsidP="00EA6E60">
      <w:pPr>
        <w:pStyle w:val="3"/>
        <w:shd w:val="clear" w:color="auto" w:fill="F8FAFB"/>
        <w:spacing w:before="150" w:line="318" w:lineRule="atLeast"/>
        <w:ind w:left="-105" w:firstLine="568"/>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Качестводиспетчеризации</w:t>
      </w:r>
    </w:p>
    <w:p w:rsidR="00EA6E60" w:rsidRDefault="00EA6E60" w:rsidP="00EA6E60">
      <w:pPr>
        <w:pStyle w:val="a9"/>
        <w:shd w:val="clear" w:color="auto" w:fill="F8FAFB"/>
        <w:spacing w:before="120" w:beforeAutospacing="0" w:after="120" w:afterAutospacing="0"/>
        <w:ind w:left="-105" w:firstLine="568"/>
        <w:jc w:val="both"/>
        <w:rPr>
          <w:rFonts w:ascii="Verdana" w:hAnsi="Verdana"/>
          <w:color w:val="292D24"/>
          <w:sz w:val="20"/>
          <w:szCs w:val="20"/>
        </w:rPr>
      </w:pPr>
      <w:r>
        <w:rPr>
          <w:rFonts w:ascii="Verdana" w:hAnsi="Verdana"/>
          <w:color w:val="292D24"/>
          <w:sz w:val="20"/>
          <w:szCs w:val="20"/>
        </w:rPr>
        <w:t>В настоящее время для оперативного контроля и управления объектами электрических     распределительных     сетей, используется   оперативно-диспетчерская   служба (ОДС). Диспетчер принимает звонки от потребителей, обеспечивает выезд оперативно-выездных бригад на объекты, контролирует ихработу.</w:t>
      </w:r>
    </w:p>
    <w:p w:rsidR="00EA6E60" w:rsidRDefault="00EA6E60" w:rsidP="00EA6E60">
      <w:pPr>
        <w:pStyle w:val="a9"/>
        <w:shd w:val="clear" w:color="auto" w:fill="F8FAFB"/>
        <w:spacing w:before="120" w:beforeAutospacing="0" w:after="120" w:afterAutospacing="0"/>
        <w:ind w:left="-105" w:firstLine="568"/>
        <w:jc w:val="both"/>
        <w:rPr>
          <w:rFonts w:ascii="Verdana" w:hAnsi="Verdana"/>
          <w:color w:val="292D24"/>
          <w:sz w:val="20"/>
          <w:szCs w:val="20"/>
        </w:rPr>
      </w:pPr>
      <w:r>
        <w:rPr>
          <w:rFonts w:ascii="Verdana" w:hAnsi="Verdana"/>
          <w:color w:val="292D24"/>
          <w:sz w:val="20"/>
          <w:szCs w:val="20"/>
        </w:rPr>
        <w:t>К компетенции диспетчерской службы относятся такие вопросы, как порывы электрических кабелей или проводов, нарушение правил эксплуатации трансформаторных подстанций и распределительныхпунктов.</w:t>
      </w:r>
    </w:p>
    <w:p w:rsidR="00EA6E60" w:rsidRDefault="00EA6E60" w:rsidP="00EA6E60">
      <w:pPr>
        <w:pStyle w:val="a9"/>
        <w:shd w:val="clear" w:color="auto" w:fill="F8FAFB"/>
        <w:spacing w:before="120" w:beforeAutospacing="0" w:after="120" w:afterAutospacing="0"/>
        <w:ind w:left="-105" w:firstLine="568"/>
        <w:jc w:val="both"/>
        <w:rPr>
          <w:rFonts w:ascii="Verdana" w:hAnsi="Verdana"/>
          <w:color w:val="292D24"/>
          <w:sz w:val="20"/>
          <w:szCs w:val="20"/>
        </w:rPr>
      </w:pPr>
      <w:r>
        <w:rPr>
          <w:rFonts w:ascii="Verdana" w:hAnsi="Verdana"/>
          <w:color w:val="292D24"/>
          <w:sz w:val="20"/>
          <w:szCs w:val="20"/>
        </w:rPr>
        <w:t>При аварийной ситуации в жилых домах с электроплитами оперативно- выездная бригада выезжает на место немедленно. Энергоснабжение, в среднем, восстанавливается в течение часа. На объектах 3-ей категории (частные дома, строительные площадки, жилые дома до 5 этажей с газовыми плитами) перерыв энергоснабжения до 24 часов, определенный законом, не допускается, проблема решается максимум в течение полудня. Сроки могут затянуться, если на поселок обрушиваются стихийные бедствия (сильный ураганный ветер,буря).</w:t>
      </w:r>
    </w:p>
    <w:p w:rsidR="00EA6E60" w:rsidRDefault="00EA6E60" w:rsidP="00EA6E60">
      <w:pPr>
        <w:pStyle w:val="a9"/>
        <w:shd w:val="clear" w:color="auto" w:fill="F8FAFB"/>
        <w:spacing w:before="120" w:beforeAutospacing="0" w:after="120" w:afterAutospacing="0"/>
        <w:ind w:left="-105" w:firstLine="568"/>
        <w:jc w:val="both"/>
        <w:rPr>
          <w:rFonts w:ascii="Verdana" w:hAnsi="Verdana"/>
          <w:color w:val="292D24"/>
          <w:sz w:val="20"/>
          <w:szCs w:val="20"/>
        </w:rPr>
      </w:pPr>
      <w:r>
        <w:rPr>
          <w:rFonts w:ascii="Verdana" w:hAnsi="Verdana"/>
          <w:color w:val="292D24"/>
          <w:sz w:val="20"/>
          <w:szCs w:val="20"/>
        </w:rPr>
        <w:t>В целом, заявки, поступающие от потребителей в оперативно-диспетчерскую службу, выполняются оперативнее, чем это предусмотрено законодательством.</w:t>
      </w:r>
    </w:p>
    <w:p w:rsidR="00EA6E60" w:rsidRDefault="00EA6E60" w:rsidP="00EA6E60">
      <w:pPr>
        <w:pStyle w:val="3"/>
        <w:shd w:val="clear" w:color="auto" w:fill="F8FAFB"/>
        <w:spacing w:before="150" w:line="318" w:lineRule="atLeast"/>
        <w:ind w:left="-105" w:firstLine="568"/>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Проблемы </w:t>
      </w:r>
      <w:r>
        <w:rPr>
          <w:rFonts w:ascii="Palatino Linotype" w:hAnsi="Palatino Linotype"/>
          <w:b w:val="0"/>
          <w:bCs w:val="0"/>
          <w:color w:val="7C8A6F"/>
          <w:sz w:val="30"/>
          <w:szCs w:val="30"/>
        </w:rPr>
        <w:t>и </w:t>
      </w:r>
      <w:r>
        <w:rPr>
          <w:rFonts w:ascii="Palatino Linotype" w:hAnsi="Palatino Linotype"/>
          <w:b w:val="0"/>
          <w:bCs w:val="0"/>
          <w:color w:val="7C8A6F"/>
          <w:spacing w:val="2"/>
          <w:sz w:val="30"/>
          <w:szCs w:val="30"/>
        </w:rPr>
        <w:t>направления </w:t>
      </w:r>
      <w:r>
        <w:rPr>
          <w:rFonts w:ascii="Palatino Linotype" w:hAnsi="Palatino Linotype"/>
          <w:b w:val="0"/>
          <w:bCs w:val="0"/>
          <w:color w:val="7C8A6F"/>
          <w:sz w:val="30"/>
          <w:szCs w:val="30"/>
        </w:rPr>
        <w:t>ихрешения</w:t>
      </w:r>
    </w:p>
    <w:p w:rsidR="00EA6E60" w:rsidRDefault="00EA6E60" w:rsidP="00EA6E60">
      <w:pPr>
        <w:pStyle w:val="a9"/>
        <w:shd w:val="clear" w:color="auto" w:fill="F8FAFB"/>
        <w:spacing w:before="120" w:beforeAutospacing="0" w:after="120" w:afterAutospacing="0" w:line="322" w:lineRule="atLeast"/>
        <w:ind w:left="-105" w:firstLine="709"/>
        <w:rPr>
          <w:rFonts w:ascii="Verdana" w:hAnsi="Verdana"/>
          <w:color w:val="292D24"/>
          <w:sz w:val="20"/>
          <w:szCs w:val="20"/>
        </w:rPr>
      </w:pPr>
      <w:r>
        <w:rPr>
          <w:rFonts w:ascii="Verdana" w:hAnsi="Verdana"/>
          <w:color w:val="292D24"/>
          <w:sz w:val="20"/>
          <w:szCs w:val="20"/>
        </w:rPr>
        <w:t>Проблемами сверхнормативной доли расхода электроэнергии в 2015 г. Корочанскимсельсоветом </w:t>
      </w:r>
      <w:r>
        <w:rPr>
          <w:rFonts w:ascii="Verdana" w:hAnsi="Verdana"/>
          <w:color w:val="292D24"/>
          <w:spacing w:val="-10"/>
          <w:sz w:val="20"/>
          <w:szCs w:val="20"/>
        </w:rPr>
        <w:t>являются</w:t>
      </w:r>
      <w:r>
        <w:rPr>
          <w:rFonts w:ascii="Verdana" w:hAnsi="Verdana"/>
          <w:color w:val="292D24"/>
          <w:sz w:val="20"/>
          <w:szCs w:val="20"/>
        </w:rPr>
        <w:t>:</w:t>
      </w:r>
    </w:p>
    <w:p w:rsidR="00EA6E60" w:rsidRDefault="00EA6E60" w:rsidP="00EA6E60">
      <w:pPr>
        <w:pStyle w:val="a9"/>
        <w:shd w:val="clear" w:color="auto" w:fill="F8FAFB"/>
        <w:spacing w:before="120" w:beforeAutospacing="0" w:after="120" w:afterAutospacing="0" w:line="318" w:lineRule="atLeast"/>
        <w:ind w:left="-105" w:firstLine="709"/>
        <w:rPr>
          <w:rFonts w:ascii="Verdana" w:hAnsi="Verdana"/>
          <w:color w:val="292D24"/>
          <w:sz w:val="20"/>
          <w:szCs w:val="20"/>
        </w:rPr>
      </w:pPr>
      <w:r>
        <w:rPr>
          <w:color w:val="292D24"/>
          <w:sz w:val="28"/>
          <w:szCs w:val="28"/>
        </w:rPr>
        <w:t>-</w:t>
      </w:r>
      <w:r>
        <w:rPr>
          <w:color w:val="292D24"/>
          <w:sz w:val="14"/>
          <w:szCs w:val="14"/>
        </w:rPr>
        <w:t>       </w:t>
      </w:r>
      <w:r>
        <w:rPr>
          <w:color w:val="292D24"/>
          <w:sz w:val="28"/>
          <w:szCs w:val="28"/>
        </w:rPr>
        <w:t>неудовлетворительное состояние внутридомовых электрическихсетей;</w:t>
      </w:r>
    </w:p>
    <w:p w:rsidR="00EA6E60" w:rsidRDefault="00EA6E60" w:rsidP="00EA6E60">
      <w:pPr>
        <w:pStyle w:val="a9"/>
        <w:shd w:val="clear" w:color="auto" w:fill="F8FAFB"/>
        <w:spacing w:before="120" w:beforeAutospacing="0" w:after="120" w:afterAutospacing="0" w:line="195" w:lineRule="atLeast"/>
        <w:ind w:left="-105" w:firstLine="709"/>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нерациональное расходование электроэнергии в местах общего пользования.</w:t>
      </w:r>
    </w:p>
    <w:p w:rsidR="00EA6E60" w:rsidRDefault="00EA6E60" w:rsidP="00EA6E60">
      <w:pPr>
        <w:pStyle w:val="a9"/>
        <w:shd w:val="clear" w:color="auto" w:fill="F8FAFB"/>
        <w:spacing w:before="120" w:beforeAutospacing="0" w:after="120" w:afterAutospacing="0"/>
        <w:ind w:left="-105" w:firstLine="709"/>
        <w:rPr>
          <w:rFonts w:ascii="Verdana" w:hAnsi="Verdana"/>
          <w:color w:val="292D24"/>
          <w:sz w:val="20"/>
          <w:szCs w:val="20"/>
        </w:rPr>
      </w:pPr>
      <w:r>
        <w:rPr>
          <w:rFonts w:ascii="Verdana" w:hAnsi="Verdana"/>
          <w:color w:val="292D24"/>
          <w:sz w:val="20"/>
          <w:szCs w:val="20"/>
        </w:rPr>
        <w:t>Для решения указанных проблемтребуется:</w:t>
      </w:r>
    </w:p>
    <w:p w:rsidR="00EA6E60" w:rsidRDefault="00EA6E60" w:rsidP="00EA6E60">
      <w:pPr>
        <w:pStyle w:val="a9"/>
        <w:shd w:val="clear" w:color="auto" w:fill="F8FAFB"/>
        <w:spacing w:before="120" w:beforeAutospacing="0" w:after="120" w:afterAutospacing="0" w:line="322" w:lineRule="atLeast"/>
        <w:ind w:left="-105" w:firstLine="709"/>
        <w:rPr>
          <w:rFonts w:ascii="Verdana" w:hAnsi="Verdana"/>
          <w:color w:val="292D24"/>
          <w:sz w:val="20"/>
          <w:szCs w:val="20"/>
        </w:rPr>
      </w:pPr>
      <w:r>
        <w:rPr>
          <w:color w:val="292D24"/>
          <w:sz w:val="28"/>
          <w:szCs w:val="28"/>
        </w:rPr>
        <w:lastRenderedPageBreak/>
        <w:t>-</w:t>
      </w:r>
      <w:r>
        <w:rPr>
          <w:color w:val="292D24"/>
          <w:sz w:val="14"/>
          <w:szCs w:val="14"/>
        </w:rPr>
        <w:t>       </w:t>
      </w:r>
      <w:r>
        <w:rPr>
          <w:color w:val="292D24"/>
          <w:sz w:val="28"/>
          <w:szCs w:val="28"/>
        </w:rPr>
        <w:t>замена ламп в светильниках на энергосберегающиелампы;</w:t>
      </w:r>
    </w:p>
    <w:p w:rsidR="00EA6E60" w:rsidRDefault="00EA6E60" w:rsidP="00EA6E60">
      <w:pPr>
        <w:pStyle w:val="a9"/>
        <w:shd w:val="clear" w:color="auto" w:fill="F8FAFB"/>
        <w:spacing w:before="120" w:beforeAutospacing="0" w:after="120" w:afterAutospacing="0"/>
        <w:ind w:left="-105" w:firstLine="709"/>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подключение к существующим светильникам автоматических датчиков включенияосвещения;</w:t>
      </w:r>
    </w:p>
    <w:p w:rsidR="00EA6E60" w:rsidRDefault="00EA6E60" w:rsidP="00EA6E60">
      <w:pPr>
        <w:pStyle w:val="a9"/>
        <w:shd w:val="clear" w:color="auto" w:fill="F8FAFB"/>
        <w:spacing w:before="120" w:beforeAutospacing="0" w:after="120" w:afterAutospacing="0"/>
        <w:ind w:left="-105" w:firstLine="709"/>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рациональное расходование электроэнергии в местах общего пользования.</w:t>
      </w:r>
    </w:p>
    <w:p w:rsidR="00EA6E60" w:rsidRDefault="00EA6E60" w:rsidP="00EA6E60">
      <w:pPr>
        <w:pStyle w:val="2"/>
        <w:shd w:val="clear" w:color="auto" w:fill="F8FAFB"/>
        <w:spacing w:before="150" w:line="396" w:lineRule="atLeast"/>
        <w:ind w:left="-105" w:firstLine="568"/>
        <w:rPr>
          <w:rFonts w:ascii="Palatino Linotype" w:hAnsi="Palatino Linotype"/>
          <w:b w:val="0"/>
          <w:bCs w:val="0"/>
          <w:color w:val="7D7D7D"/>
          <w:sz w:val="33"/>
          <w:szCs w:val="33"/>
        </w:rPr>
      </w:pPr>
      <w:r>
        <w:rPr>
          <w:rFonts w:ascii="Palatino Linotype" w:hAnsi="Palatino Linotype"/>
          <w:b w:val="0"/>
          <w:bCs w:val="0"/>
          <w:color w:val="7D7D7D"/>
          <w:sz w:val="33"/>
          <w:szCs w:val="33"/>
        </w:rPr>
        <w:t>Воздействие на окружающуюсреду</w:t>
      </w:r>
    </w:p>
    <w:p w:rsidR="00EA6E60" w:rsidRDefault="00EA6E60" w:rsidP="00EA6E60">
      <w:pPr>
        <w:pStyle w:val="3"/>
        <w:shd w:val="clear" w:color="auto" w:fill="F8FAFB"/>
        <w:spacing w:before="120" w:after="120" w:line="345" w:lineRule="atLeast"/>
        <w:ind w:firstLine="567"/>
        <w:rPr>
          <w:rFonts w:ascii="Palatino Linotype" w:hAnsi="Palatino Linotype"/>
          <w:b w:val="0"/>
          <w:bCs w:val="0"/>
          <w:color w:val="7C8A6F"/>
          <w:sz w:val="30"/>
          <w:szCs w:val="30"/>
        </w:rPr>
      </w:pPr>
      <w:r>
        <w:rPr>
          <w:rFonts w:ascii="Palatino Linotype" w:hAnsi="Palatino Linotype"/>
          <w:b w:val="0"/>
          <w:bCs w:val="0"/>
          <w:color w:val="7C8A6F"/>
          <w:sz w:val="30"/>
          <w:szCs w:val="30"/>
        </w:rPr>
        <w:t>Анализ   выбросов, </w:t>
      </w:r>
      <w:r>
        <w:rPr>
          <w:rFonts w:ascii="Palatino Linotype" w:hAnsi="Palatino Linotype"/>
          <w:b w:val="0"/>
          <w:bCs w:val="0"/>
          <w:color w:val="7C8A6F"/>
          <w:spacing w:val="2"/>
          <w:sz w:val="30"/>
          <w:szCs w:val="30"/>
        </w:rPr>
        <w:t>сбросов, </w:t>
      </w:r>
      <w:r>
        <w:rPr>
          <w:rFonts w:ascii="Palatino Linotype" w:hAnsi="Palatino Linotype"/>
          <w:b w:val="0"/>
          <w:bCs w:val="0"/>
          <w:color w:val="7C8A6F"/>
          <w:sz w:val="30"/>
          <w:szCs w:val="30"/>
        </w:rPr>
        <w:t>шумовых</w:t>
      </w:r>
      <w:r>
        <w:rPr>
          <w:rFonts w:ascii="Palatino Linotype" w:hAnsi="Palatino Linotype"/>
          <w:b w:val="0"/>
          <w:bCs w:val="0"/>
          <w:color w:val="7C8A6F"/>
          <w:spacing w:val="2"/>
          <w:sz w:val="30"/>
          <w:szCs w:val="30"/>
        </w:rPr>
        <w:t>воздействий</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Электрические сети не оказывают воздействия на окружающую среду Корочанского сельсовета. Вредное воздействие на экологию со стороны объектов электроснабжения Корочанский сельсовет   в процессе эксплуатации ограничивается   воздействием:</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 при строительстве и воздействием при утилизации демонтированного оборудования и расходныхматериалов;</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Элементы системы электроснабжения, оказывающие воздействие на окружающую среду после истечения нормативного срокаэксплуатации:</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масляные силовые трансформаторы и высоковольтные масляные выключатели;</w:t>
      </w:r>
    </w:p>
    <w:p w:rsidR="00EA6E60" w:rsidRDefault="00EA6E60" w:rsidP="00EA6E60">
      <w:pPr>
        <w:pStyle w:val="a9"/>
        <w:shd w:val="clear" w:color="auto" w:fill="F8FAFB"/>
        <w:spacing w:before="120" w:beforeAutospacing="0" w:after="120" w:afterAutospacing="0" w:line="224" w:lineRule="atLeast"/>
        <w:ind w:firstLine="567"/>
        <w:rPr>
          <w:rFonts w:ascii="Verdana" w:hAnsi="Verdana"/>
          <w:color w:val="292D24"/>
          <w:sz w:val="20"/>
          <w:szCs w:val="20"/>
        </w:rPr>
      </w:pPr>
      <w:r>
        <w:rPr>
          <w:color w:val="292D24"/>
          <w:sz w:val="28"/>
          <w:szCs w:val="28"/>
        </w:rPr>
        <w:t>-</w:t>
      </w:r>
      <w:r>
        <w:rPr>
          <w:color w:val="292D24"/>
          <w:sz w:val="14"/>
          <w:szCs w:val="14"/>
        </w:rPr>
        <w:t>       </w:t>
      </w:r>
      <w:r>
        <w:rPr>
          <w:color w:val="292D24"/>
          <w:sz w:val="28"/>
          <w:szCs w:val="28"/>
        </w:rPr>
        <w:t>аккумуляторныебатареи;</w:t>
      </w:r>
    </w:p>
    <w:p w:rsidR="00EA6E60" w:rsidRDefault="00EA6E60" w:rsidP="00EA6E60">
      <w:pPr>
        <w:pStyle w:val="a9"/>
        <w:shd w:val="clear" w:color="auto" w:fill="F8FAFB"/>
        <w:spacing w:before="120" w:beforeAutospacing="0" w:after="120" w:afterAutospacing="0" w:line="224" w:lineRule="atLeast"/>
        <w:ind w:firstLine="567"/>
        <w:rPr>
          <w:rFonts w:ascii="Verdana" w:hAnsi="Verdana"/>
          <w:color w:val="292D24"/>
          <w:sz w:val="20"/>
          <w:szCs w:val="20"/>
        </w:rPr>
      </w:pPr>
      <w:r>
        <w:rPr>
          <w:color w:val="292D24"/>
          <w:sz w:val="28"/>
          <w:szCs w:val="28"/>
        </w:rPr>
        <w:t>-</w:t>
      </w:r>
      <w:r>
        <w:rPr>
          <w:color w:val="292D24"/>
          <w:sz w:val="14"/>
          <w:szCs w:val="14"/>
        </w:rPr>
        <w:t>       </w:t>
      </w:r>
      <w:r>
        <w:rPr>
          <w:color w:val="292D24"/>
          <w:sz w:val="28"/>
          <w:szCs w:val="28"/>
        </w:rPr>
        <w:t>масляныекабели.</w:t>
      </w:r>
    </w:p>
    <w:p w:rsidR="00EA6E60" w:rsidRDefault="00EA6E60" w:rsidP="00EA6E60">
      <w:pPr>
        <w:pStyle w:val="3"/>
        <w:shd w:val="clear" w:color="auto" w:fill="F8FAFB"/>
        <w:spacing w:before="150" w:line="318" w:lineRule="atLeast"/>
        <w:ind w:left="-105" w:firstLine="568"/>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Проблемы </w:t>
      </w:r>
      <w:r>
        <w:rPr>
          <w:rFonts w:ascii="Palatino Linotype" w:hAnsi="Palatino Linotype"/>
          <w:b w:val="0"/>
          <w:bCs w:val="0"/>
          <w:color w:val="7C8A6F"/>
          <w:sz w:val="30"/>
          <w:szCs w:val="30"/>
        </w:rPr>
        <w:t>и </w:t>
      </w:r>
      <w:r>
        <w:rPr>
          <w:rFonts w:ascii="Palatino Linotype" w:hAnsi="Palatino Linotype"/>
          <w:b w:val="0"/>
          <w:bCs w:val="0"/>
          <w:color w:val="7C8A6F"/>
          <w:spacing w:val="2"/>
          <w:sz w:val="30"/>
          <w:szCs w:val="30"/>
        </w:rPr>
        <w:t>направления </w:t>
      </w:r>
      <w:r>
        <w:rPr>
          <w:rFonts w:ascii="Palatino Linotype" w:hAnsi="Palatino Linotype"/>
          <w:b w:val="0"/>
          <w:bCs w:val="0"/>
          <w:color w:val="7C8A6F"/>
          <w:sz w:val="30"/>
          <w:szCs w:val="30"/>
        </w:rPr>
        <w:t>ихрешения</w:t>
      </w:r>
    </w:p>
    <w:p w:rsidR="00EA6E60" w:rsidRDefault="00EA6E60" w:rsidP="00EA6E60">
      <w:pPr>
        <w:pStyle w:val="a9"/>
        <w:shd w:val="clear" w:color="auto" w:fill="F8FAFB"/>
        <w:spacing w:before="120" w:beforeAutospacing="0" w:after="120" w:afterAutospacing="0" w:line="224" w:lineRule="atLeast"/>
        <w:ind w:left="-105" w:firstLine="568"/>
        <w:jc w:val="both"/>
        <w:rPr>
          <w:rFonts w:ascii="Verdana" w:hAnsi="Verdana"/>
          <w:color w:val="292D24"/>
          <w:sz w:val="20"/>
          <w:szCs w:val="20"/>
        </w:rPr>
      </w:pPr>
      <w:r>
        <w:rPr>
          <w:rFonts w:ascii="Verdana" w:hAnsi="Verdana"/>
          <w:color w:val="292D24"/>
          <w:sz w:val="20"/>
          <w:szCs w:val="20"/>
        </w:rPr>
        <w:t>Для снижения площади лесов, уничтожаемых при строительстве объектов электроэнергетики, необходимо соблюдать нормативную ширину охранных зон линий электропередач при строительстве либо занижать ее в допустимых пределах, принимая ее величину минимально допустимой для условий стесненнойпрокладки.</w:t>
      </w:r>
    </w:p>
    <w:p w:rsidR="00EA6E60" w:rsidRDefault="00EA6E60" w:rsidP="00EA6E60">
      <w:pPr>
        <w:pStyle w:val="a9"/>
        <w:shd w:val="clear" w:color="auto" w:fill="F8FAFB"/>
        <w:spacing w:before="120" w:beforeAutospacing="0" w:after="120" w:afterAutospacing="0" w:line="224" w:lineRule="atLeast"/>
        <w:ind w:left="-105" w:firstLine="568"/>
        <w:jc w:val="both"/>
        <w:rPr>
          <w:rFonts w:ascii="Verdana" w:hAnsi="Verdana"/>
          <w:color w:val="292D24"/>
          <w:sz w:val="20"/>
          <w:szCs w:val="20"/>
        </w:rPr>
      </w:pPr>
      <w:r>
        <w:rPr>
          <w:rFonts w:ascii="Verdana" w:hAnsi="Verdana"/>
          <w:color w:val="292D24"/>
          <w:sz w:val="20"/>
          <w:szCs w:val="20"/>
        </w:rPr>
        <w:t>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климатическогорайона.</w:t>
      </w:r>
    </w:p>
    <w:p w:rsidR="00EA6E60" w:rsidRDefault="00EA6E60" w:rsidP="00EA6E60">
      <w:pPr>
        <w:pStyle w:val="a9"/>
        <w:shd w:val="clear" w:color="auto" w:fill="F8FAFB"/>
        <w:spacing w:before="120" w:beforeAutospacing="0" w:after="120" w:afterAutospacing="0" w:line="224" w:lineRule="atLeast"/>
        <w:ind w:left="-105" w:firstLine="568"/>
        <w:jc w:val="both"/>
        <w:rPr>
          <w:rFonts w:ascii="Verdana" w:hAnsi="Verdana"/>
          <w:color w:val="292D24"/>
          <w:sz w:val="20"/>
          <w:szCs w:val="20"/>
        </w:rPr>
      </w:pPr>
      <w:r>
        <w:rPr>
          <w:rFonts w:ascii="Verdana" w:hAnsi="Verdana"/>
          <w:color w:val="292D24"/>
          <w:sz w:val="20"/>
          <w:szCs w:val="20"/>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ивыключателей.</w:t>
      </w:r>
    </w:p>
    <w:p w:rsidR="00EA6E60" w:rsidRDefault="00EA6E60" w:rsidP="00EA6E60">
      <w:pPr>
        <w:pStyle w:val="a9"/>
        <w:shd w:val="clear" w:color="auto" w:fill="F8FAFB"/>
        <w:spacing w:before="120" w:beforeAutospacing="0" w:after="120" w:afterAutospacing="0" w:line="224" w:lineRule="atLeast"/>
        <w:ind w:left="-105" w:firstLine="568"/>
        <w:jc w:val="both"/>
        <w:rPr>
          <w:rFonts w:ascii="Verdana" w:hAnsi="Verdana"/>
          <w:color w:val="292D24"/>
          <w:sz w:val="20"/>
          <w:szCs w:val="20"/>
        </w:rPr>
      </w:pPr>
      <w:r>
        <w:rPr>
          <w:rFonts w:ascii="Verdana" w:hAnsi="Verdana"/>
          <w:color w:val="292D24"/>
          <w:sz w:val="20"/>
          <w:szCs w:val="20"/>
        </w:rPr>
        <w:t>Для исключения опасности нанесения ущерба окружающей среде возможно применение сухих трансформаторов и вакуумных выключателей вместомасляных.</w:t>
      </w:r>
    </w:p>
    <w:p w:rsidR="00EA6E60" w:rsidRDefault="00EA6E60" w:rsidP="00EA6E60">
      <w:pPr>
        <w:pStyle w:val="a9"/>
        <w:shd w:val="clear" w:color="auto" w:fill="F8FAFB"/>
        <w:spacing w:before="120" w:beforeAutospacing="0" w:after="120" w:afterAutospacing="0" w:line="224" w:lineRule="atLeast"/>
        <w:ind w:left="-105" w:firstLine="568"/>
        <w:jc w:val="both"/>
        <w:rPr>
          <w:rFonts w:ascii="Verdana" w:hAnsi="Verdana"/>
          <w:color w:val="292D24"/>
          <w:sz w:val="20"/>
          <w:szCs w:val="20"/>
        </w:rPr>
      </w:pPr>
      <w:r>
        <w:rPr>
          <w:rFonts w:ascii="Verdana" w:hAnsi="Verdana"/>
          <w:color w:val="292D24"/>
          <w:sz w:val="20"/>
          <w:szCs w:val="20"/>
        </w:rPr>
        <w:t>Эксплуатация аккумуляторных батарей сопровождается испарением электролита, что представляет опасность для здоровья людей. Также аккумуляторные батареи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аккумуляторныхбатарей.</w:t>
      </w:r>
    </w:p>
    <w:p w:rsidR="00EA6E60" w:rsidRDefault="00EA6E60" w:rsidP="00EA6E60">
      <w:pPr>
        <w:pStyle w:val="a9"/>
        <w:shd w:val="clear" w:color="auto" w:fill="F8FAFB"/>
        <w:spacing w:before="120" w:beforeAutospacing="0" w:after="120" w:afterAutospacing="0" w:line="224" w:lineRule="atLeast"/>
        <w:ind w:left="-105" w:firstLine="568"/>
        <w:jc w:val="both"/>
        <w:rPr>
          <w:rFonts w:ascii="Verdana" w:hAnsi="Verdana"/>
          <w:color w:val="292D24"/>
          <w:sz w:val="20"/>
          <w:szCs w:val="20"/>
        </w:rPr>
      </w:pPr>
      <w:r>
        <w:rPr>
          <w:rFonts w:ascii="Verdana" w:hAnsi="Verdana"/>
          <w:color w:val="292D24"/>
          <w:sz w:val="20"/>
          <w:szCs w:val="20"/>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сшитогополиэтилена.</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rFonts w:ascii="Calibri" w:hAnsi="Calibri" w:cs="Calibri"/>
          <w:color w:val="292D24"/>
          <w:sz w:val="22"/>
          <w:szCs w:val="22"/>
        </w:rPr>
        <w:br w:type="textWrapping" w:clear="all"/>
      </w:r>
    </w:p>
    <w:p w:rsidR="00EA6E60" w:rsidRDefault="00EA6E60" w:rsidP="00EA6E60">
      <w:pPr>
        <w:numPr>
          <w:ilvl w:val="0"/>
          <w:numId w:val="20"/>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lastRenderedPageBreak/>
        <w:t>1.3Анализ финансового состояния, тарифов на коммунальные ресурсы, платежей и задолженности потребителей за предоставленныересурсы</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EA6E60" w:rsidRDefault="00EA6E60" w:rsidP="00EA6E60">
      <w:pPr>
        <w:pStyle w:val="3"/>
        <w:shd w:val="clear" w:color="auto" w:fill="F8FAFB"/>
        <w:spacing w:before="15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Тарифы, плата (тариф) за подключение (присоединение), структура себестоимости производства и транспортаресурсов</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Постановлением Комитета по тарифам и ценам Курской области от 16 декабря 2015 г. № 132 «О тарифах на электрическую энергию, отпускаемую гарантирующими поставщиками и энергосбытовыми компаниями для населения и потребителей, приравненных к категории население, по Курской области на 2015 год» </w:t>
      </w:r>
      <w:r>
        <w:rPr>
          <w:rFonts w:ascii="Verdana" w:hAnsi="Verdana"/>
          <w:color w:val="292D24"/>
          <w:spacing w:val="-1"/>
          <w:sz w:val="20"/>
          <w:szCs w:val="20"/>
        </w:rPr>
        <w:t>установленыцены(тарифы)наэлектрическую</w:t>
      </w:r>
      <w:r>
        <w:rPr>
          <w:rFonts w:ascii="Verdana" w:hAnsi="Verdana"/>
          <w:color w:val="292D24"/>
          <w:sz w:val="20"/>
          <w:szCs w:val="20"/>
        </w:rPr>
        <w:t>энергию</w:t>
      </w:r>
      <w:r>
        <w:rPr>
          <w:rFonts w:ascii="Verdana" w:hAnsi="Verdana"/>
          <w:color w:val="292D24"/>
          <w:spacing w:val="-1"/>
          <w:sz w:val="20"/>
          <w:szCs w:val="20"/>
        </w:rPr>
        <w:t>для населения </w:t>
      </w:r>
      <w:r>
        <w:rPr>
          <w:rFonts w:ascii="Verdana" w:hAnsi="Verdana"/>
          <w:color w:val="292D24"/>
          <w:sz w:val="20"/>
          <w:szCs w:val="20"/>
        </w:rPr>
        <w:t>и приравненныхкним категорий потребителей.</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Тарифы на электрическую энергию установленные для населения г. Курска и Курской области на 2015г. приведены в таблице</w:t>
      </w:r>
      <w:r>
        <w:rPr>
          <w:rFonts w:ascii="Verdana" w:hAnsi="Verdana"/>
          <w:color w:val="292D24"/>
          <w:spacing w:val="-16"/>
          <w:sz w:val="20"/>
          <w:szCs w:val="20"/>
        </w:rPr>
        <w:t>3.</w:t>
      </w:r>
      <w:r>
        <w:rPr>
          <w:rFonts w:ascii="Verdana" w:hAnsi="Verdana"/>
          <w:color w:val="292D24"/>
          <w:sz w:val="20"/>
          <w:szCs w:val="20"/>
        </w:rPr>
        <w:t>1.</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Тарифы на электрическую энергию установленные для населения г. Курска и Курской области на 2016г. приведены в таблице</w:t>
      </w:r>
      <w:r>
        <w:rPr>
          <w:rFonts w:ascii="Verdana" w:hAnsi="Verdana"/>
          <w:color w:val="292D24"/>
          <w:spacing w:val="-16"/>
          <w:sz w:val="20"/>
          <w:szCs w:val="20"/>
        </w:rPr>
        <w:t>3.</w:t>
      </w:r>
      <w:r>
        <w:rPr>
          <w:rFonts w:ascii="Verdana" w:hAnsi="Verdana"/>
          <w:color w:val="292D24"/>
          <w:sz w:val="20"/>
          <w:szCs w:val="20"/>
        </w:rPr>
        <w:t>2.</w:t>
      </w:r>
    </w:p>
    <w:p w:rsidR="00EA6E60" w:rsidRDefault="00EA6E60" w:rsidP="00EA6E60">
      <w:pPr>
        <w:pStyle w:val="af0"/>
        <w:shd w:val="clear" w:color="auto" w:fill="F8FAFB"/>
        <w:spacing w:before="195" w:beforeAutospacing="0" w:after="195" w:afterAutospacing="0"/>
        <w:ind w:right="425" w:firstLine="567"/>
        <w:jc w:val="both"/>
        <w:rPr>
          <w:rFonts w:ascii="Verdana" w:hAnsi="Verdana"/>
          <w:color w:val="292D24"/>
          <w:sz w:val="20"/>
          <w:szCs w:val="20"/>
        </w:rPr>
      </w:pPr>
      <w:r>
        <w:rPr>
          <w:rFonts w:ascii="Verdana" w:hAnsi="Verdana"/>
          <w:color w:val="292D24"/>
          <w:sz w:val="20"/>
          <w:szCs w:val="20"/>
        </w:rPr>
        <w:t>Таблица 3.1 - Тарифы на электроэнергию для населения Курска и Курской области на 2015 г.</w:t>
      </w:r>
    </w:p>
    <w:tbl>
      <w:tblPr>
        <w:tblW w:w="5000" w:type="pct"/>
        <w:tblInd w:w="15" w:type="dxa"/>
        <w:tblCellMar>
          <w:left w:w="0" w:type="dxa"/>
          <w:right w:w="0" w:type="dxa"/>
        </w:tblCellMar>
        <w:tblLook w:val="04A0"/>
      </w:tblPr>
      <w:tblGrid>
        <w:gridCol w:w="490"/>
        <w:gridCol w:w="4946"/>
        <w:gridCol w:w="1358"/>
        <w:gridCol w:w="440"/>
        <w:gridCol w:w="820"/>
        <w:gridCol w:w="440"/>
        <w:gridCol w:w="951"/>
      </w:tblGrid>
      <w:tr w:rsidR="00EA6E60" w:rsidTr="00EA6E60">
        <w:trPr>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DAEEF3"/>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color w:val="222222"/>
                <w:sz w:val="20"/>
                <w:szCs w:val="20"/>
              </w:rPr>
              <w:t>Цены (тарифы) на электрическую энергию для населения и приравненным к нему категориям потребителей</w:t>
            </w:r>
          </w:p>
        </w:tc>
      </w:tr>
      <w:tr w:rsidR="00EA6E60" w:rsidTr="00EA6E60">
        <w:trPr>
          <w:trHeight w:val="321"/>
          <w:tblHeader/>
        </w:trPr>
        <w:tc>
          <w:tcPr>
            <w:tcW w:w="3600" w:type="pct"/>
            <w:gridSpan w:val="3"/>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color w:val="222222"/>
                <w:sz w:val="20"/>
                <w:szCs w:val="20"/>
              </w:rPr>
              <w:t>Курск и Курская область</w:t>
            </w:r>
          </w:p>
        </w:tc>
        <w:tc>
          <w:tcPr>
            <w:tcW w:w="1350" w:type="pct"/>
            <w:gridSpan w:val="4"/>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color w:val="222222"/>
                <w:sz w:val="20"/>
                <w:szCs w:val="20"/>
              </w:rPr>
              <w:t>2015 год</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color w:val="222222"/>
                <w:sz w:val="20"/>
                <w:szCs w:val="20"/>
              </w:rPr>
              <w:t>№ п/п</w:t>
            </w:r>
          </w:p>
        </w:tc>
        <w:tc>
          <w:tcPr>
            <w:tcW w:w="2650" w:type="pct"/>
            <w:vMerge w:val="restar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color w:val="222222"/>
                <w:sz w:val="20"/>
                <w:szCs w:val="20"/>
              </w:rPr>
              <w:t>Показатель (группы потребителей с разбивкой тарифа по ставкам и дифференциацией по зонам суток)</w:t>
            </w:r>
          </w:p>
        </w:tc>
        <w:tc>
          <w:tcPr>
            <w:tcW w:w="750" w:type="pct"/>
            <w:vMerge w:val="restar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pStyle w:val="a9"/>
              <w:spacing w:before="195" w:beforeAutospacing="0" w:after="195" w:afterAutospacing="0" w:line="341" w:lineRule="atLeast"/>
              <w:jc w:val="center"/>
              <w:rPr>
                <w:rFonts w:ascii="Verdana" w:hAnsi="Verdana"/>
                <w:sz w:val="20"/>
                <w:szCs w:val="20"/>
              </w:rPr>
            </w:pPr>
            <w:r>
              <w:rPr>
                <w:rStyle w:val="aa"/>
                <w:color w:val="222222"/>
                <w:sz w:val="20"/>
                <w:szCs w:val="20"/>
              </w:rPr>
              <w:t>Единица</w:t>
            </w:r>
          </w:p>
          <w:p w:rsidR="00EA6E60" w:rsidRDefault="00EA6E60">
            <w:pPr>
              <w:pStyle w:val="a9"/>
              <w:spacing w:before="195" w:beforeAutospacing="0" w:after="195" w:afterAutospacing="0" w:line="341" w:lineRule="atLeast"/>
              <w:jc w:val="center"/>
              <w:rPr>
                <w:rFonts w:ascii="Verdana" w:hAnsi="Verdana"/>
                <w:sz w:val="20"/>
                <w:szCs w:val="20"/>
              </w:rPr>
            </w:pPr>
            <w:r>
              <w:rPr>
                <w:rStyle w:val="aa"/>
                <w:color w:val="222222"/>
                <w:sz w:val="20"/>
                <w:szCs w:val="20"/>
              </w:rPr>
              <w:t>измерения</w:t>
            </w:r>
          </w:p>
        </w:tc>
        <w:tc>
          <w:tcPr>
            <w:tcW w:w="1350" w:type="pct"/>
            <w:gridSpan w:val="4"/>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rStyle w:val="aa"/>
                <w:color w:val="222222"/>
                <w:sz w:val="20"/>
                <w:szCs w:val="20"/>
              </w:rPr>
              <w:t>Цена (тариф)</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650" w:type="pct"/>
            <w:gridSpan w:val="2"/>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rStyle w:val="aa"/>
                <w:color w:val="222222"/>
                <w:sz w:val="20"/>
                <w:szCs w:val="20"/>
              </w:rPr>
              <w:t>1 полугодие</w:t>
            </w:r>
          </w:p>
        </w:tc>
        <w:tc>
          <w:tcPr>
            <w:tcW w:w="650" w:type="pct"/>
            <w:gridSpan w:val="2"/>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rStyle w:val="aa"/>
                <w:color w:val="222222"/>
                <w:sz w:val="20"/>
                <w:szCs w:val="20"/>
              </w:rPr>
              <w:t>2 полугодие</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 xml:space="preserve">Население и приравненные к ним, за исключением населения и потребителей, указанных в пунктах 2 и 3 (тарифы указываются с учетом НДС):исполнители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w:t>
            </w:r>
            <w:r>
              <w:rPr>
                <w:color w:val="222222"/>
                <w:sz w:val="20"/>
                <w:szCs w:val="20"/>
              </w:rPr>
              <w:lastRenderedPageBreak/>
              <w:t>энергоснабжения по показаниям общего прибора учета электрической энергии.Гарантирующие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пункте2.</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lastRenderedPageBreak/>
              <w:t>1.1</w:t>
            </w:r>
          </w:p>
        </w:tc>
        <w:tc>
          <w:tcPr>
            <w:tcW w:w="26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Одноставочный тариф</w:t>
            </w:r>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3,17</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3,43</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+8,20%</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1.2</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3,34</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3,68</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+10,18%</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2,55</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2,74</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+7,45%</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1.3</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3,48</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3,83</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+10,06%</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Полупиковая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3,17</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3,43</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+8,20%</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2,55</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2,74</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+7,45%</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(тарифы указываются с учетом НДС):исполнители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энергии.Гарантирующие поставщики, энергосбытовые, энергоснабжающие организации, приобретающие электрическую </w:t>
            </w:r>
            <w:r>
              <w:rPr>
                <w:color w:val="222222"/>
                <w:sz w:val="20"/>
                <w:szCs w:val="20"/>
              </w:rPr>
              <w:lastRenderedPageBreak/>
              <w:t>энергию (мощность) в целях дальнейшей продажи населению и приравненным к нему категориям потребителей, указанным в данном пункте2.</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lastRenderedPageBreak/>
              <w:t>2.1</w:t>
            </w:r>
          </w:p>
        </w:tc>
        <w:tc>
          <w:tcPr>
            <w:tcW w:w="26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Одноставочный тариф</w:t>
            </w:r>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2,22</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2,4</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+8,11%</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2.2</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2,35</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2,59</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+10,21%</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1,6</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1,76</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+10,00%</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2.3</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2,53</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2,78</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+9,88%</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Полупиковая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2,22</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2,4</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+8,11%</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1,6</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1,76</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+10,00%</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Население, проживающее в сельских населенных пунктах и приравненные к ним (тарифы указываются с учетом НДС):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пункте2.</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3.1</w:t>
            </w:r>
          </w:p>
        </w:tc>
        <w:tc>
          <w:tcPr>
            <w:tcW w:w="26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Одноставочный тариф</w:t>
            </w:r>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2,22</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2,4</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+8,11%</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lastRenderedPageBreak/>
              <w:t>3.2</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2,35</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2,59</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+10,21%</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1,6</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1,76</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+10,00%</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3.3</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2,53</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2,78</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+9,88%</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Полупиковая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2,22</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2,4</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+8,11%</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1,6</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1,76</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+10,00%</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4.1</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Потребители, приравненные к населению (тарифы указываются в рублях с учетом НДС):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пункте2.</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4.1.1</w:t>
            </w:r>
          </w:p>
        </w:tc>
        <w:tc>
          <w:tcPr>
            <w:tcW w:w="26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Одноставочный тариф</w:t>
            </w:r>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3,17</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3,43</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+8,20%</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4.1.2</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3,34</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3,68</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+10,18%</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2,55</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2,74</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+7,45%</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4.1.3</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3,48</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3,83</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+10,06%</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Полупиковая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3,17</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3,43</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+8,20%</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2,55</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2,74</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+7,45%</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4.2</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Потребители, приравненные к населению (тарифы указываются в рублях с учетом НДС):Юридические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пункте2.</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4.2.1</w:t>
            </w:r>
          </w:p>
        </w:tc>
        <w:tc>
          <w:tcPr>
            <w:tcW w:w="26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Одноставочный тариф</w:t>
            </w:r>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3,17</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+42,79%</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3,43</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+8,20%</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4.2.2</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3,34</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+42,13%</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3,68</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+10,18%</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2,55</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+59,38%</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2,74</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+7,45%</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4.2.3</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3,48</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+27,30%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3,83</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+10,06%</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Полупиковая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3,17</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+29,97%</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3,43</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+8,20%</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2,55</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+37,25%</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2,74</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+7,45%</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lastRenderedPageBreak/>
              <w:t>4.3</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Потребители, приравненные к населению (тарифы указываются в рублях с учетом НДС): Содержащиеся за счет прихожан религиозные организации.Гарантирующие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пункте2.</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4.3.1</w:t>
            </w:r>
          </w:p>
        </w:tc>
        <w:tc>
          <w:tcPr>
            <w:tcW w:w="26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Одноставочный тариф</w:t>
            </w:r>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2,22</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2,4</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+8,11%</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4.3.2</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2,35</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2,59</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+10,21%</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1,6</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1,76</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+10,00%</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4.3.3</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2,53</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2,78</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+9,88%</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Полупиковая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2,22</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2,4</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+8,11%</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1,6</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1,76</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+10,00%</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4.4</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Потребители, приравненные к населению (тарифы указываются в рублях с учетом НДС): Объединения граждан, приобретающих электрическую энергию (мощность) для использования в принадлежащих им хозяйственных постройках (погреба, сараи).Некоммерческие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пункте2.</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4.4.1</w:t>
            </w:r>
          </w:p>
        </w:tc>
        <w:tc>
          <w:tcPr>
            <w:tcW w:w="26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Одноставочный тариф</w:t>
            </w:r>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3,17</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3,43</w:t>
            </w:r>
          </w:p>
        </w:tc>
        <w:tc>
          <w:tcPr>
            <w:tcW w:w="4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+8,20%</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4.4.2</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3,34</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3,68</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+10,18%</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2,55</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2,74</w:t>
            </w:r>
          </w:p>
        </w:tc>
        <w:tc>
          <w:tcPr>
            <w:tcW w:w="4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+7,45%</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4.4.3</w:t>
            </w:r>
          </w:p>
        </w:tc>
        <w:tc>
          <w:tcPr>
            <w:tcW w:w="4750" w:type="pct"/>
            <w:gridSpan w:val="6"/>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3,48</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3,83</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+10,06%</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Полупиковая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3,17</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3,43</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+8,20%</w:t>
            </w:r>
          </w:p>
        </w:tc>
      </w:tr>
      <w:tr w:rsidR="00EA6E60" w:rsidTr="00EA6E60">
        <w:trPr>
          <w:tblHeader/>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26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Ночная зона</w:t>
            </w:r>
          </w:p>
        </w:tc>
        <w:tc>
          <w:tcPr>
            <w:tcW w:w="75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руб./кВт ч</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2,55</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+0,00%</w:t>
            </w:r>
          </w:p>
        </w:tc>
        <w:tc>
          <w:tcPr>
            <w:tcW w:w="2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2,74</w:t>
            </w:r>
          </w:p>
        </w:tc>
        <w:tc>
          <w:tcPr>
            <w:tcW w:w="400" w:type="pct"/>
            <w:tcBorders>
              <w:top w:val="nil"/>
              <w:left w:val="nil"/>
              <w:bottom w:val="single" w:sz="8" w:space="0" w:color="auto"/>
              <w:right w:val="single" w:sz="8" w:space="0" w:color="auto"/>
            </w:tcBorders>
            <w:tcMar>
              <w:top w:w="45" w:type="dxa"/>
              <w:left w:w="45" w:type="dxa"/>
              <w:bottom w:w="45" w:type="dxa"/>
              <w:right w:w="45" w:type="dxa"/>
            </w:tcMar>
            <w:hideMark/>
          </w:tcPr>
          <w:p w:rsidR="00EA6E60" w:rsidRDefault="00EA6E60">
            <w:pPr>
              <w:spacing w:line="341" w:lineRule="atLeast"/>
              <w:rPr>
                <w:rFonts w:ascii="Verdana" w:hAnsi="Verdana"/>
                <w:sz w:val="20"/>
                <w:szCs w:val="20"/>
              </w:rPr>
            </w:pPr>
            <w:r>
              <w:rPr>
                <w:color w:val="222222"/>
                <w:sz w:val="20"/>
                <w:szCs w:val="20"/>
              </w:rPr>
              <w:t>+7,45%</w:t>
            </w:r>
          </w:p>
        </w:tc>
      </w:tr>
    </w:tbl>
    <w:p w:rsidR="00EA6E60" w:rsidRDefault="00EA6E60" w:rsidP="00EA6E60">
      <w:pPr>
        <w:pStyle w:val="af0"/>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lastRenderedPageBreak/>
        <w:t>Таблица 3.2 - Тарифы на электроэнергию для населения Курска и Курской области на 2016 г.</w:t>
      </w:r>
    </w:p>
    <w:tbl>
      <w:tblPr>
        <w:tblW w:w="5000" w:type="pct"/>
        <w:tblInd w:w="15" w:type="dxa"/>
        <w:shd w:val="clear" w:color="auto" w:fill="FFFFFF"/>
        <w:tblCellMar>
          <w:left w:w="0" w:type="dxa"/>
          <w:right w:w="0" w:type="dxa"/>
        </w:tblCellMar>
        <w:tblLook w:val="04A0"/>
      </w:tblPr>
      <w:tblGrid>
        <w:gridCol w:w="490"/>
        <w:gridCol w:w="5156"/>
        <w:gridCol w:w="1379"/>
        <w:gridCol w:w="440"/>
        <w:gridCol w:w="720"/>
        <w:gridCol w:w="440"/>
        <w:gridCol w:w="820"/>
      </w:tblGrid>
      <w:tr w:rsidR="00EA6E60" w:rsidTr="00EA6E60">
        <w:trPr>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DAEEF3"/>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sz w:val="20"/>
                <w:szCs w:val="20"/>
              </w:rPr>
              <w:t>Цены (тарифы) на электрическую энергию для населения и приравненным к нему категориям потребителей</w:t>
            </w:r>
          </w:p>
        </w:tc>
      </w:tr>
      <w:tr w:rsidR="00EA6E60" w:rsidTr="00EA6E60">
        <w:trPr>
          <w:tblHeader/>
        </w:trPr>
        <w:tc>
          <w:tcPr>
            <w:tcW w:w="3800" w:type="pct"/>
            <w:gridSpan w:val="3"/>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sz w:val="20"/>
                <w:szCs w:val="20"/>
              </w:rPr>
              <w:t>Курск и Курская область</w:t>
            </w:r>
          </w:p>
        </w:tc>
        <w:tc>
          <w:tcPr>
            <w:tcW w:w="1150" w:type="pct"/>
            <w:gridSpan w:val="4"/>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sz w:val="20"/>
                <w:szCs w:val="20"/>
              </w:rPr>
              <w:t>2016 год</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sz w:val="20"/>
                <w:szCs w:val="20"/>
              </w:rPr>
              <w:t>№ п/п</w:t>
            </w:r>
          </w:p>
        </w:tc>
        <w:tc>
          <w:tcPr>
            <w:tcW w:w="2800" w:type="pct"/>
            <w:vMerge w:val="restar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sz w:val="20"/>
                <w:szCs w:val="20"/>
              </w:rPr>
              <w:t>Показатель (группы потребителей с разбивкой тарифа по ставкам и дифференциацией по зонам суток)</w:t>
            </w:r>
          </w:p>
        </w:tc>
        <w:tc>
          <w:tcPr>
            <w:tcW w:w="750" w:type="pct"/>
            <w:vMerge w:val="restar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sz w:val="20"/>
                <w:szCs w:val="20"/>
              </w:rPr>
              <w:t>Единица измерения</w:t>
            </w:r>
          </w:p>
        </w:tc>
        <w:tc>
          <w:tcPr>
            <w:tcW w:w="1150" w:type="pct"/>
            <w:gridSpan w:val="4"/>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sz w:val="20"/>
                <w:szCs w:val="20"/>
              </w:rPr>
              <w:t>Цена (тариф)</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550" w:type="pct"/>
            <w:gridSpan w:val="2"/>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sz w:val="20"/>
                <w:szCs w:val="20"/>
              </w:rPr>
              <w:t>1 полугодие</w:t>
            </w:r>
          </w:p>
        </w:tc>
        <w:tc>
          <w:tcPr>
            <w:tcW w:w="550" w:type="pct"/>
            <w:gridSpan w:val="2"/>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rStyle w:val="aa"/>
                <w:sz w:val="20"/>
                <w:szCs w:val="20"/>
              </w:rPr>
              <w:t>2 полугодие</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sz w:val="20"/>
                <w:szCs w:val="20"/>
              </w:rPr>
              <w:t>1.</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sz w:val="20"/>
                <w:szCs w:val="20"/>
              </w:rPr>
              <w:t>Население, за исключением указанного в пункте 2 и 3 (тарифы указываются в рублях с учетом НДС) *</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before="15" w:after="15" w:line="341" w:lineRule="atLeast"/>
              <w:rPr>
                <w:rFonts w:ascii="Verdana" w:hAnsi="Verdana"/>
                <w:sz w:val="20"/>
                <w:szCs w:val="20"/>
              </w:rPr>
            </w:pPr>
            <w:r>
              <w:rPr>
                <w:sz w:val="20"/>
                <w:szCs w:val="20"/>
              </w:rPr>
              <w:t>1.1</w:t>
            </w:r>
          </w:p>
        </w:tc>
        <w:tc>
          <w:tcPr>
            <w:tcW w:w="28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6" w:tooltip="24 часа в сутки" w:history="1">
              <w:r>
                <w:rPr>
                  <w:rStyle w:val="ab"/>
                  <w:color w:val="7D7D7D"/>
                  <w:sz w:val="20"/>
                  <w:szCs w:val="20"/>
                </w:rPr>
                <w:t>Одноставочный тариф</w:t>
              </w:r>
            </w:hyperlink>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3,43</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3,56</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+3,79%</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1.2</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7" w:tooltip="с 7-00 до 23-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3,68</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4,09</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+11,14%</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8" w:tooltip="с 23-00 до 7-00 часов"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2,74</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2,85</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+4,01%</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1.3</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трем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9" w:tooltip="с 8-00 до 11-00 и с 20-00 до 22-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3,83</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4,25</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+10,97%</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10" w:tooltip="с 7-00 до 8-00, с 11-00 до 20-00, с 22-00 до 23-00" w:history="1">
              <w:r>
                <w:rPr>
                  <w:rStyle w:val="ab"/>
                  <w:color w:val="7D7D7D"/>
                  <w:sz w:val="20"/>
                  <w:szCs w:val="20"/>
                </w:rPr>
                <w:t>Полупиковая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3,43</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3,56</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+3,79%</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11" w:tooltip="с 23-00 до 7-00"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2,74</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2,85</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+4,01%</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(тарифы указываются в рублях с учетом НДС) **</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2.1</w:t>
            </w:r>
          </w:p>
        </w:tc>
        <w:tc>
          <w:tcPr>
            <w:tcW w:w="28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12" w:tooltip="24 часа в сутки" w:history="1">
              <w:r>
                <w:rPr>
                  <w:rStyle w:val="ab"/>
                  <w:color w:val="7D7D7D"/>
                  <w:sz w:val="20"/>
                  <w:szCs w:val="20"/>
                </w:rPr>
                <w:t>Одноставочный тариф</w:t>
              </w:r>
            </w:hyperlink>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2,4</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2,53</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+5,42%</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2.2</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13" w:tooltip="с 7-00 до 23-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2,59</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2,88</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+11,20%</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14" w:tooltip="с 23-00 до 7-00 часов"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1,76</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1,86</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+5,68%</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2.3</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трем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15" w:tooltip="с 8-00 до 11-00 и с 20-00 до 22-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2,78</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3,04</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+9,35%</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16" w:tooltip="с 7-00 до 8-00, с 11-00 до 20-00, с 22-00 до 23-00" w:history="1">
              <w:r>
                <w:rPr>
                  <w:rStyle w:val="ab"/>
                  <w:color w:val="7D7D7D"/>
                  <w:sz w:val="20"/>
                  <w:szCs w:val="20"/>
                </w:rPr>
                <w:t>Полупиковая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2,4</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2,53</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+5,42%</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17" w:tooltip="с 23-00 до 7-00"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1,76</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1,86</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+5,68%</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Население, проживающее в сельских населенных пунктах и приравненные к ним (тарифы указываются с учетом НДС) ***</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3.1</w:t>
            </w:r>
          </w:p>
        </w:tc>
        <w:tc>
          <w:tcPr>
            <w:tcW w:w="28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18" w:tooltip="24 часа в сутки" w:history="1">
              <w:r>
                <w:rPr>
                  <w:rStyle w:val="ab"/>
                  <w:color w:val="7D7D7D"/>
                  <w:sz w:val="20"/>
                  <w:szCs w:val="20"/>
                </w:rPr>
                <w:t>Одноставочный тариф</w:t>
              </w:r>
            </w:hyperlink>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2,4</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2,53</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+5,42%</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3.2</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19" w:tooltip="с 7-00 до 23-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2,59</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2,88</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+11,20%</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20" w:tooltip="с 23-00 до 7-00 часов"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1,76</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1,86</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+5,68%</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lastRenderedPageBreak/>
              <w:t>3.3</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трем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21" w:tooltip="с 8-00 до 11-00 и с 20-00 до 22-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2,78</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3,04</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+9,35%</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22" w:tooltip="с 7-00 до 8-00, с 11-00 до 20-00, с 22-00 до 23-00" w:history="1">
              <w:r>
                <w:rPr>
                  <w:rStyle w:val="ab"/>
                  <w:color w:val="7D7D7D"/>
                  <w:sz w:val="20"/>
                  <w:szCs w:val="20"/>
                </w:rPr>
                <w:t>Полупиковая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2,4</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2,53</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+5,42%</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23" w:tooltip="с 23-00 до 7-00"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1,76</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1,86</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+5,68%</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4.1</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Потребители, приравненные к населению (тарифы указываются в рублях с учетом НДС):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2.</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4.1.1</w:t>
            </w:r>
          </w:p>
        </w:tc>
        <w:tc>
          <w:tcPr>
            <w:tcW w:w="28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24" w:tooltip="24 часа в сутки" w:history="1">
              <w:r>
                <w:rPr>
                  <w:rStyle w:val="ab"/>
                  <w:color w:val="7D7D7D"/>
                  <w:sz w:val="20"/>
                  <w:szCs w:val="20"/>
                </w:rPr>
                <w:t>Одноставочный тариф</w:t>
              </w:r>
            </w:hyperlink>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3,43</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3,56</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+3,79%</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4.1.2</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25" w:tooltip="с 7-00 до 23-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3,68</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4,09</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+11,14%</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26" w:tooltip="с 23-00 до 7-00 часов"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2,74</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2,85</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+4,01%</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4.1.3</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трем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27" w:tooltip="с 8-00 до 11-00 и с 20-00 до 22-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3,83</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4,25</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+10,97%</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28" w:tooltip="с 7-00 до 8-00, с 11-00 до 20-00, с 22-00 до 23-00" w:history="1">
              <w:r>
                <w:rPr>
                  <w:rStyle w:val="ab"/>
                  <w:color w:val="7D7D7D"/>
                  <w:sz w:val="20"/>
                  <w:szCs w:val="20"/>
                </w:rPr>
                <w:t>Полупиковая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3,43</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3,56</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+3,79%</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29" w:tooltip="с 23-00 до 7-00"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2,74</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2,85</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+4,01%</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4.2</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Потребители, приравненные к населению (тарифы указываются в рублях с учетом НДС):Юридические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пункте2.</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4.2.1</w:t>
            </w:r>
          </w:p>
        </w:tc>
        <w:tc>
          <w:tcPr>
            <w:tcW w:w="28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30" w:tooltip="24 часа в сутки" w:history="1">
              <w:r>
                <w:rPr>
                  <w:rStyle w:val="ab"/>
                  <w:color w:val="7D7D7D"/>
                  <w:sz w:val="20"/>
                  <w:szCs w:val="20"/>
                </w:rPr>
                <w:t>Одноставочный тариф</w:t>
              </w:r>
            </w:hyperlink>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3,43</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3,56</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+3,79%</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4.2.2</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31" w:tooltip="с 7-00 до 23-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3,68</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4,09</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+11,14%</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32" w:tooltip="с 23-00 до 7-00 часов"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2,74</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2,85</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+4,01%</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4.2.3</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трем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33" w:tooltip="с 8-00 до 11-00 и с 20-00 до 22-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3,83</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4,25</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+10,97%</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34" w:tooltip="с 7-00 до 8-00, с 11-00 до 20-00, с 22-00 до 23-00" w:history="1">
              <w:r>
                <w:rPr>
                  <w:rStyle w:val="ab"/>
                  <w:color w:val="7D7D7D"/>
                  <w:sz w:val="20"/>
                  <w:szCs w:val="20"/>
                </w:rPr>
                <w:t>Полупиковая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3,43</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3,56</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+3,79%</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35" w:tooltip="с 23-00 до 7-00"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2,74</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2,85</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+4,01%</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4.3</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 xml:space="preserve">Потребители, приравненные к населению (тарифы указываются в рублях с учетом НДС): Содержащиеся за счет прихожан религиозные организации.Гарантирующие поставщики, энергосбытовые, энергоснабжающие организации, приобретающие электрическую энергию </w:t>
            </w:r>
            <w:r>
              <w:rPr>
                <w:sz w:val="20"/>
                <w:szCs w:val="20"/>
              </w:rPr>
              <w:lastRenderedPageBreak/>
              <w:t>(мощность) в целях дальнейшей продажи приравненным к населению категориям потребителей, указанным в данном пункте2.</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lastRenderedPageBreak/>
              <w:t>4.3.1</w:t>
            </w:r>
          </w:p>
        </w:tc>
        <w:tc>
          <w:tcPr>
            <w:tcW w:w="28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36" w:tooltip="24 часа в сутки" w:history="1">
              <w:r>
                <w:rPr>
                  <w:rStyle w:val="ab"/>
                  <w:color w:val="7D7D7D"/>
                  <w:sz w:val="20"/>
                  <w:szCs w:val="20"/>
                </w:rPr>
                <w:t>Одноставочный тариф</w:t>
              </w:r>
            </w:hyperlink>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2,4</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2,53</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+5,42%</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4.3.2</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37" w:tooltip="с 7-00 до 23-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2,59</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2,88</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+11,20%</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38" w:tooltip="с 23-00 до 7-00 часов"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1,76</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1,86</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+5,68%</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4.3.3</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трем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39" w:tooltip="с 8-00 до 11-00 и с 20-00 до 22-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2,78</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3,04</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+9,35%</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40" w:tooltip="с 7-00 до 8-00, с 11-00 до 20-00, с 22-00 до 23-00" w:history="1">
              <w:r>
                <w:rPr>
                  <w:rStyle w:val="ab"/>
                  <w:color w:val="7D7D7D"/>
                  <w:sz w:val="20"/>
                  <w:szCs w:val="20"/>
                </w:rPr>
                <w:t>Полупиковая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2,4</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2,53</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+5,42%</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41" w:tooltip="с 23-00 до 7-00"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1,76</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1,86</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+5,68%</w:t>
            </w:r>
          </w:p>
        </w:tc>
      </w:tr>
      <w:tr w:rsidR="00EA6E60" w:rsidTr="00EA6E60">
        <w:tc>
          <w:tcPr>
            <w:tcW w:w="200" w:type="pct"/>
            <w:tcBorders>
              <w:top w:val="nil"/>
              <w:left w:val="single" w:sz="8" w:space="0" w:color="auto"/>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4.4</w:t>
            </w:r>
          </w:p>
        </w:tc>
        <w:tc>
          <w:tcPr>
            <w:tcW w:w="4750" w:type="pct"/>
            <w:gridSpan w:val="6"/>
            <w:tcBorders>
              <w:top w:val="nil"/>
              <w:left w:val="nil"/>
              <w:bottom w:val="single" w:sz="8" w:space="0" w:color="auto"/>
              <w:right w:val="single" w:sz="8" w:space="0" w:color="auto"/>
            </w:tcBorders>
            <w:shd w:val="clear" w:color="auto" w:fill="FABF8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Потребители, приравненные к населению (тарифы указываются в рублях с учетом НДС): Объединения граждан, приобретающих электрическую энергию (мощность) для использования в принадлежащих им хозяйственных постройках (погреба, сараи).Некоммерческие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пункте2.</w:t>
            </w:r>
          </w:p>
        </w:tc>
      </w:tr>
      <w:tr w:rsidR="00EA6E60" w:rsidTr="00EA6E60">
        <w:tc>
          <w:tcPr>
            <w:tcW w:w="200" w:type="pct"/>
            <w:tcBorders>
              <w:top w:val="nil"/>
              <w:left w:val="single" w:sz="8" w:space="0" w:color="auto"/>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4.4.1</w:t>
            </w:r>
          </w:p>
        </w:tc>
        <w:tc>
          <w:tcPr>
            <w:tcW w:w="28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42" w:tooltip="24 часа в сутки" w:history="1">
              <w:r>
                <w:rPr>
                  <w:rStyle w:val="ab"/>
                  <w:color w:val="7D7D7D"/>
                  <w:sz w:val="20"/>
                  <w:szCs w:val="20"/>
                </w:rPr>
                <w:t>Одноставочный тариф</w:t>
              </w:r>
            </w:hyperlink>
          </w:p>
        </w:tc>
        <w:tc>
          <w:tcPr>
            <w:tcW w:w="7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3,43</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3,56</w:t>
            </w:r>
          </w:p>
        </w:tc>
        <w:tc>
          <w:tcPr>
            <w:tcW w:w="250" w:type="pct"/>
            <w:tcBorders>
              <w:top w:val="nil"/>
              <w:left w:val="nil"/>
              <w:bottom w:val="single" w:sz="8" w:space="0" w:color="auto"/>
              <w:right w:val="single" w:sz="8" w:space="0" w:color="auto"/>
            </w:tcBorders>
            <w:shd w:val="clear" w:color="auto" w:fill="EBF1DE"/>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+3,79%</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4.4.2</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двум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43" w:tooltip="с 7-00 до 23-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3,68</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4,09</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+11,14%</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44" w:tooltip="с 23-00 до 7-00 часов"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2,74</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2,85</w:t>
            </w:r>
          </w:p>
        </w:tc>
        <w:tc>
          <w:tcPr>
            <w:tcW w:w="250" w:type="pct"/>
            <w:tcBorders>
              <w:top w:val="nil"/>
              <w:left w:val="nil"/>
              <w:bottom w:val="single" w:sz="8" w:space="0" w:color="auto"/>
              <w:right w:val="single" w:sz="8" w:space="0" w:color="auto"/>
            </w:tcBorders>
            <w:shd w:val="clear" w:color="auto" w:fill="FDE9D9"/>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+4,01%</w:t>
            </w:r>
          </w:p>
        </w:tc>
      </w:tr>
      <w:tr w:rsidR="00EA6E60" w:rsidTr="00EA6E60">
        <w:trPr>
          <w:tblHeader/>
        </w:trPr>
        <w:tc>
          <w:tcPr>
            <w:tcW w:w="200" w:type="pct"/>
            <w:vMerge w:val="restart"/>
            <w:tcBorders>
              <w:top w:val="nil"/>
              <w:left w:val="single" w:sz="8" w:space="0" w:color="auto"/>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4.4.3</w:t>
            </w:r>
          </w:p>
        </w:tc>
        <w:tc>
          <w:tcPr>
            <w:tcW w:w="4750" w:type="pct"/>
            <w:gridSpan w:val="6"/>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Тариф, дифференцированный по трем зонам суток</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45" w:tooltip="с 8-00 до 11-00 и с 20-00 до 22-00 часов" w:history="1">
              <w:r>
                <w:rPr>
                  <w:rStyle w:val="ab"/>
                  <w:color w:val="7D7D7D"/>
                  <w:sz w:val="20"/>
                  <w:szCs w:val="20"/>
                </w:rPr>
                <w:t>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3,83</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4,25</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+10,97%</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46" w:tooltip="с 7-00 до 8-00, с 11-00 до 20-00, с 22-00 до 23-00" w:history="1">
              <w:r>
                <w:rPr>
                  <w:rStyle w:val="ab"/>
                  <w:color w:val="7D7D7D"/>
                  <w:sz w:val="20"/>
                  <w:szCs w:val="20"/>
                </w:rPr>
                <w:t>Полупиковая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3,43</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3,56</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+3,79%</w:t>
            </w:r>
          </w:p>
        </w:tc>
      </w:tr>
      <w:tr w:rsidR="00EA6E60" w:rsidTr="00EA6E60">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E60" w:rsidRDefault="00EA6E60">
            <w:pPr>
              <w:rPr>
                <w:rFonts w:ascii="Verdana" w:hAnsi="Verdana"/>
                <w:sz w:val="20"/>
                <w:szCs w:val="20"/>
              </w:rPr>
            </w:pPr>
          </w:p>
        </w:tc>
        <w:tc>
          <w:tcPr>
            <w:tcW w:w="28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hyperlink r:id="rId47" w:tooltip="с 23-00 до 7-00" w:history="1">
              <w:r>
                <w:rPr>
                  <w:rStyle w:val="ab"/>
                  <w:color w:val="7D7D7D"/>
                  <w:sz w:val="20"/>
                  <w:szCs w:val="20"/>
                </w:rPr>
                <w:t>Ночная зона</w:t>
              </w:r>
            </w:hyperlink>
          </w:p>
        </w:tc>
        <w:tc>
          <w:tcPr>
            <w:tcW w:w="7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руб./кВт ч</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2,74</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+0,00%</w:t>
            </w:r>
          </w:p>
        </w:tc>
        <w:tc>
          <w:tcPr>
            <w:tcW w:w="30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2,85</w:t>
            </w:r>
          </w:p>
        </w:tc>
        <w:tc>
          <w:tcPr>
            <w:tcW w:w="250" w:type="pct"/>
            <w:tcBorders>
              <w:top w:val="nil"/>
              <w:left w:val="nil"/>
              <w:bottom w:val="single" w:sz="8" w:space="0" w:color="auto"/>
              <w:right w:val="single" w:sz="8" w:space="0" w:color="auto"/>
            </w:tcBorders>
            <w:shd w:val="clear" w:color="auto" w:fill="FFFFFF"/>
            <w:tcMar>
              <w:top w:w="45" w:type="dxa"/>
              <w:left w:w="45" w:type="dxa"/>
              <w:bottom w:w="45" w:type="dxa"/>
              <w:right w:w="45" w:type="dxa"/>
            </w:tcMar>
            <w:hideMark/>
          </w:tcPr>
          <w:p w:rsidR="00EA6E60" w:rsidRDefault="00EA6E60">
            <w:pPr>
              <w:spacing w:line="341" w:lineRule="atLeast"/>
              <w:rPr>
                <w:rFonts w:ascii="Verdana" w:hAnsi="Verdana"/>
                <w:sz w:val="20"/>
                <w:szCs w:val="20"/>
              </w:rPr>
            </w:pPr>
            <w:r>
              <w:rPr>
                <w:sz w:val="20"/>
                <w:szCs w:val="20"/>
              </w:rPr>
              <w:t>+4,01%</w:t>
            </w:r>
          </w:p>
        </w:tc>
      </w:tr>
    </w:tbl>
    <w:p w:rsidR="00EA6E60" w:rsidRDefault="00EA6E60" w:rsidP="00EA6E60">
      <w:pPr>
        <w:numPr>
          <w:ilvl w:val="0"/>
          <w:numId w:val="21"/>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2Систематеплоснабжения</w:t>
      </w:r>
    </w:p>
    <w:p w:rsidR="00EA6E60" w:rsidRDefault="00EA6E60" w:rsidP="00EA6E60">
      <w:pPr>
        <w:pStyle w:val="a9"/>
        <w:shd w:val="clear" w:color="auto" w:fill="F8FAFB"/>
        <w:spacing w:before="120" w:beforeAutospacing="0" w:after="120" w:afterAutospacing="0" w:line="224" w:lineRule="atLeast"/>
        <w:ind w:right="709" w:firstLine="567"/>
        <w:jc w:val="both"/>
        <w:rPr>
          <w:rFonts w:ascii="Verdana" w:hAnsi="Verdana"/>
          <w:color w:val="292D24"/>
          <w:sz w:val="20"/>
          <w:szCs w:val="20"/>
        </w:rPr>
      </w:pPr>
      <w:r>
        <w:rPr>
          <w:color w:val="292D24"/>
          <w:sz w:val="28"/>
          <w:szCs w:val="28"/>
        </w:rPr>
        <w:t>В муниципальном образовании Корочанский сельсовет, централизованое теплоснабжение - отсутствует.</w:t>
      </w:r>
    </w:p>
    <w:p w:rsidR="00EA6E60" w:rsidRDefault="00EA6E60" w:rsidP="00EA6E60">
      <w:pPr>
        <w:pStyle w:val="a9"/>
        <w:shd w:val="clear" w:color="auto" w:fill="F8FAFB"/>
        <w:spacing w:before="120" w:beforeAutospacing="0" w:after="120" w:afterAutospacing="0" w:line="224" w:lineRule="atLeast"/>
        <w:ind w:right="709" w:firstLine="567"/>
        <w:jc w:val="both"/>
        <w:rPr>
          <w:rFonts w:ascii="Verdana" w:hAnsi="Verdana"/>
          <w:color w:val="292D24"/>
          <w:sz w:val="20"/>
          <w:szCs w:val="20"/>
        </w:rPr>
      </w:pPr>
      <w:r>
        <w:rPr>
          <w:color w:val="292D24"/>
          <w:sz w:val="28"/>
          <w:szCs w:val="28"/>
        </w:rPr>
        <w:lastRenderedPageBreak/>
        <w:t>Теплоснабжение осуществляется от индивидуальных электрических и газовыхкотлов,а, так же печного оборудования.</w:t>
      </w:r>
    </w:p>
    <w:p w:rsidR="00EA6E60" w:rsidRDefault="00EA6E60" w:rsidP="00EA6E60">
      <w:pPr>
        <w:numPr>
          <w:ilvl w:val="0"/>
          <w:numId w:val="22"/>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3Системагазоснабжения</w:t>
      </w:r>
    </w:p>
    <w:p w:rsidR="00EA6E60" w:rsidRDefault="00EA6E60" w:rsidP="00EA6E60">
      <w:pPr>
        <w:pStyle w:val="a9"/>
        <w:shd w:val="clear" w:color="auto" w:fill="F8FAFB"/>
        <w:spacing w:before="120" w:beforeAutospacing="0" w:after="120" w:afterAutospacing="0" w:line="224" w:lineRule="atLeast"/>
        <w:ind w:right="283" w:firstLine="567"/>
        <w:jc w:val="both"/>
        <w:rPr>
          <w:rFonts w:ascii="Verdana" w:hAnsi="Verdana"/>
          <w:color w:val="292D24"/>
          <w:sz w:val="20"/>
          <w:szCs w:val="20"/>
        </w:rPr>
      </w:pPr>
      <w:r>
        <w:rPr>
          <w:color w:val="292D24"/>
          <w:spacing w:val="-1"/>
          <w:sz w:val="28"/>
          <w:szCs w:val="28"/>
        </w:rPr>
        <w:t>Газоснабжение потребителей Корочанского сельсовета осуществляет ООО «Газпром межрегионгаз Курск»</w:t>
      </w:r>
    </w:p>
    <w:p w:rsidR="00EA6E60" w:rsidRDefault="00EA6E60" w:rsidP="00EA6E60">
      <w:pPr>
        <w:pStyle w:val="a9"/>
        <w:shd w:val="clear" w:color="auto" w:fill="F8FAFB"/>
        <w:spacing w:before="120" w:beforeAutospacing="0" w:after="120" w:afterAutospacing="0" w:line="224" w:lineRule="atLeast"/>
        <w:ind w:right="283" w:firstLine="567"/>
        <w:jc w:val="both"/>
        <w:rPr>
          <w:rFonts w:ascii="Verdana" w:hAnsi="Verdana"/>
          <w:color w:val="292D24"/>
          <w:sz w:val="20"/>
          <w:szCs w:val="20"/>
        </w:rPr>
      </w:pPr>
      <w:r>
        <w:rPr>
          <w:color w:val="292D24"/>
          <w:spacing w:val="-1"/>
          <w:sz w:val="28"/>
          <w:szCs w:val="28"/>
        </w:rPr>
        <w:t>Объем потребленного газа в 2015 году составил 854,3 тыс.м</w:t>
      </w:r>
      <w:r>
        <w:rPr>
          <w:color w:val="292D24"/>
          <w:spacing w:val="-1"/>
          <w:sz w:val="28"/>
          <w:szCs w:val="28"/>
          <w:vertAlign w:val="superscript"/>
        </w:rPr>
        <w:t>3</w:t>
      </w:r>
      <w:r>
        <w:rPr>
          <w:color w:val="292D24"/>
          <w:spacing w:val="-1"/>
          <w:sz w:val="28"/>
          <w:szCs w:val="28"/>
        </w:rPr>
        <w:t>.</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color w:val="292D24"/>
          <w:spacing w:val="-1"/>
          <w:sz w:val="28"/>
          <w:szCs w:val="28"/>
        </w:rPr>
        <w:t>Ставки платы за пользование природным газом на территории Корочанского сельсовета за 1-го полугодие 2015г. приведены в таблице 3.4.</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color w:val="292D24"/>
          <w:spacing w:val="-1"/>
          <w:sz w:val="28"/>
          <w:szCs w:val="28"/>
        </w:rPr>
        <w:t>Ставки платы за пользование природным газом на территории Корочанского сельсовета за 2-е полугодие 2015г. приведены в таблице 3.5.</w:t>
      </w:r>
    </w:p>
    <w:p w:rsidR="00EA6E60" w:rsidRDefault="00EA6E60" w:rsidP="00EA6E60">
      <w:pPr>
        <w:pStyle w:val="af0"/>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0"/>
          <w:szCs w:val="20"/>
        </w:rPr>
        <w:t>Таблица 3.4 - Ставки оплаты за пользование природным газом в 1-ом полугодии 2015 г.</w:t>
      </w:r>
    </w:p>
    <w:tbl>
      <w:tblPr>
        <w:tblW w:w="4750" w:type="pct"/>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
        <w:gridCol w:w="3215"/>
        <w:gridCol w:w="1719"/>
        <w:gridCol w:w="1983"/>
        <w:gridCol w:w="1120"/>
        <w:gridCol w:w="1090"/>
      </w:tblGrid>
      <w:tr w:rsidR="00EA6E60" w:rsidTr="00EA6E60">
        <w:trPr>
          <w:trHeight w:val="1409"/>
        </w:trPr>
        <w:tc>
          <w:tcPr>
            <w:tcW w:w="400" w:type="pct"/>
            <w:tcBorders>
              <w:top w:val="single" w:sz="8" w:space="0" w:color="auto"/>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rStyle w:val="aa"/>
                <w:sz w:val="20"/>
                <w:szCs w:val="20"/>
              </w:rPr>
              <w:t>№</w:t>
            </w:r>
          </w:p>
          <w:p w:rsidR="00EA6E60" w:rsidRDefault="00EA6E60">
            <w:pPr>
              <w:pStyle w:val="a9"/>
              <w:spacing w:before="195" w:beforeAutospacing="0" w:after="195" w:afterAutospacing="0" w:line="341" w:lineRule="atLeast"/>
              <w:jc w:val="center"/>
              <w:rPr>
                <w:rFonts w:ascii="Verdana" w:hAnsi="Verdana"/>
                <w:sz w:val="20"/>
                <w:szCs w:val="20"/>
              </w:rPr>
            </w:pPr>
            <w:r>
              <w:rPr>
                <w:rStyle w:val="aa"/>
                <w:sz w:val="20"/>
                <w:szCs w:val="20"/>
              </w:rPr>
              <w:t>п/п</w:t>
            </w:r>
          </w:p>
        </w:tc>
        <w:tc>
          <w:tcPr>
            <w:tcW w:w="1650" w:type="pct"/>
            <w:tcBorders>
              <w:top w:val="single" w:sz="8" w:space="0" w:color="auto"/>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rStyle w:val="aa"/>
                <w:spacing w:val="1"/>
                <w:sz w:val="20"/>
                <w:szCs w:val="20"/>
              </w:rPr>
              <w:t>В</w:t>
            </w:r>
            <w:r>
              <w:rPr>
                <w:rStyle w:val="aa"/>
                <w:spacing w:val="-1"/>
                <w:sz w:val="20"/>
                <w:szCs w:val="20"/>
              </w:rPr>
              <w:t>и</w:t>
            </w:r>
            <w:r>
              <w:rPr>
                <w:rStyle w:val="aa"/>
                <w:spacing w:val="1"/>
                <w:sz w:val="20"/>
                <w:szCs w:val="20"/>
              </w:rPr>
              <w:t>д</w:t>
            </w:r>
            <w:r>
              <w:rPr>
                <w:rStyle w:val="aa"/>
                <w:sz w:val="20"/>
                <w:szCs w:val="20"/>
              </w:rPr>
              <w:t>ы</w:t>
            </w:r>
            <w:r>
              <w:rPr>
                <w:rStyle w:val="aa"/>
                <w:spacing w:val="-1"/>
                <w:sz w:val="20"/>
                <w:szCs w:val="20"/>
              </w:rPr>
              <w:t>г</w:t>
            </w:r>
            <w:r>
              <w:rPr>
                <w:rStyle w:val="aa"/>
                <w:sz w:val="20"/>
                <w:szCs w:val="20"/>
              </w:rPr>
              <w:t>аз</w:t>
            </w:r>
            <w:r>
              <w:rPr>
                <w:rStyle w:val="aa"/>
                <w:spacing w:val="1"/>
                <w:sz w:val="20"/>
                <w:szCs w:val="20"/>
              </w:rPr>
              <w:t>о</w:t>
            </w:r>
            <w:r>
              <w:rPr>
                <w:rStyle w:val="aa"/>
                <w:sz w:val="20"/>
                <w:szCs w:val="20"/>
              </w:rPr>
              <w:t>п</w:t>
            </w:r>
            <w:r>
              <w:rPr>
                <w:rStyle w:val="aa"/>
                <w:spacing w:val="1"/>
                <w:sz w:val="20"/>
                <w:szCs w:val="20"/>
              </w:rPr>
              <w:t>о</w:t>
            </w:r>
            <w:r>
              <w:rPr>
                <w:rStyle w:val="aa"/>
                <w:spacing w:val="-1"/>
                <w:sz w:val="20"/>
                <w:szCs w:val="20"/>
              </w:rPr>
              <w:t>тре</w:t>
            </w:r>
            <w:r>
              <w:rPr>
                <w:rStyle w:val="aa"/>
                <w:sz w:val="20"/>
                <w:szCs w:val="20"/>
              </w:rPr>
              <w:t>бл</w:t>
            </w:r>
            <w:r>
              <w:rPr>
                <w:rStyle w:val="aa"/>
                <w:spacing w:val="-1"/>
                <w:sz w:val="20"/>
                <w:szCs w:val="20"/>
              </w:rPr>
              <w:t>е</w:t>
            </w:r>
            <w:r>
              <w:rPr>
                <w:rStyle w:val="aa"/>
                <w:sz w:val="20"/>
                <w:szCs w:val="20"/>
              </w:rPr>
              <w:t>н</w:t>
            </w:r>
            <w:r>
              <w:rPr>
                <w:rStyle w:val="aa"/>
                <w:spacing w:val="-1"/>
                <w:sz w:val="20"/>
                <w:szCs w:val="20"/>
              </w:rPr>
              <w:t>и</w:t>
            </w:r>
            <w:r>
              <w:rPr>
                <w:rStyle w:val="aa"/>
                <w:sz w:val="20"/>
                <w:szCs w:val="20"/>
              </w:rPr>
              <w:t>я</w:t>
            </w:r>
          </w:p>
        </w:tc>
        <w:tc>
          <w:tcPr>
            <w:tcW w:w="55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rStyle w:val="aa"/>
                <w:spacing w:val="1"/>
                <w:sz w:val="20"/>
                <w:szCs w:val="20"/>
              </w:rPr>
              <w:t>Единица</w:t>
            </w:r>
            <w:r>
              <w:rPr>
                <w:rStyle w:val="aa"/>
                <w:spacing w:val="-1"/>
                <w:sz w:val="20"/>
                <w:szCs w:val="20"/>
              </w:rPr>
              <w:t>и</w:t>
            </w:r>
            <w:r>
              <w:rPr>
                <w:rStyle w:val="aa"/>
                <w:sz w:val="20"/>
                <w:szCs w:val="20"/>
              </w:rPr>
              <w:t>з</w:t>
            </w:r>
            <w:r>
              <w:rPr>
                <w:rStyle w:val="aa"/>
                <w:spacing w:val="-1"/>
                <w:sz w:val="20"/>
                <w:szCs w:val="20"/>
              </w:rPr>
              <w:t>мерения</w:t>
            </w:r>
          </w:p>
        </w:tc>
        <w:tc>
          <w:tcPr>
            <w:tcW w:w="900" w:type="pct"/>
            <w:tcBorders>
              <w:top w:val="single" w:sz="8" w:space="0" w:color="auto"/>
              <w:left w:val="nil"/>
              <w:bottom w:val="single" w:sz="8" w:space="0" w:color="auto"/>
              <w:right w:val="single" w:sz="8" w:space="0" w:color="auto"/>
            </w:tcBorders>
            <w:hideMark/>
          </w:tcPr>
          <w:p w:rsidR="00EA6E60" w:rsidRDefault="00EA6E60">
            <w:pPr>
              <w:pStyle w:val="a9"/>
              <w:spacing w:before="98" w:beforeAutospacing="0" w:after="195" w:afterAutospacing="0" w:line="341" w:lineRule="atLeast"/>
              <w:jc w:val="center"/>
              <w:rPr>
                <w:rFonts w:ascii="Verdana" w:hAnsi="Verdana"/>
                <w:sz w:val="20"/>
                <w:szCs w:val="20"/>
              </w:rPr>
            </w:pPr>
            <w:r>
              <w:rPr>
                <w:rStyle w:val="aa"/>
                <w:spacing w:val="-1"/>
                <w:sz w:val="20"/>
                <w:szCs w:val="20"/>
              </w:rPr>
              <w:t>Н</w:t>
            </w:r>
            <w:r>
              <w:rPr>
                <w:rStyle w:val="aa"/>
                <w:spacing w:val="1"/>
                <w:sz w:val="20"/>
                <w:szCs w:val="20"/>
              </w:rPr>
              <w:t>о</w:t>
            </w:r>
            <w:r>
              <w:rPr>
                <w:rStyle w:val="aa"/>
                <w:spacing w:val="-1"/>
                <w:sz w:val="20"/>
                <w:szCs w:val="20"/>
              </w:rPr>
              <w:t>рм</w:t>
            </w:r>
            <w:r>
              <w:rPr>
                <w:rStyle w:val="aa"/>
                <w:sz w:val="20"/>
                <w:szCs w:val="20"/>
              </w:rPr>
              <w:t>ат</w:t>
            </w:r>
            <w:r>
              <w:rPr>
                <w:rStyle w:val="aa"/>
                <w:spacing w:val="-2"/>
                <w:sz w:val="20"/>
                <w:szCs w:val="20"/>
              </w:rPr>
              <w:t>и</w:t>
            </w:r>
            <w:r>
              <w:rPr>
                <w:rStyle w:val="aa"/>
                <w:sz w:val="20"/>
                <w:szCs w:val="20"/>
              </w:rPr>
              <w:t>в п</w:t>
            </w:r>
            <w:r>
              <w:rPr>
                <w:rStyle w:val="aa"/>
                <w:spacing w:val="1"/>
                <w:sz w:val="20"/>
                <w:szCs w:val="20"/>
              </w:rPr>
              <w:t>о</w:t>
            </w:r>
            <w:r>
              <w:rPr>
                <w:rStyle w:val="aa"/>
                <w:spacing w:val="-1"/>
                <w:sz w:val="20"/>
                <w:szCs w:val="20"/>
              </w:rPr>
              <w:t>тре</w:t>
            </w:r>
            <w:r>
              <w:rPr>
                <w:rStyle w:val="aa"/>
                <w:sz w:val="20"/>
                <w:szCs w:val="20"/>
              </w:rPr>
              <w:t>бл</w:t>
            </w:r>
            <w:r>
              <w:rPr>
                <w:rStyle w:val="aa"/>
                <w:spacing w:val="-1"/>
                <w:sz w:val="20"/>
                <w:szCs w:val="20"/>
              </w:rPr>
              <w:t>е</w:t>
            </w:r>
            <w:r>
              <w:rPr>
                <w:rStyle w:val="aa"/>
                <w:sz w:val="20"/>
                <w:szCs w:val="20"/>
              </w:rPr>
              <w:t>н</w:t>
            </w:r>
            <w:r>
              <w:rPr>
                <w:rStyle w:val="aa"/>
                <w:spacing w:val="-1"/>
                <w:sz w:val="20"/>
                <w:szCs w:val="20"/>
              </w:rPr>
              <w:t>и</w:t>
            </w:r>
            <w:r>
              <w:rPr>
                <w:rStyle w:val="aa"/>
                <w:sz w:val="20"/>
                <w:szCs w:val="20"/>
              </w:rPr>
              <w:t>я(</w:t>
            </w:r>
            <w:r>
              <w:rPr>
                <w:rStyle w:val="aa"/>
                <w:spacing w:val="-1"/>
                <w:sz w:val="20"/>
                <w:szCs w:val="20"/>
              </w:rPr>
              <w:t>м</w:t>
            </w:r>
            <w:r>
              <w:rPr>
                <w:rStyle w:val="aa"/>
                <w:sz w:val="20"/>
                <w:szCs w:val="20"/>
              </w:rPr>
              <w:t>3на</w:t>
            </w:r>
          </w:p>
          <w:p w:rsidR="00EA6E60" w:rsidRDefault="00EA6E60">
            <w:pPr>
              <w:pStyle w:val="a9"/>
              <w:spacing w:before="195" w:beforeAutospacing="0" w:after="195" w:afterAutospacing="0" w:line="341" w:lineRule="atLeast"/>
              <w:jc w:val="center"/>
              <w:rPr>
                <w:rFonts w:ascii="Verdana" w:hAnsi="Verdana"/>
                <w:sz w:val="20"/>
                <w:szCs w:val="20"/>
              </w:rPr>
            </w:pPr>
            <w:r>
              <w:rPr>
                <w:rStyle w:val="aa"/>
                <w:sz w:val="20"/>
                <w:szCs w:val="20"/>
              </w:rPr>
              <w:t>1</w:t>
            </w:r>
            <w:r>
              <w:rPr>
                <w:rStyle w:val="aa"/>
                <w:spacing w:val="-1"/>
                <w:sz w:val="20"/>
                <w:szCs w:val="20"/>
              </w:rPr>
              <w:t>чел.</w:t>
            </w:r>
            <w:r>
              <w:rPr>
                <w:rStyle w:val="aa"/>
                <w:sz w:val="20"/>
                <w:szCs w:val="20"/>
              </w:rPr>
              <w:t>;</w:t>
            </w:r>
            <w:r>
              <w:rPr>
                <w:rStyle w:val="aa"/>
                <w:spacing w:val="-1"/>
                <w:sz w:val="20"/>
                <w:szCs w:val="20"/>
              </w:rPr>
              <w:t>м</w:t>
            </w:r>
            <w:r>
              <w:rPr>
                <w:rStyle w:val="aa"/>
                <w:sz w:val="20"/>
                <w:szCs w:val="20"/>
              </w:rPr>
              <w:t>3на1</w:t>
            </w:r>
            <w:r>
              <w:rPr>
                <w:rStyle w:val="aa"/>
                <w:spacing w:val="-1"/>
                <w:sz w:val="20"/>
                <w:szCs w:val="20"/>
              </w:rPr>
              <w:t>м</w:t>
            </w:r>
            <w:r>
              <w:rPr>
                <w:rStyle w:val="aa"/>
                <w:sz w:val="20"/>
                <w:szCs w:val="20"/>
              </w:rPr>
              <w:t>2)</w:t>
            </w:r>
          </w:p>
        </w:tc>
        <w:tc>
          <w:tcPr>
            <w:tcW w:w="750" w:type="pct"/>
            <w:tcBorders>
              <w:top w:val="single" w:sz="8" w:space="0" w:color="auto"/>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rStyle w:val="aa"/>
                <w:spacing w:val="1"/>
                <w:sz w:val="20"/>
                <w:szCs w:val="20"/>
              </w:rPr>
              <w:t>Ро</w:t>
            </w:r>
            <w:r>
              <w:rPr>
                <w:rStyle w:val="aa"/>
                <w:sz w:val="20"/>
                <w:szCs w:val="20"/>
              </w:rPr>
              <w:t>зн</w:t>
            </w:r>
            <w:r>
              <w:rPr>
                <w:rStyle w:val="aa"/>
                <w:spacing w:val="-1"/>
                <w:sz w:val="20"/>
                <w:szCs w:val="20"/>
              </w:rPr>
              <w:t>ич</w:t>
            </w:r>
            <w:r>
              <w:rPr>
                <w:rStyle w:val="aa"/>
                <w:sz w:val="20"/>
                <w:szCs w:val="20"/>
              </w:rPr>
              <w:t>ная</w:t>
            </w:r>
            <w:r>
              <w:rPr>
                <w:rStyle w:val="aa"/>
                <w:spacing w:val="1"/>
                <w:sz w:val="20"/>
                <w:szCs w:val="20"/>
              </w:rPr>
              <w:t>ц</w:t>
            </w:r>
            <w:r>
              <w:rPr>
                <w:rStyle w:val="aa"/>
                <w:spacing w:val="-1"/>
                <w:sz w:val="20"/>
                <w:szCs w:val="20"/>
              </w:rPr>
              <w:t>е</w:t>
            </w:r>
            <w:r>
              <w:rPr>
                <w:rStyle w:val="aa"/>
                <w:sz w:val="20"/>
                <w:szCs w:val="20"/>
              </w:rPr>
              <w:t>нас</w:t>
            </w:r>
          </w:p>
          <w:p w:rsidR="00EA6E60" w:rsidRDefault="00EA6E60">
            <w:pPr>
              <w:pStyle w:val="a9"/>
              <w:spacing w:before="20" w:beforeAutospacing="0" w:after="195" w:afterAutospacing="0" w:line="341" w:lineRule="atLeast"/>
              <w:jc w:val="center"/>
              <w:rPr>
                <w:rFonts w:ascii="Verdana" w:hAnsi="Verdana"/>
                <w:sz w:val="20"/>
                <w:szCs w:val="20"/>
              </w:rPr>
            </w:pPr>
            <w:r>
              <w:rPr>
                <w:rStyle w:val="aa"/>
                <w:spacing w:val="-1"/>
                <w:sz w:val="20"/>
                <w:szCs w:val="20"/>
              </w:rPr>
              <w:t>Н</w:t>
            </w:r>
            <w:r>
              <w:rPr>
                <w:rStyle w:val="aa"/>
                <w:sz w:val="20"/>
                <w:szCs w:val="20"/>
              </w:rPr>
              <w:t>ДС,</w:t>
            </w:r>
            <w:r>
              <w:rPr>
                <w:rStyle w:val="aa"/>
                <w:spacing w:val="-1"/>
                <w:sz w:val="20"/>
                <w:szCs w:val="20"/>
              </w:rPr>
              <w:t>р</w:t>
            </w:r>
            <w:r>
              <w:rPr>
                <w:rStyle w:val="aa"/>
                <w:sz w:val="20"/>
                <w:szCs w:val="20"/>
              </w:rPr>
              <w:t>уб</w:t>
            </w:r>
            <w:r>
              <w:rPr>
                <w:rStyle w:val="aa"/>
                <w:spacing w:val="-1"/>
                <w:sz w:val="20"/>
                <w:szCs w:val="20"/>
              </w:rPr>
              <w:t>.</w:t>
            </w:r>
            <w:r>
              <w:rPr>
                <w:rStyle w:val="aa"/>
                <w:sz w:val="20"/>
                <w:szCs w:val="20"/>
              </w:rPr>
              <w:t>1</w:t>
            </w:r>
            <w:r>
              <w:rPr>
                <w:rStyle w:val="aa"/>
                <w:spacing w:val="-1"/>
                <w:sz w:val="20"/>
                <w:szCs w:val="20"/>
              </w:rPr>
              <w:t>м</w:t>
            </w:r>
            <w:r>
              <w:rPr>
                <w:rStyle w:val="aa"/>
                <w:sz w:val="20"/>
                <w:szCs w:val="20"/>
              </w:rPr>
              <w:t>3</w:t>
            </w:r>
          </w:p>
        </w:tc>
        <w:tc>
          <w:tcPr>
            <w:tcW w:w="600" w:type="pct"/>
            <w:tcBorders>
              <w:top w:val="single" w:sz="8" w:space="0" w:color="auto"/>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rStyle w:val="aa"/>
                <w:sz w:val="20"/>
                <w:szCs w:val="20"/>
              </w:rPr>
              <w:t>Ставка</w:t>
            </w:r>
            <w:r>
              <w:rPr>
                <w:rStyle w:val="aa"/>
                <w:spacing w:val="1"/>
                <w:sz w:val="20"/>
                <w:szCs w:val="20"/>
              </w:rPr>
              <w:t>о</w:t>
            </w:r>
            <w:r>
              <w:rPr>
                <w:rStyle w:val="aa"/>
                <w:sz w:val="20"/>
                <w:szCs w:val="20"/>
              </w:rPr>
              <w:t>п</w:t>
            </w:r>
            <w:r>
              <w:rPr>
                <w:rStyle w:val="aa"/>
                <w:spacing w:val="-1"/>
                <w:sz w:val="20"/>
                <w:szCs w:val="20"/>
              </w:rPr>
              <w:t>л</w:t>
            </w:r>
            <w:r>
              <w:rPr>
                <w:rStyle w:val="aa"/>
                <w:sz w:val="20"/>
                <w:szCs w:val="20"/>
              </w:rPr>
              <w:t>атыс</w:t>
            </w:r>
          </w:p>
          <w:p w:rsidR="00EA6E60" w:rsidRDefault="00EA6E60">
            <w:pPr>
              <w:pStyle w:val="a9"/>
              <w:spacing w:before="20" w:beforeAutospacing="0" w:after="195" w:afterAutospacing="0" w:line="341" w:lineRule="atLeast"/>
              <w:jc w:val="center"/>
              <w:rPr>
                <w:rFonts w:ascii="Verdana" w:hAnsi="Verdana"/>
                <w:sz w:val="20"/>
                <w:szCs w:val="20"/>
              </w:rPr>
            </w:pPr>
            <w:r>
              <w:rPr>
                <w:rStyle w:val="aa"/>
                <w:spacing w:val="-1"/>
                <w:sz w:val="20"/>
                <w:szCs w:val="20"/>
              </w:rPr>
              <w:t>Н</w:t>
            </w:r>
            <w:r>
              <w:rPr>
                <w:rStyle w:val="aa"/>
                <w:sz w:val="20"/>
                <w:szCs w:val="20"/>
              </w:rPr>
              <w:t>ДС,</w:t>
            </w:r>
            <w:r>
              <w:rPr>
                <w:rStyle w:val="aa"/>
                <w:spacing w:val="-1"/>
                <w:sz w:val="20"/>
                <w:szCs w:val="20"/>
              </w:rPr>
              <w:t>р</w:t>
            </w:r>
            <w:r>
              <w:rPr>
                <w:rStyle w:val="aa"/>
                <w:sz w:val="20"/>
                <w:szCs w:val="20"/>
              </w:rPr>
              <w:t>уб</w:t>
            </w:r>
            <w:r>
              <w:rPr>
                <w:rStyle w:val="aa"/>
                <w:spacing w:val="-1"/>
                <w:sz w:val="20"/>
                <w:szCs w:val="20"/>
              </w:rPr>
              <w:t>.</w:t>
            </w:r>
            <w:r>
              <w:rPr>
                <w:rStyle w:val="aa"/>
                <w:sz w:val="20"/>
                <w:szCs w:val="20"/>
              </w:rPr>
              <w:t>/</w:t>
            </w:r>
            <w:r>
              <w:rPr>
                <w:rStyle w:val="aa"/>
                <w:spacing w:val="-1"/>
                <w:sz w:val="20"/>
                <w:szCs w:val="20"/>
              </w:rPr>
              <w:t>ме</w:t>
            </w:r>
            <w:r>
              <w:rPr>
                <w:rStyle w:val="aa"/>
                <w:sz w:val="20"/>
                <w:szCs w:val="20"/>
              </w:rPr>
              <w:t>с.</w:t>
            </w:r>
          </w:p>
        </w:tc>
      </w:tr>
      <w:tr w:rsidR="00EA6E60" w:rsidTr="00EA6E60">
        <w:trPr>
          <w:trHeight w:val="329"/>
        </w:trPr>
        <w:tc>
          <w:tcPr>
            <w:tcW w:w="400" w:type="pct"/>
            <w:tcBorders>
              <w:top w:val="nil"/>
              <w:left w:val="single" w:sz="8" w:space="0" w:color="auto"/>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1</w:t>
            </w:r>
          </w:p>
        </w:tc>
        <w:tc>
          <w:tcPr>
            <w:tcW w:w="3150" w:type="pct"/>
            <w:gridSpan w:val="3"/>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pacing w:val="-1"/>
                <w:sz w:val="20"/>
                <w:szCs w:val="20"/>
              </w:rPr>
              <w:t>П</w:t>
            </w:r>
            <w:r>
              <w:rPr>
                <w:spacing w:val="1"/>
                <w:sz w:val="20"/>
                <w:szCs w:val="20"/>
              </w:rPr>
              <w:t>Р</w:t>
            </w:r>
            <w:r>
              <w:rPr>
                <w:sz w:val="20"/>
                <w:szCs w:val="20"/>
              </w:rPr>
              <w:t>ИО</w:t>
            </w:r>
            <w:r>
              <w:rPr>
                <w:spacing w:val="-2"/>
                <w:sz w:val="20"/>
                <w:szCs w:val="20"/>
              </w:rPr>
              <w:t>Т</w:t>
            </w:r>
            <w:r>
              <w:rPr>
                <w:sz w:val="20"/>
                <w:szCs w:val="20"/>
              </w:rPr>
              <w:t>С</w:t>
            </w:r>
            <w:r>
              <w:rPr>
                <w:spacing w:val="-1"/>
                <w:sz w:val="20"/>
                <w:szCs w:val="20"/>
              </w:rPr>
              <w:t>УТ</w:t>
            </w:r>
            <w:r>
              <w:rPr>
                <w:sz w:val="20"/>
                <w:szCs w:val="20"/>
              </w:rPr>
              <w:t>С</w:t>
            </w:r>
            <w:r>
              <w:rPr>
                <w:spacing w:val="-2"/>
                <w:sz w:val="20"/>
                <w:szCs w:val="20"/>
              </w:rPr>
              <w:t>Т</w:t>
            </w:r>
            <w:r>
              <w:rPr>
                <w:sz w:val="20"/>
                <w:szCs w:val="20"/>
              </w:rPr>
              <w:t>ВИИ</w:t>
            </w:r>
            <w:r>
              <w:rPr>
                <w:spacing w:val="-1"/>
                <w:sz w:val="20"/>
                <w:szCs w:val="20"/>
              </w:rPr>
              <w:t>П</w:t>
            </w:r>
            <w:r>
              <w:rPr>
                <w:spacing w:val="1"/>
                <w:sz w:val="20"/>
                <w:szCs w:val="20"/>
              </w:rPr>
              <w:t>Р</w:t>
            </w:r>
            <w:r>
              <w:rPr>
                <w:sz w:val="20"/>
                <w:szCs w:val="20"/>
              </w:rPr>
              <w:t>ИБ</w:t>
            </w:r>
            <w:r>
              <w:rPr>
                <w:spacing w:val="-2"/>
                <w:sz w:val="20"/>
                <w:szCs w:val="20"/>
              </w:rPr>
              <w:t>О</w:t>
            </w:r>
            <w:r>
              <w:rPr>
                <w:spacing w:val="1"/>
                <w:sz w:val="20"/>
                <w:szCs w:val="20"/>
              </w:rPr>
              <w:t>Р</w:t>
            </w:r>
            <w:r>
              <w:rPr>
                <w:spacing w:val="-1"/>
                <w:sz w:val="20"/>
                <w:szCs w:val="20"/>
              </w:rPr>
              <w:t>О</w:t>
            </w:r>
            <w:r>
              <w:rPr>
                <w:sz w:val="20"/>
                <w:szCs w:val="20"/>
              </w:rPr>
              <w:t>ВУЧ</w:t>
            </w:r>
            <w:r>
              <w:rPr>
                <w:spacing w:val="1"/>
                <w:sz w:val="20"/>
                <w:szCs w:val="20"/>
              </w:rPr>
              <w:t>Е</w:t>
            </w:r>
            <w:r>
              <w:rPr>
                <w:spacing w:val="-1"/>
                <w:sz w:val="20"/>
                <w:szCs w:val="20"/>
              </w:rPr>
              <w:t>Т</w:t>
            </w:r>
            <w:r>
              <w:rPr>
                <w:sz w:val="20"/>
                <w:szCs w:val="20"/>
              </w:rPr>
              <w:t>А</w:t>
            </w:r>
            <w:r>
              <w:rPr>
                <w:spacing w:val="1"/>
                <w:sz w:val="20"/>
                <w:szCs w:val="20"/>
              </w:rPr>
              <w:t>Г</w:t>
            </w:r>
            <w:r>
              <w:rPr>
                <w:sz w:val="20"/>
                <w:szCs w:val="20"/>
              </w:rPr>
              <w:t>АЗА</w:t>
            </w:r>
          </w:p>
        </w:tc>
        <w:tc>
          <w:tcPr>
            <w:tcW w:w="750" w:type="pct"/>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rFonts w:ascii="Verdana" w:hAnsi="Verdana"/>
                <w:sz w:val="20"/>
                <w:szCs w:val="20"/>
              </w:rPr>
              <w:t> </w:t>
            </w:r>
          </w:p>
        </w:tc>
        <w:tc>
          <w:tcPr>
            <w:tcW w:w="600" w:type="pct"/>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rFonts w:ascii="Verdana" w:hAnsi="Verdana"/>
                <w:sz w:val="20"/>
                <w:szCs w:val="20"/>
              </w:rPr>
              <w:t> </w:t>
            </w:r>
          </w:p>
        </w:tc>
      </w:tr>
      <w:tr w:rsidR="00EA6E60" w:rsidTr="00EA6E60">
        <w:trPr>
          <w:trHeight w:val="400"/>
        </w:trPr>
        <w:tc>
          <w:tcPr>
            <w:tcW w:w="400" w:type="pct"/>
            <w:tcBorders>
              <w:top w:val="nil"/>
              <w:left w:val="single" w:sz="8" w:space="0" w:color="auto"/>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1</w:t>
            </w:r>
            <w:r>
              <w:rPr>
                <w:spacing w:val="1"/>
                <w:sz w:val="20"/>
                <w:szCs w:val="20"/>
              </w:rPr>
              <w:t>.</w:t>
            </w:r>
            <w:r>
              <w:rPr>
                <w:sz w:val="20"/>
                <w:szCs w:val="20"/>
              </w:rPr>
              <w:t>1</w:t>
            </w:r>
          </w:p>
        </w:tc>
        <w:tc>
          <w:tcPr>
            <w:tcW w:w="4550" w:type="pct"/>
            <w:gridSpan w:val="5"/>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НАПР</w:t>
            </w:r>
            <w:r>
              <w:rPr>
                <w:spacing w:val="1"/>
                <w:sz w:val="20"/>
                <w:szCs w:val="20"/>
              </w:rPr>
              <w:t>ИГ</w:t>
            </w:r>
            <w:r>
              <w:rPr>
                <w:spacing w:val="-1"/>
                <w:sz w:val="20"/>
                <w:szCs w:val="20"/>
              </w:rPr>
              <w:t>О</w:t>
            </w:r>
            <w:r>
              <w:rPr>
                <w:sz w:val="20"/>
                <w:szCs w:val="20"/>
              </w:rPr>
              <w:t>Т</w:t>
            </w:r>
            <w:r>
              <w:rPr>
                <w:spacing w:val="-1"/>
                <w:sz w:val="20"/>
                <w:szCs w:val="20"/>
              </w:rPr>
              <w:t>О</w:t>
            </w:r>
            <w:r>
              <w:rPr>
                <w:sz w:val="20"/>
                <w:szCs w:val="20"/>
              </w:rPr>
              <w:t>ВЛ</w:t>
            </w:r>
            <w:r>
              <w:rPr>
                <w:spacing w:val="1"/>
                <w:sz w:val="20"/>
                <w:szCs w:val="20"/>
              </w:rPr>
              <w:t>Е</w:t>
            </w:r>
            <w:r>
              <w:rPr>
                <w:sz w:val="20"/>
                <w:szCs w:val="20"/>
              </w:rPr>
              <w:t>Н</w:t>
            </w:r>
            <w:r>
              <w:rPr>
                <w:spacing w:val="1"/>
                <w:sz w:val="20"/>
                <w:szCs w:val="20"/>
              </w:rPr>
              <w:t>И</w:t>
            </w:r>
            <w:r>
              <w:rPr>
                <w:sz w:val="20"/>
                <w:szCs w:val="20"/>
              </w:rPr>
              <w:t>Е </w:t>
            </w:r>
            <w:r>
              <w:rPr>
                <w:spacing w:val="3"/>
                <w:sz w:val="20"/>
                <w:szCs w:val="20"/>
              </w:rPr>
              <w:t>ПИЩИ</w:t>
            </w:r>
            <w:r>
              <w:rPr>
                <w:sz w:val="20"/>
                <w:szCs w:val="20"/>
              </w:rPr>
              <w:t>ИП</w:t>
            </w:r>
            <w:r>
              <w:rPr>
                <w:spacing w:val="-1"/>
                <w:sz w:val="20"/>
                <w:szCs w:val="20"/>
              </w:rPr>
              <w:t>О</w:t>
            </w:r>
            <w:r>
              <w:rPr>
                <w:sz w:val="20"/>
                <w:szCs w:val="20"/>
              </w:rPr>
              <w:t>Д</w:t>
            </w:r>
            <w:r>
              <w:rPr>
                <w:spacing w:val="-1"/>
                <w:sz w:val="20"/>
                <w:szCs w:val="20"/>
              </w:rPr>
              <w:t>О</w:t>
            </w:r>
            <w:r>
              <w:rPr>
                <w:spacing w:val="1"/>
                <w:sz w:val="20"/>
                <w:szCs w:val="20"/>
              </w:rPr>
              <w:t>Г</w:t>
            </w:r>
            <w:r>
              <w:rPr>
                <w:sz w:val="20"/>
                <w:szCs w:val="20"/>
              </w:rPr>
              <w:t>Р</w:t>
            </w:r>
            <w:r>
              <w:rPr>
                <w:spacing w:val="1"/>
                <w:sz w:val="20"/>
                <w:szCs w:val="20"/>
              </w:rPr>
              <w:t>Е</w:t>
            </w:r>
            <w:r>
              <w:rPr>
                <w:sz w:val="20"/>
                <w:szCs w:val="20"/>
              </w:rPr>
              <w:t>ВВ</w:t>
            </w:r>
            <w:r>
              <w:rPr>
                <w:spacing w:val="-1"/>
                <w:sz w:val="20"/>
                <w:szCs w:val="20"/>
              </w:rPr>
              <w:t>О</w:t>
            </w:r>
            <w:r>
              <w:rPr>
                <w:sz w:val="20"/>
                <w:szCs w:val="20"/>
              </w:rPr>
              <w:t>ДЫ(б</w:t>
            </w:r>
            <w:r>
              <w:rPr>
                <w:spacing w:val="1"/>
                <w:sz w:val="20"/>
                <w:szCs w:val="20"/>
              </w:rPr>
              <w:t>е</w:t>
            </w:r>
            <w:r>
              <w:rPr>
                <w:sz w:val="20"/>
                <w:szCs w:val="20"/>
              </w:rPr>
              <w:t>з</w:t>
            </w:r>
            <w:r>
              <w:rPr>
                <w:spacing w:val="1"/>
                <w:sz w:val="20"/>
                <w:szCs w:val="20"/>
              </w:rPr>
              <w:t>уче</w:t>
            </w:r>
            <w:r>
              <w:rPr>
                <w:spacing w:val="-1"/>
                <w:sz w:val="20"/>
                <w:szCs w:val="20"/>
              </w:rPr>
              <w:t>т</w:t>
            </w:r>
            <w:r>
              <w:rPr>
                <w:sz w:val="20"/>
                <w:szCs w:val="20"/>
              </w:rPr>
              <w:t>а</w:t>
            </w:r>
            <w:r>
              <w:rPr>
                <w:spacing w:val="1"/>
                <w:sz w:val="20"/>
                <w:szCs w:val="20"/>
              </w:rPr>
              <w:t>се</w:t>
            </w:r>
            <w:r>
              <w:rPr>
                <w:sz w:val="20"/>
                <w:szCs w:val="20"/>
              </w:rPr>
              <w:t>з</w:t>
            </w:r>
            <w:r>
              <w:rPr>
                <w:spacing w:val="-1"/>
                <w:sz w:val="20"/>
                <w:szCs w:val="20"/>
              </w:rPr>
              <w:t>о</w:t>
            </w:r>
            <w:r>
              <w:rPr>
                <w:sz w:val="20"/>
                <w:szCs w:val="20"/>
              </w:rPr>
              <w:t>н</w:t>
            </w:r>
            <w:r>
              <w:rPr>
                <w:spacing w:val="1"/>
                <w:sz w:val="20"/>
                <w:szCs w:val="20"/>
              </w:rPr>
              <w:t>н</w:t>
            </w:r>
            <w:r>
              <w:rPr>
                <w:spacing w:val="-1"/>
                <w:sz w:val="20"/>
                <w:szCs w:val="20"/>
              </w:rPr>
              <w:t>о</w:t>
            </w:r>
            <w:r>
              <w:rPr>
                <w:sz w:val="20"/>
                <w:szCs w:val="20"/>
              </w:rPr>
              <w:t>йн</w:t>
            </w:r>
            <w:r>
              <w:rPr>
                <w:spacing w:val="1"/>
                <w:sz w:val="20"/>
                <w:szCs w:val="20"/>
              </w:rPr>
              <w:t>е</w:t>
            </w:r>
            <w:r>
              <w:rPr>
                <w:sz w:val="20"/>
                <w:szCs w:val="20"/>
              </w:rPr>
              <w:t>р</w:t>
            </w:r>
            <w:r>
              <w:rPr>
                <w:spacing w:val="-1"/>
                <w:sz w:val="20"/>
                <w:szCs w:val="20"/>
              </w:rPr>
              <w:t>а</w:t>
            </w:r>
            <w:r>
              <w:rPr>
                <w:sz w:val="20"/>
                <w:szCs w:val="20"/>
              </w:rPr>
              <w:t>вно</w:t>
            </w:r>
            <w:r>
              <w:rPr>
                <w:spacing w:val="-1"/>
                <w:sz w:val="20"/>
                <w:szCs w:val="20"/>
              </w:rPr>
              <w:t>м</w:t>
            </w:r>
            <w:r>
              <w:rPr>
                <w:spacing w:val="1"/>
                <w:sz w:val="20"/>
                <w:szCs w:val="20"/>
              </w:rPr>
              <w:t>е</w:t>
            </w:r>
            <w:r>
              <w:rPr>
                <w:sz w:val="20"/>
                <w:szCs w:val="20"/>
              </w:rPr>
              <w:t>рн</w:t>
            </w:r>
            <w:r>
              <w:rPr>
                <w:spacing w:val="-1"/>
                <w:sz w:val="20"/>
                <w:szCs w:val="20"/>
              </w:rPr>
              <w:t>о</w:t>
            </w:r>
            <w:r>
              <w:rPr>
                <w:spacing w:val="1"/>
                <w:sz w:val="20"/>
                <w:szCs w:val="20"/>
              </w:rPr>
              <w:t>с</w:t>
            </w:r>
            <w:r>
              <w:rPr>
                <w:spacing w:val="-1"/>
                <w:sz w:val="20"/>
                <w:szCs w:val="20"/>
              </w:rPr>
              <w:t>т</w:t>
            </w:r>
            <w:r>
              <w:rPr>
                <w:spacing w:val="1"/>
                <w:sz w:val="20"/>
                <w:szCs w:val="20"/>
              </w:rPr>
              <w:t>и</w:t>
            </w:r>
            <w:r>
              <w:rPr>
                <w:sz w:val="20"/>
                <w:szCs w:val="20"/>
              </w:rPr>
              <w:t>):</w:t>
            </w:r>
          </w:p>
        </w:tc>
      </w:tr>
      <w:tr w:rsidR="00EA6E60" w:rsidTr="00EA6E60">
        <w:trPr>
          <w:trHeight w:val="1102"/>
        </w:trPr>
        <w:tc>
          <w:tcPr>
            <w:tcW w:w="400" w:type="pct"/>
            <w:tcBorders>
              <w:top w:val="nil"/>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а)</w:t>
            </w:r>
          </w:p>
        </w:tc>
        <w:tc>
          <w:tcPr>
            <w:tcW w:w="16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г</w:t>
            </w:r>
            <w:r>
              <w:rPr>
                <w:spacing w:val="-1"/>
                <w:sz w:val="20"/>
                <w:szCs w:val="20"/>
              </w:rPr>
              <w:t>азо</w:t>
            </w:r>
            <w:r>
              <w:rPr>
                <w:sz w:val="20"/>
                <w:szCs w:val="20"/>
              </w:rPr>
              <w:t>вая пл</w:t>
            </w:r>
            <w:r>
              <w:rPr>
                <w:spacing w:val="-1"/>
                <w:sz w:val="20"/>
                <w:szCs w:val="20"/>
              </w:rPr>
              <w:t>и</w:t>
            </w:r>
            <w:r>
              <w:rPr>
                <w:sz w:val="20"/>
                <w:szCs w:val="20"/>
              </w:rPr>
              <w:t>та (при на</w:t>
            </w:r>
            <w:r>
              <w:rPr>
                <w:spacing w:val="-1"/>
                <w:sz w:val="20"/>
                <w:szCs w:val="20"/>
              </w:rPr>
              <w:t>личи</w:t>
            </w:r>
            <w:r>
              <w:rPr>
                <w:sz w:val="20"/>
                <w:szCs w:val="20"/>
              </w:rPr>
              <w:t>и в </w:t>
            </w:r>
            <w:r>
              <w:rPr>
                <w:spacing w:val="-1"/>
                <w:sz w:val="20"/>
                <w:szCs w:val="20"/>
              </w:rPr>
              <w:t>жи</w:t>
            </w:r>
            <w:r>
              <w:rPr>
                <w:sz w:val="20"/>
                <w:szCs w:val="20"/>
              </w:rPr>
              <w:t>л</w:t>
            </w:r>
            <w:r>
              <w:rPr>
                <w:spacing w:val="-1"/>
                <w:sz w:val="20"/>
                <w:szCs w:val="20"/>
              </w:rPr>
              <w:t>о</w:t>
            </w:r>
            <w:r>
              <w:rPr>
                <w:sz w:val="20"/>
                <w:szCs w:val="20"/>
              </w:rPr>
              <w:t>м по</w:t>
            </w:r>
            <w:r>
              <w:rPr>
                <w:spacing w:val="-1"/>
                <w:sz w:val="20"/>
                <w:szCs w:val="20"/>
              </w:rPr>
              <w:t>ме</w:t>
            </w:r>
            <w:r>
              <w:rPr>
                <w:sz w:val="20"/>
                <w:szCs w:val="20"/>
              </w:rPr>
              <w:t>щ</w:t>
            </w:r>
            <w:r>
              <w:rPr>
                <w:spacing w:val="-1"/>
                <w:sz w:val="20"/>
                <w:szCs w:val="20"/>
              </w:rPr>
              <w:t>е</w:t>
            </w:r>
            <w:r>
              <w:rPr>
                <w:sz w:val="20"/>
                <w:szCs w:val="20"/>
              </w:rPr>
              <w:t>нии</w:t>
            </w:r>
            <w:r>
              <w:rPr>
                <w:spacing w:val="-1"/>
                <w:sz w:val="20"/>
                <w:szCs w:val="20"/>
              </w:rPr>
              <w:t> це</w:t>
            </w:r>
            <w:r>
              <w:rPr>
                <w:sz w:val="20"/>
                <w:szCs w:val="20"/>
              </w:rPr>
              <w:t>нтр</w:t>
            </w:r>
            <w:r>
              <w:rPr>
                <w:spacing w:val="-1"/>
                <w:sz w:val="20"/>
                <w:szCs w:val="20"/>
              </w:rPr>
              <w:t>а</w:t>
            </w:r>
            <w:r>
              <w:rPr>
                <w:sz w:val="20"/>
                <w:szCs w:val="20"/>
              </w:rPr>
              <w:t>л</w:t>
            </w:r>
            <w:r>
              <w:rPr>
                <w:spacing w:val="-1"/>
                <w:sz w:val="20"/>
                <w:szCs w:val="20"/>
              </w:rPr>
              <w:t>изо</w:t>
            </w:r>
            <w:r>
              <w:rPr>
                <w:sz w:val="20"/>
                <w:szCs w:val="20"/>
              </w:rPr>
              <w:t>ванно</w:t>
            </w:r>
            <w:r>
              <w:rPr>
                <w:spacing w:val="-1"/>
                <w:sz w:val="20"/>
                <w:szCs w:val="20"/>
              </w:rPr>
              <w:t>г</w:t>
            </w:r>
            <w:r>
              <w:rPr>
                <w:sz w:val="20"/>
                <w:szCs w:val="20"/>
              </w:rPr>
              <w:t>о</w:t>
            </w:r>
            <w:r>
              <w:rPr>
                <w:spacing w:val="-1"/>
                <w:sz w:val="20"/>
                <w:szCs w:val="20"/>
              </w:rPr>
              <w:t> го</w:t>
            </w:r>
            <w:r>
              <w:rPr>
                <w:sz w:val="20"/>
                <w:szCs w:val="20"/>
              </w:rPr>
              <w:t>ря</w:t>
            </w:r>
            <w:r>
              <w:rPr>
                <w:spacing w:val="-1"/>
                <w:sz w:val="20"/>
                <w:szCs w:val="20"/>
              </w:rPr>
              <w:t>че</w:t>
            </w:r>
            <w:r>
              <w:rPr>
                <w:sz w:val="20"/>
                <w:szCs w:val="20"/>
              </w:rPr>
              <w:t>го в</w:t>
            </w:r>
            <w:r>
              <w:rPr>
                <w:spacing w:val="-1"/>
                <w:sz w:val="20"/>
                <w:szCs w:val="20"/>
              </w:rPr>
              <w:t>одос</w:t>
            </w:r>
            <w:r>
              <w:rPr>
                <w:sz w:val="20"/>
                <w:szCs w:val="20"/>
              </w:rPr>
              <w:t>на</w:t>
            </w:r>
            <w:r>
              <w:rPr>
                <w:spacing w:val="1"/>
                <w:sz w:val="20"/>
                <w:szCs w:val="20"/>
              </w:rPr>
              <w:t>б</w:t>
            </w:r>
            <w:r>
              <w:rPr>
                <w:sz w:val="20"/>
                <w:szCs w:val="20"/>
              </w:rPr>
              <w:t>ж</w:t>
            </w:r>
            <w:r>
              <w:rPr>
                <w:spacing w:val="-1"/>
                <w:sz w:val="20"/>
                <w:szCs w:val="20"/>
              </w:rPr>
              <w:t>е</w:t>
            </w:r>
            <w:r>
              <w:rPr>
                <w:sz w:val="20"/>
                <w:szCs w:val="20"/>
              </w:rPr>
              <w:t>ния и </w:t>
            </w:r>
            <w:r>
              <w:rPr>
                <w:spacing w:val="-1"/>
                <w:sz w:val="20"/>
                <w:szCs w:val="20"/>
              </w:rPr>
              <w:t>це</w:t>
            </w:r>
            <w:r>
              <w:rPr>
                <w:sz w:val="20"/>
                <w:szCs w:val="20"/>
              </w:rPr>
              <w:t>нтр</w:t>
            </w:r>
            <w:r>
              <w:rPr>
                <w:spacing w:val="-1"/>
                <w:sz w:val="20"/>
                <w:szCs w:val="20"/>
              </w:rPr>
              <w:t>а</w:t>
            </w:r>
            <w:r>
              <w:rPr>
                <w:sz w:val="20"/>
                <w:szCs w:val="20"/>
              </w:rPr>
              <w:t>л</w:t>
            </w:r>
            <w:r>
              <w:rPr>
                <w:spacing w:val="-2"/>
                <w:sz w:val="20"/>
                <w:szCs w:val="20"/>
              </w:rPr>
              <w:t>ь</w:t>
            </w:r>
            <w:r>
              <w:rPr>
                <w:sz w:val="20"/>
                <w:szCs w:val="20"/>
              </w:rPr>
              <w:t>но</w:t>
            </w:r>
            <w:r>
              <w:rPr>
                <w:spacing w:val="-1"/>
                <w:sz w:val="20"/>
                <w:szCs w:val="20"/>
              </w:rPr>
              <w:t>г</w:t>
            </w:r>
            <w:r>
              <w:rPr>
                <w:sz w:val="20"/>
                <w:szCs w:val="20"/>
              </w:rPr>
              <w:t>о</w:t>
            </w:r>
            <w:r>
              <w:rPr>
                <w:spacing w:val="-1"/>
                <w:sz w:val="20"/>
                <w:szCs w:val="20"/>
              </w:rPr>
              <w:t> о</w:t>
            </w:r>
            <w:r>
              <w:rPr>
                <w:sz w:val="20"/>
                <w:szCs w:val="20"/>
              </w:rPr>
              <w:t>т</w:t>
            </w:r>
            <w:r>
              <w:rPr>
                <w:spacing w:val="-1"/>
                <w:sz w:val="20"/>
                <w:szCs w:val="20"/>
              </w:rPr>
              <w:t>о</w:t>
            </w:r>
            <w:r>
              <w:rPr>
                <w:sz w:val="20"/>
                <w:szCs w:val="20"/>
              </w:rPr>
              <w:t>пл</w:t>
            </w:r>
            <w:r>
              <w:rPr>
                <w:spacing w:val="-1"/>
                <w:sz w:val="20"/>
                <w:szCs w:val="20"/>
              </w:rPr>
              <w:t>е</w:t>
            </w:r>
            <w:r>
              <w:rPr>
                <w:sz w:val="20"/>
                <w:szCs w:val="20"/>
              </w:rPr>
              <w:t>ния)</w:t>
            </w:r>
          </w:p>
        </w:tc>
        <w:tc>
          <w:tcPr>
            <w:tcW w:w="550" w:type="pct"/>
            <w:vMerge w:val="restar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на </w:t>
            </w:r>
            <w:r>
              <w:rPr>
                <w:spacing w:val="-1"/>
                <w:sz w:val="20"/>
                <w:szCs w:val="20"/>
              </w:rPr>
              <w:t>од</w:t>
            </w:r>
            <w:r>
              <w:rPr>
                <w:sz w:val="20"/>
                <w:szCs w:val="20"/>
              </w:rPr>
              <w:t>но</w:t>
            </w:r>
            <w:r>
              <w:rPr>
                <w:spacing w:val="-1"/>
                <w:sz w:val="20"/>
                <w:szCs w:val="20"/>
              </w:rPr>
              <w:t>г</w:t>
            </w:r>
            <w:r>
              <w:rPr>
                <w:sz w:val="20"/>
                <w:szCs w:val="20"/>
              </w:rPr>
              <w:t>о</w:t>
            </w:r>
            <w:r>
              <w:rPr>
                <w:spacing w:val="-1"/>
                <w:sz w:val="20"/>
                <w:szCs w:val="20"/>
              </w:rPr>
              <w:t> че</w:t>
            </w:r>
            <w:r>
              <w:rPr>
                <w:sz w:val="20"/>
                <w:szCs w:val="20"/>
              </w:rPr>
              <w:t>л</w:t>
            </w:r>
            <w:r>
              <w:rPr>
                <w:spacing w:val="-1"/>
                <w:sz w:val="20"/>
                <w:szCs w:val="20"/>
              </w:rPr>
              <w:t>о</w:t>
            </w:r>
            <w:r>
              <w:rPr>
                <w:sz w:val="20"/>
                <w:szCs w:val="20"/>
              </w:rPr>
              <w:t>в</w:t>
            </w:r>
            <w:r>
              <w:rPr>
                <w:spacing w:val="-1"/>
                <w:sz w:val="20"/>
                <w:szCs w:val="20"/>
              </w:rPr>
              <w:t>е</w:t>
            </w:r>
            <w:r>
              <w:rPr>
                <w:sz w:val="20"/>
                <w:szCs w:val="20"/>
              </w:rPr>
              <w:t>кав </w:t>
            </w:r>
            <w:r>
              <w:rPr>
                <w:spacing w:val="-1"/>
                <w:sz w:val="20"/>
                <w:szCs w:val="20"/>
              </w:rPr>
              <w:t>мес</w:t>
            </w:r>
            <w:r>
              <w:rPr>
                <w:sz w:val="20"/>
                <w:szCs w:val="20"/>
              </w:rPr>
              <w:t>яц</w:t>
            </w:r>
          </w:p>
        </w:tc>
        <w:tc>
          <w:tcPr>
            <w:tcW w:w="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10</w:t>
            </w:r>
            <w:r>
              <w:rPr>
                <w:spacing w:val="-1"/>
                <w:sz w:val="20"/>
                <w:szCs w:val="20"/>
              </w:rPr>
              <w:t>,</w:t>
            </w:r>
            <w:r>
              <w:rPr>
                <w:sz w:val="20"/>
                <w:szCs w:val="20"/>
              </w:rPr>
              <w:t>0</w:t>
            </w:r>
          </w:p>
        </w:tc>
        <w:tc>
          <w:tcPr>
            <w:tcW w:w="750" w:type="pct"/>
            <w:vMerge w:val="restar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7</w:t>
            </w:r>
            <w:r>
              <w:rPr>
                <w:spacing w:val="-1"/>
                <w:sz w:val="20"/>
                <w:szCs w:val="20"/>
              </w:rPr>
              <w:t>,</w:t>
            </w:r>
            <w:r>
              <w:rPr>
                <w:sz w:val="20"/>
                <w:szCs w:val="20"/>
              </w:rPr>
              <w:t>24</w:t>
            </w:r>
          </w:p>
        </w:tc>
        <w:tc>
          <w:tcPr>
            <w:tcW w:w="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72</w:t>
            </w:r>
            <w:r>
              <w:rPr>
                <w:spacing w:val="-1"/>
                <w:sz w:val="20"/>
                <w:szCs w:val="20"/>
              </w:rPr>
              <w:t>,</w:t>
            </w:r>
            <w:r>
              <w:rPr>
                <w:sz w:val="20"/>
                <w:szCs w:val="20"/>
              </w:rPr>
              <w:t>40</w:t>
            </w:r>
          </w:p>
        </w:tc>
      </w:tr>
      <w:tr w:rsidR="00EA6E60" w:rsidTr="00EA6E60">
        <w:trPr>
          <w:trHeight w:val="1284"/>
        </w:trPr>
        <w:tc>
          <w:tcPr>
            <w:tcW w:w="400" w:type="pct"/>
            <w:tcBorders>
              <w:top w:val="nil"/>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б)</w:t>
            </w:r>
          </w:p>
        </w:tc>
        <w:tc>
          <w:tcPr>
            <w:tcW w:w="16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г</w:t>
            </w:r>
            <w:r>
              <w:rPr>
                <w:spacing w:val="-1"/>
                <w:sz w:val="20"/>
                <w:szCs w:val="20"/>
              </w:rPr>
              <w:t>азо</w:t>
            </w:r>
            <w:r>
              <w:rPr>
                <w:sz w:val="20"/>
                <w:szCs w:val="20"/>
              </w:rPr>
              <w:t>ваяпл</w:t>
            </w:r>
            <w:r>
              <w:rPr>
                <w:spacing w:val="-1"/>
                <w:sz w:val="20"/>
                <w:szCs w:val="20"/>
              </w:rPr>
              <w:t>и</w:t>
            </w:r>
            <w:r>
              <w:rPr>
                <w:sz w:val="20"/>
                <w:szCs w:val="20"/>
              </w:rPr>
              <w:t>та (при </w:t>
            </w:r>
            <w:r>
              <w:rPr>
                <w:spacing w:val="-1"/>
                <w:sz w:val="20"/>
                <w:szCs w:val="20"/>
              </w:rPr>
              <w:t>о</w:t>
            </w:r>
            <w:r>
              <w:rPr>
                <w:sz w:val="20"/>
                <w:szCs w:val="20"/>
              </w:rPr>
              <w:t>т</w:t>
            </w:r>
            <w:r>
              <w:rPr>
                <w:spacing w:val="-1"/>
                <w:sz w:val="20"/>
                <w:szCs w:val="20"/>
              </w:rPr>
              <w:t>су</w:t>
            </w:r>
            <w:r>
              <w:rPr>
                <w:sz w:val="20"/>
                <w:szCs w:val="20"/>
              </w:rPr>
              <w:t>т</w:t>
            </w:r>
            <w:r>
              <w:rPr>
                <w:spacing w:val="-1"/>
                <w:sz w:val="20"/>
                <w:szCs w:val="20"/>
              </w:rPr>
              <w:t>с</w:t>
            </w:r>
            <w:r>
              <w:rPr>
                <w:sz w:val="20"/>
                <w:szCs w:val="20"/>
              </w:rPr>
              <w:t>тв</w:t>
            </w:r>
            <w:r>
              <w:rPr>
                <w:spacing w:val="-1"/>
                <w:sz w:val="20"/>
                <w:szCs w:val="20"/>
              </w:rPr>
              <w:t>и</w:t>
            </w:r>
            <w:r>
              <w:rPr>
                <w:sz w:val="20"/>
                <w:szCs w:val="20"/>
              </w:rPr>
              <w:t>и в </w:t>
            </w:r>
            <w:r>
              <w:rPr>
                <w:spacing w:val="-1"/>
                <w:sz w:val="20"/>
                <w:szCs w:val="20"/>
              </w:rPr>
              <w:t>жи</w:t>
            </w:r>
            <w:r>
              <w:rPr>
                <w:sz w:val="20"/>
                <w:szCs w:val="20"/>
              </w:rPr>
              <w:t>л</w:t>
            </w:r>
            <w:r>
              <w:rPr>
                <w:spacing w:val="-1"/>
                <w:sz w:val="20"/>
                <w:szCs w:val="20"/>
              </w:rPr>
              <w:t>о</w:t>
            </w:r>
            <w:r>
              <w:rPr>
                <w:sz w:val="20"/>
                <w:szCs w:val="20"/>
              </w:rPr>
              <w:t>м по</w:t>
            </w:r>
            <w:r>
              <w:rPr>
                <w:spacing w:val="-1"/>
                <w:sz w:val="20"/>
                <w:szCs w:val="20"/>
              </w:rPr>
              <w:t>ме</w:t>
            </w:r>
            <w:r>
              <w:rPr>
                <w:sz w:val="20"/>
                <w:szCs w:val="20"/>
              </w:rPr>
              <w:t>щ</w:t>
            </w:r>
            <w:r>
              <w:rPr>
                <w:spacing w:val="-1"/>
                <w:sz w:val="20"/>
                <w:szCs w:val="20"/>
              </w:rPr>
              <w:t>е</w:t>
            </w:r>
            <w:r>
              <w:rPr>
                <w:sz w:val="20"/>
                <w:szCs w:val="20"/>
              </w:rPr>
              <w:t>нии</w:t>
            </w:r>
            <w:r>
              <w:rPr>
                <w:spacing w:val="-1"/>
                <w:sz w:val="20"/>
                <w:szCs w:val="20"/>
              </w:rPr>
              <w:t> це</w:t>
            </w:r>
            <w:r>
              <w:rPr>
                <w:sz w:val="20"/>
                <w:szCs w:val="20"/>
              </w:rPr>
              <w:t>нтр</w:t>
            </w:r>
            <w:r>
              <w:rPr>
                <w:spacing w:val="-1"/>
                <w:sz w:val="20"/>
                <w:szCs w:val="20"/>
              </w:rPr>
              <w:t>а</w:t>
            </w:r>
            <w:r>
              <w:rPr>
                <w:sz w:val="20"/>
                <w:szCs w:val="20"/>
              </w:rPr>
              <w:t>л</w:t>
            </w:r>
            <w:r>
              <w:rPr>
                <w:spacing w:val="-1"/>
                <w:sz w:val="20"/>
                <w:szCs w:val="20"/>
              </w:rPr>
              <w:t>изо</w:t>
            </w:r>
            <w:r>
              <w:rPr>
                <w:sz w:val="20"/>
                <w:szCs w:val="20"/>
              </w:rPr>
              <w:t>ванно</w:t>
            </w:r>
            <w:r>
              <w:rPr>
                <w:spacing w:val="-1"/>
                <w:sz w:val="20"/>
                <w:szCs w:val="20"/>
              </w:rPr>
              <w:t>г</w:t>
            </w:r>
            <w:r>
              <w:rPr>
                <w:sz w:val="20"/>
                <w:szCs w:val="20"/>
              </w:rPr>
              <w:t>о</w:t>
            </w:r>
            <w:r>
              <w:rPr>
                <w:spacing w:val="-1"/>
                <w:sz w:val="20"/>
                <w:szCs w:val="20"/>
              </w:rPr>
              <w:t> го</w:t>
            </w:r>
            <w:r>
              <w:rPr>
                <w:sz w:val="20"/>
                <w:szCs w:val="20"/>
              </w:rPr>
              <w:t>ря</w:t>
            </w:r>
            <w:r>
              <w:rPr>
                <w:spacing w:val="-1"/>
                <w:sz w:val="20"/>
                <w:szCs w:val="20"/>
              </w:rPr>
              <w:t>че</w:t>
            </w:r>
            <w:r>
              <w:rPr>
                <w:sz w:val="20"/>
                <w:szCs w:val="20"/>
              </w:rPr>
              <w:t>го в</w:t>
            </w:r>
            <w:r>
              <w:rPr>
                <w:spacing w:val="-1"/>
                <w:sz w:val="20"/>
                <w:szCs w:val="20"/>
              </w:rPr>
              <w:t>одос</w:t>
            </w:r>
            <w:r>
              <w:rPr>
                <w:sz w:val="20"/>
                <w:szCs w:val="20"/>
              </w:rPr>
              <w:t>на</w:t>
            </w:r>
            <w:r>
              <w:rPr>
                <w:spacing w:val="1"/>
                <w:sz w:val="20"/>
                <w:szCs w:val="20"/>
              </w:rPr>
              <w:t>б</w:t>
            </w:r>
            <w:r>
              <w:rPr>
                <w:sz w:val="20"/>
                <w:szCs w:val="20"/>
              </w:rPr>
              <w:t>ж</w:t>
            </w:r>
            <w:r>
              <w:rPr>
                <w:spacing w:val="-1"/>
                <w:sz w:val="20"/>
                <w:szCs w:val="20"/>
              </w:rPr>
              <w:t>е</w:t>
            </w:r>
            <w:r>
              <w:rPr>
                <w:sz w:val="20"/>
                <w:szCs w:val="20"/>
              </w:rPr>
              <w:t>ния и </w:t>
            </w:r>
            <w:r>
              <w:rPr>
                <w:spacing w:val="-1"/>
                <w:sz w:val="20"/>
                <w:szCs w:val="20"/>
              </w:rPr>
              <w:t>г</w:t>
            </w:r>
            <w:r>
              <w:rPr>
                <w:sz w:val="20"/>
                <w:szCs w:val="20"/>
              </w:rPr>
              <w:t>а</w:t>
            </w:r>
            <w:r>
              <w:rPr>
                <w:spacing w:val="-1"/>
                <w:sz w:val="20"/>
                <w:szCs w:val="20"/>
              </w:rPr>
              <w:t>зо</w:t>
            </w:r>
            <w:r>
              <w:rPr>
                <w:sz w:val="20"/>
                <w:szCs w:val="20"/>
              </w:rPr>
              <w:t>в</w:t>
            </w:r>
            <w:r>
              <w:rPr>
                <w:spacing w:val="-1"/>
                <w:sz w:val="20"/>
                <w:szCs w:val="20"/>
              </w:rPr>
              <w:t>о</w:t>
            </w:r>
            <w:r>
              <w:rPr>
                <w:sz w:val="20"/>
                <w:szCs w:val="20"/>
              </w:rPr>
              <w:t>го</w:t>
            </w:r>
            <w:r>
              <w:rPr>
                <w:spacing w:val="-1"/>
                <w:sz w:val="20"/>
                <w:szCs w:val="20"/>
              </w:rPr>
              <w:t> водо</w:t>
            </w:r>
            <w:r>
              <w:rPr>
                <w:sz w:val="20"/>
                <w:szCs w:val="20"/>
              </w:rPr>
              <w:t>наг</w:t>
            </w:r>
            <w:r>
              <w:rPr>
                <w:spacing w:val="-1"/>
                <w:sz w:val="20"/>
                <w:szCs w:val="20"/>
              </w:rPr>
              <w:t>ре</w:t>
            </w:r>
            <w:r>
              <w:rPr>
                <w:sz w:val="20"/>
                <w:szCs w:val="20"/>
              </w:rPr>
              <w:t>ват</w:t>
            </w:r>
            <w:r>
              <w:rPr>
                <w:spacing w:val="-1"/>
                <w:sz w:val="20"/>
                <w:szCs w:val="20"/>
              </w:rPr>
              <w:t>е</w:t>
            </w:r>
            <w:r>
              <w:rPr>
                <w:sz w:val="20"/>
                <w:szCs w:val="20"/>
              </w:rPr>
              <w:t>ля)</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11</w:t>
            </w:r>
            <w:r>
              <w:rPr>
                <w:spacing w:val="-1"/>
                <w:sz w:val="20"/>
                <w:szCs w:val="20"/>
              </w:rPr>
              <w:t>,</w:t>
            </w:r>
            <w:r>
              <w:rPr>
                <w:sz w:val="20"/>
                <w:szCs w:val="20"/>
              </w:rPr>
              <w:t>5</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83</w:t>
            </w:r>
            <w:r>
              <w:rPr>
                <w:spacing w:val="-1"/>
                <w:sz w:val="20"/>
                <w:szCs w:val="20"/>
              </w:rPr>
              <w:t>,</w:t>
            </w:r>
            <w:r>
              <w:rPr>
                <w:sz w:val="20"/>
                <w:szCs w:val="20"/>
              </w:rPr>
              <w:t>26</w:t>
            </w:r>
          </w:p>
        </w:tc>
      </w:tr>
      <w:tr w:rsidR="00EA6E60" w:rsidTr="00EA6E60">
        <w:trPr>
          <w:trHeight w:val="996"/>
        </w:trPr>
        <w:tc>
          <w:tcPr>
            <w:tcW w:w="400" w:type="pct"/>
            <w:tcBorders>
              <w:top w:val="nil"/>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в)</w:t>
            </w:r>
          </w:p>
        </w:tc>
        <w:tc>
          <w:tcPr>
            <w:tcW w:w="16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г</w:t>
            </w:r>
            <w:r>
              <w:rPr>
                <w:spacing w:val="-1"/>
                <w:sz w:val="20"/>
                <w:szCs w:val="20"/>
              </w:rPr>
              <w:t>азо</w:t>
            </w:r>
            <w:r>
              <w:rPr>
                <w:sz w:val="20"/>
                <w:szCs w:val="20"/>
              </w:rPr>
              <w:t>вая пл</w:t>
            </w:r>
            <w:r>
              <w:rPr>
                <w:spacing w:val="-1"/>
                <w:sz w:val="20"/>
                <w:szCs w:val="20"/>
              </w:rPr>
              <w:t>и</w:t>
            </w:r>
            <w:r>
              <w:rPr>
                <w:sz w:val="20"/>
                <w:szCs w:val="20"/>
              </w:rPr>
              <w:t>та и</w:t>
            </w:r>
            <w:r>
              <w:rPr>
                <w:spacing w:val="-1"/>
                <w:sz w:val="20"/>
                <w:szCs w:val="20"/>
              </w:rPr>
              <w:t> г</w:t>
            </w:r>
            <w:r>
              <w:rPr>
                <w:sz w:val="20"/>
                <w:szCs w:val="20"/>
              </w:rPr>
              <w:t>а</w:t>
            </w:r>
            <w:r>
              <w:rPr>
                <w:spacing w:val="-1"/>
                <w:sz w:val="20"/>
                <w:szCs w:val="20"/>
              </w:rPr>
              <w:t>зо</w:t>
            </w:r>
            <w:r>
              <w:rPr>
                <w:sz w:val="20"/>
                <w:szCs w:val="20"/>
              </w:rPr>
              <w:t>вый </w:t>
            </w:r>
            <w:r>
              <w:rPr>
                <w:spacing w:val="-1"/>
                <w:sz w:val="20"/>
                <w:szCs w:val="20"/>
              </w:rPr>
              <w:t>водо</w:t>
            </w:r>
            <w:r>
              <w:rPr>
                <w:sz w:val="20"/>
                <w:szCs w:val="20"/>
              </w:rPr>
              <w:t>наг</w:t>
            </w:r>
            <w:r>
              <w:rPr>
                <w:spacing w:val="-1"/>
                <w:sz w:val="20"/>
                <w:szCs w:val="20"/>
              </w:rPr>
              <w:t>ре</w:t>
            </w:r>
            <w:r>
              <w:rPr>
                <w:sz w:val="20"/>
                <w:szCs w:val="20"/>
              </w:rPr>
              <w:t>ват</w:t>
            </w:r>
            <w:r>
              <w:rPr>
                <w:spacing w:val="-1"/>
                <w:sz w:val="20"/>
                <w:szCs w:val="20"/>
              </w:rPr>
              <w:t>е</w:t>
            </w:r>
            <w:r>
              <w:rPr>
                <w:sz w:val="20"/>
                <w:szCs w:val="20"/>
              </w:rPr>
              <w:t>ль </w:t>
            </w:r>
            <w:r>
              <w:rPr>
                <w:spacing w:val="-1"/>
                <w:sz w:val="20"/>
                <w:szCs w:val="20"/>
              </w:rPr>
              <w:t>(К</w:t>
            </w:r>
            <w:r>
              <w:rPr>
                <w:sz w:val="20"/>
                <w:szCs w:val="20"/>
              </w:rPr>
              <w:t>ГИ) </w:t>
            </w:r>
            <w:r>
              <w:rPr>
                <w:spacing w:val="-1"/>
                <w:sz w:val="20"/>
                <w:szCs w:val="20"/>
              </w:rPr>
              <w:t>(</w:t>
            </w:r>
            <w:r>
              <w:rPr>
                <w:sz w:val="20"/>
                <w:szCs w:val="20"/>
              </w:rPr>
              <w:t>при</w:t>
            </w:r>
            <w:r>
              <w:rPr>
                <w:spacing w:val="-1"/>
                <w:sz w:val="20"/>
                <w:szCs w:val="20"/>
              </w:rPr>
              <w:t> о</w:t>
            </w:r>
            <w:r>
              <w:rPr>
                <w:sz w:val="20"/>
                <w:szCs w:val="20"/>
              </w:rPr>
              <w:t>т</w:t>
            </w:r>
            <w:r>
              <w:rPr>
                <w:spacing w:val="-1"/>
                <w:sz w:val="20"/>
                <w:szCs w:val="20"/>
              </w:rPr>
              <w:t>су</w:t>
            </w:r>
            <w:r>
              <w:rPr>
                <w:sz w:val="20"/>
                <w:szCs w:val="20"/>
              </w:rPr>
              <w:t>т</w:t>
            </w:r>
            <w:r>
              <w:rPr>
                <w:spacing w:val="-1"/>
                <w:sz w:val="20"/>
                <w:szCs w:val="20"/>
              </w:rPr>
              <w:t>с</w:t>
            </w:r>
            <w:r>
              <w:rPr>
                <w:sz w:val="20"/>
                <w:szCs w:val="20"/>
              </w:rPr>
              <w:t>тв</w:t>
            </w:r>
            <w:r>
              <w:rPr>
                <w:spacing w:val="-1"/>
                <w:sz w:val="20"/>
                <w:szCs w:val="20"/>
              </w:rPr>
              <w:t>и</w:t>
            </w:r>
            <w:r>
              <w:rPr>
                <w:sz w:val="20"/>
                <w:szCs w:val="20"/>
              </w:rPr>
              <w:t>и в </w:t>
            </w:r>
            <w:r>
              <w:rPr>
                <w:spacing w:val="-1"/>
                <w:sz w:val="20"/>
                <w:szCs w:val="20"/>
              </w:rPr>
              <w:t>жи</w:t>
            </w:r>
            <w:r>
              <w:rPr>
                <w:sz w:val="20"/>
                <w:szCs w:val="20"/>
              </w:rPr>
              <w:t>л</w:t>
            </w:r>
            <w:r>
              <w:rPr>
                <w:spacing w:val="-1"/>
                <w:sz w:val="20"/>
                <w:szCs w:val="20"/>
              </w:rPr>
              <w:t>о</w:t>
            </w:r>
            <w:r>
              <w:rPr>
                <w:sz w:val="20"/>
                <w:szCs w:val="20"/>
              </w:rPr>
              <w:t>м п</w:t>
            </w:r>
            <w:r>
              <w:rPr>
                <w:spacing w:val="-1"/>
                <w:sz w:val="20"/>
                <w:szCs w:val="20"/>
              </w:rPr>
              <w:t>оме</w:t>
            </w:r>
            <w:r>
              <w:rPr>
                <w:sz w:val="20"/>
                <w:szCs w:val="20"/>
              </w:rPr>
              <w:t>щ</w:t>
            </w:r>
            <w:r>
              <w:rPr>
                <w:spacing w:val="-1"/>
                <w:sz w:val="20"/>
                <w:szCs w:val="20"/>
              </w:rPr>
              <w:t>е</w:t>
            </w:r>
            <w:r>
              <w:rPr>
                <w:sz w:val="20"/>
                <w:szCs w:val="20"/>
              </w:rPr>
              <w:t>нии </w:t>
            </w:r>
            <w:r>
              <w:rPr>
                <w:spacing w:val="-1"/>
                <w:sz w:val="20"/>
                <w:szCs w:val="20"/>
              </w:rPr>
              <w:t>це</w:t>
            </w:r>
            <w:r>
              <w:rPr>
                <w:sz w:val="20"/>
                <w:szCs w:val="20"/>
              </w:rPr>
              <w:t>нтр</w:t>
            </w:r>
            <w:r>
              <w:rPr>
                <w:spacing w:val="-1"/>
                <w:sz w:val="20"/>
                <w:szCs w:val="20"/>
              </w:rPr>
              <w:t>а</w:t>
            </w:r>
            <w:r>
              <w:rPr>
                <w:sz w:val="20"/>
                <w:szCs w:val="20"/>
              </w:rPr>
              <w:t>л</w:t>
            </w:r>
            <w:r>
              <w:rPr>
                <w:spacing w:val="-1"/>
                <w:sz w:val="20"/>
                <w:szCs w:val="20"/>
              </w:rPr>
              <w:t>изо</w:t>
            </w:r>
            <w:r>
              <w:rPr>
                <w:sz w:val="20"/>
                <w:szCs w:val="20"/>
              </w:rPr>
              <w:t>ванно</w:t>
            </w:r>
            <w:r>
              <w:rPr>
                <w:spacing w:val="-1"/>
                <w:sz w:val="20"/>
                <w:szCs w:val="20"/>
              </w:rPr>
              <w:t>г</w:t>
            </w:r>
            <w:r>
              <w:rPr>
                <w:sz w:val="20"/>
                <w:szCs w:val="20"/>
              </w:rPr>
              <w:t>о</w:t>
            </w:r>
            <w:r>
              <w:rPr>
                <w:spacing w:val="-1"/>
                <w:sz w:val="20"/>
                <w:szCs w:val="20"/>
              </w:rPr>
              <w:t> го</w:t>
            </w:r>
            <w:r>
              <w:rPr>
                <w:sz w:val="20"/>
                <w:szCs w:val="20"/>
              </w:rPr>
              <w:t>ря</w:t>
            </w:r>
            <w:r>
              <w:rPr>
                <w:spacing w:val="-1"/>
                <w:sz w:val="20"/>
                <w:szCs w:val="20"/>
              </w:rPr>
              <w:t>че</w:t>
            </w:r>
            <w:r>
              <w:rPr>
                <w:sz w:val="20"/>
                <w:szCs w:val="20"/>
              </w:rPr>
              <w:t>го в</w:t>
            </w:r>
            <w:r>
              <w:rPr>
                <w:spacing w:val="-1"/>
                <w:sz w:val="20"/>
                <w:szCs w:val="20"/>
              </w:rPr>
              <w:t>одос</w:t>
            </w:r>
            <w:r>
              <w:rPr>
                <w:sz w:val="20"/>
                <w:szCs w:val="20"/>
              </w:rPr>
              <w:t>на</w:t>
            </w:r>
            <w:r>
              <w:rPr>
                <w:spacing w:val="1"/>
                <w:sz w:val="20"/>
                <w:szCs w:val="20"/>
              </w:rPr>
              <w:t>б</w:t>
            </w:r>
            <w:r>
              <w:rPr>
                <w:sz w:val="20"/>
                <w:szCs w:val="20"/>
              </w:rPr>
              <w:t>ж</w:t>
            </w:r>
            <w:r>
              <w:rPr>
                <w:spacing w:val="-1"/>
                <w:sz w:val="20"/>
                <w:szCs w:val="20"/>
              </w:rPr>
              <w:t>е</w:t>
            </w:r>
            <w:r>
              <w:rPr>
                <w:sz w:val="20"/>
                <w:szCs w:val="20"/>
              </w:rPr>
              <w:t>ния)</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27</w:t>
            </w:r>
            <w:r>
              <w:rPr>
                <w:spacing w:val="-1"/>
                <w:sz w:val="20"/>
                <w:szCs w:val="20"/>
              </w:rPr>
              <w:t>,</w:t>
            </w:r>
            <w:r>
              <w:rPr>
                <w:sz w:val="20"/>
                <w:szCs w:val="20"/>
              </w:rPr>
              <w:t>5</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199</w:t>
            </w:r>
            <w:r>
              <w:rPr>
                <w:spacing w:val="-1"/>
                <w:sz w:val="20"/>
                <w:szCs w:val="20"/>
              </w:rPr>
              <w:t>,</w:t>
            </w:r>
            <w:r>
              <w:rPr>
                <w:sz w:val="20"/>
                <w:szCs w:val="20"/>
              </w:rPr>
              <w:t>10</w:t>
            </w:r>
          </w:p>
        </w:tc>
      </w:tr>
      <w:tr w:rsidR="00EA6E60" w:rsidTr="00EA6E60">
        <w:trPr>
          <w:trHeight w:val="434"/>
        </w:trPr>
        <w:tc>
          <w:tcPr>
            <w:tcW w:w="400" w:type="pct"/>
            <w:tcBorders>
              <w:top w:val="nil"/>
              <w:left w:val="single" w:sz="8" w:space="0" w:color="auto"/>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1</w:t>
            </w:r>
            <w:r>
              <w:rPr>
                <w:spacing w:val="1"/>
                <w:sz w:val="20"/>
                <w:szCs w:val="20"/>
              </w:rPr>
              <w:t>.</w:t>
            </w:r>
            <w:r>
              <w:rPr>
                <w:sz w:val="20"/>
                <w:szCs w:val="20"/>
              </w:rPr>
              <w:t>2</w:t>
            </w:r>
          </w:p>
        </w:tc>
        <w:tc>
          <w:tcPr>
            <w:tcW w:w="4550" w:type="pct"/>
            <w:gridSpan w:val="5"/>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НА</w:t>
            </w:r>
            <w:r>
              <w:rPr>
                <w:spacing w:val="-1"/>
                <w:sz w:val="20"/>
                <w:szCs w:val="20"/>
              </w:rPr>
              <w:t>О</w:t>
            </w:r>
            <w:r>
              <w:rPr>
                <w:sz w:val="20"/>
                <w:szCs w:val="20"/>
              </w:rPr>
              <w:t>Т</w:t>
            </w:r>
            <w:r>
              <w:rPr>
                <w:spacing w:val="-1"/>
                <w:sz w:val="20"/>
                <w:szCs w:val="20"/>
              </w:rPr>
              <w:t>О</w:t>
            </w:r>
            <w:r>
              <w:rPr>
                <w:sz w:val="20"/>
                <w:szCs w:val="20"/>
              </w:rPr>
              <w:t>ПЛ</w:t>
            </w:r>
            <w:r>
              <w:rPr>
                <w:spacing w:val="1"/>
                <w:sz w:val="20"/>
                <w:szCs w:val="20"/>
              </w:rPr>
              <w:t>Е</w:t>
            </w:r>
            <w:r>
              <w:rPr>
                <w:sz w:val="20"/>
                <w:szCs w:val="20"/>
              </w:rPr>
              <w:t>Н</w:t>
            </w:r>
            <w:r>
              <w:rPr>
                <w:spacing w:val="1"/>
                <w:sz w:val="20"/>
                <w:szCs w:val="20"/>
              </w:rPr>
              <w:t>И</w:t>
            </w:r>
            <w:r>
              <w:rPr>
                <w:sz w:val="20"/>
                <w:szCs w:val="20"/>
              </w:rPr>
              <w:t>ЕЖ</w:t>
            </w:r>
            <w:r>
              <w:rPr>
                <w:spacing w:val="1"/>
                <w:sz w:val="20"/>
                <w:szCs w:val="20"/>
              </w:rPr>
              <w:t>И</w:t>
            </w:r>
            <w:r>
              <w:rPr>
                <w:sz w:val="20"/>
                <w:szCs w:val="20"/>
              </w:rPr>
              <w:t>ЛЫХП</w:t>
            </w:r>
            <w:r>
              <w:rPr>
                <w:spacing w:val="-1"/>
                <w:sz w:val="20"/>
                <w:szCs w:val="20"/>
              </w:rPr>
              <w:t>О</w:t>
            </w:r>
            <w:r>
              <w:rPr>
                <w:sz w:val="20"/>
                <w:szCs w:val="20"/>
              </w:rPr>
              <w:t>М</w:t>
            </w:r>
            <w:r>
              <w:rPr>
                <w:spacing w:val="1"/>
                <w:sz w:val="20"/>
                <w:szCs w:val="20"/>
              </w:rPr>
              <w:t>ЕЩЕ</w:t>
            </w:r>
            <w:r>
              <w:rPr>
                <w:sz w:val="20"/>
                <w:szCs w:val="20"/>
              </w:rPr>
              <w:t>Н</w:t>
            </w:r>
            <w:r>
              <w:rPr>
                <w:spacing w:val="1"/>
                <w:sz w:val="20"/>
                <w:szCs w:val="20"/>
              </w:rPr>
              <w:t>И</w:t>
            </w:r>
            <w:r>
              <w:rPr>
                <w:sz w:val="20"/>
                <w:szCs w:val="20"/>
              </w:rPr>
              <w:t>Й</w:t>
            </w:r>
            <w:r>
              <w:rPr>
                <w:spacing w:val="-1"/>
                <w:sz w:val="20"/>
                <w:szCs w:val="20"/>
              </w:rPr>
              <w:t>О</w:t>
            </w:r>
            <w:r>
              <w:rPr>
                <w:sz w:val="20"/>
                <w:szCs w:val="20"/>
              </w:rPr>
              <w:t>Т</w:t>
            </w:r>
            <w:r>
              <w:rPr>
                <w:spacing w:val="1"/>
                <w:sz w:val="20"/>
                <w:szCs w:val="20"/>
              </w:rPr>
              <w:t>Г</w:t>
            </w:r>
            <w:r>
              <w:rPr>
                <w:spacing w:val="-1"/>
                <w:sz w:val="20"/>
                <w:szCs w:val="20"/>
              </w:rPr>
              <w:t>А</w:t>
            </w:r>
            <w:r>
              <w:rPr>
                <w:sz w:val="20"/>
                <w:szCs w:val="20"/>
              </w:rPr>
              <w:t>З</w:t>
            </w:r>
            <w:r>
              <w:rPr>
                <w:spacing w:val="-1"/>
                <w:sz w:val="20"/>
                <w:szCs w:val="20"/>
              </w:rPr>
              <w:t>О</w:t>
            </w:r>
            <w:r>
              <w:rPr>
                <w:sz w:val="20"/>
                <w:szCs w:val="20"/>
              </w:rPr>
              <w:t>ВЫХПР</w:t>
            </w:r>
            <w:r>
              <w:rPr>
                <w:spacing w:val="1"/>
                <w:sz w:val="20"/>
                <w:szCs w:val="20"/>
              </w:rPr>
              <w:t>ИБ</w:t>
            </w:r>
            <w:r>
              <w:rPr>
                <w:spacing w:val="-1"/>
                <w:sz w:val="20"/>
                <w:szCs w:val="20"/>
              </w:rPr>
              <w:t>О</w:t>
            </w:r>
            <w:r>
              <w:rPr>
                <w:sz w:val="20"/>
                <w:szCs w:val="20"/>
              </w:rPr>
              <w:t>РОВ:</w:t>
            </w:r>
          </w:p>
        </w:tc>
      </w:tr>
      <w:tr w:rsidR="00EA6E60" w:rsidTr="00EA6E60">
        <w:trPr>
          <w:trHeight w:val="814"/>
        </w:trPr>
        <w:tc>
          <w:tcPr>
            <w:tcW w:w="400" w:type="pct"/>
            <w:tcBorders>
              <w:top w:val="nil"/>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а)</w:t>
            </w:r>
          </w:p>
        </w:tc>
        <w:tc>
          <w:tcPr>
            <w:tcW w:w="165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в ж</w:t>
            </w:r>
            <w:r>
              <w:rPr>
                <w:spacing w:val="-1"/>
                <w:sz w:val="20"/>
                <w:szCs w:val="20"/>
              </w:rPr>
              <w:t>и</w:t>
            </w:r>
            <w:r>
              <w:rPr>
                <w:sz w:val="20"/>
                <w:szCs w:val="20"/>
              </w:rPr>
              <w:t>лых п</w:t>
            </w:r>
            <w:r>
              <w:rPr>
                <w:spacing w:val="-1"/>
                <w:sz w:val="20"/>
                <w:szCs w:val="20"/>
              </w:rPr>
              <w:t>оме</w:t>
            </w:r>
            <w:r>
              <w:rPr>
                <w:sz w:val="20"/>
                <w:szCs w:val="20"/>
              </w:rPr>
              <w:t>щ</w:t>
            </w:r>
            <w:r>
              <w:rPr>
                <w:spacing w:val="-1"/>
                <w:sz w:val="20"/>
                <w:szCs w:val="20"/>
              </w:rPr>
              <w:t>е</w:t>
            </w:r>
            <w:r>
              <w:rPr>
                <w:sz w:val="20"/>
                <w:szCs w:val="20"/>
              </w:rPr>
              <w:t xml:space="preserve">ниях </w:t>
            </w:r>
            <w:r>
              <w:rPr>
                <w:sz w:val="20"/>
                <w:szCs w:val="20"/>
              </w:rPr>
              <w:lastRenderedPageBreak/>
              <w:t>с</w:t>
            </w:r>
            <w:r>
              <w:rPr>
                <w:spacing w:val="-1"/>
                <w:sz w:val="20"/>
                <w:szCs w:val="20"/>
              </w:rPr>
              <w:t> мес</w:t>
            </w:r>
            <w:r>
              <w:rPr>
                <w:sz w:val="20"/>
                <w:szCs w:val="20"/>
              </w:rPr>
              <w:t>тн</w:t>
            </w:r>
            <w:r>
              <w:rPr>
                <w:spacing w:val="1"/>
                <w:sz w:val="20"/>
                <w:szCs w:val="20"/>
              </w:rPr>
              <w:t>ы</w:t>
            </w:r>
            <w:r>
              <w:rPr>
                <w:sz w:val="20"/>
                <w:szCs w:val="20"/>
              </w:rPr>
              <w:t>м </w:t>
            </w:r>
            <w:r>
              <w:rPr>
                <w:spacing w:val="-1"/>
                <w:sz w:val="20"/>
                <w:szCs w:val="20"/>
              </w:rPr>
              <w:t>о</w:t>
            </w:r>
            <w:r>
              <w:rPr>
                <w:sz w:val="20"/>
                <w:szCs w:val="20"/>
              </w:rPr>
              <w:t>т</w:t>
            </w:r>
            <w:r>
              <w:rPr>
                <w:spacing w:val="-1"/>
                <w:sz w:val="20"/>
                <w:szCs w:val="20"/>
              </w:rPr>
              <w:t>о</w:t>
            </w:r>
            <w:r>
              <w:rPr>
                <w:sz w:val="20"/>
                <w:szCs w:val="20"/>
              </w:rPr>
              <w:t>пл</w:t>
            </w:r>
            <w:r>
              <w:rPr>
                <w:spacing w:val="-1"/>
                <w:sz w:val="20"/>
                <w:szCs w:val="20"/>
              </w:rPr>
              <w:t>е</w:t>
            </w:r>
            <w:r>
              <w:rPr>
                <w:sz w:val="20"/>
                <w:szCs w:val="20"/>
              </w:rPr>
              <w:t>ни</w:t>
            </w:r>
            <w:r>
              <w:rPr>
                <w:spacing w:val="-1"/>
                <w:sz w:val="20"/>
                <w:szCs w:val="20"/>
              </w:rPr>
              <w:t>е</w:t>
            </w:r>
            <w:r>
              <w:rPr>
                <w:sz w:val="20"/>
                <w:szCs w:val="20"/>
              </w:rPr>
              <w:t>м</w:t>
            </w:r>
          </w:p>
          <w:p w:rsidR="00EA6E60" w:rsidRDefault="00EA6E60">
            <w:pPr>
              <w:pStyle w:val="a9"/>
              <w:spacing w:before="16" w:beforeAutospacing="0" w:after="195" w:afterAutospacing="0" w:line="341" w:lineRule="atLeast"/>
              <w:jc w:val="center"/>
              <w:rPr>
                <w:rFonts w:ascii="Verdana" w:hAnsi="Verdana"/>
                <w:sz w:val="20"/>
                <w:szCs w:val="20"/>
              </w:rPr>
            </w:pPr>
            <w:r>
              <w:rPr>
                <w:spacing w:val="-1"/>
                <w:sz w:val="20"/>
                <w:szCs w:val="20"/>
              </w:rPr>
              <w:t>о</w:t>
            </w:r>
            <w:r>
              <w:rPr>
                <w:sz w:val="20"/>
                <w:szCs w:val="20"/>
              </w:rPr>
              <w:t>т </w:t>
            </w:r>
            <w:r>
              <w:rPr>
                <w:spacing w:val="-1"/>
                <w:sz w:val="20"/>
                <w:szCs w:val="20"/>
              </w:rPr>
              <w:t>г</w:t>
            </w:r>
            <w:r>
              <w:rPr>
                <w:sz w:val="20"/>
                <w:szCs w:val="20"/>
              </w:rPr>
              <w:t>а</w:t>
            </w:r>
            <w:r>
              <w:rPr>
                <w:spacing w:val="-1"/>
                <w:sz w:val="20"/>
                <w:szCs w:val="20"/>
              </w:rPr>
              <w:t>зо</w:t>
            </w:r>
            <w:r>
              <w:rPr>
                <w:sz w:val="20"/>
                <w:szCs w:val="20"/>
              </w:rPr>
              <w:t>вых п</w:t>
            </w:r>
            <w:r>
              <w:rPr>
                <w:spacing w:val="-1"/>
                <w:sz w:val="20"/>
                <w:szCs w:val="20"/>
              </w:rPr>
              <w:t>ри</w:t>
            </w:r>
            <w:r>
              <w:rPr>
                <w:sz w:val="20"/>
                <w:szCs w:val="20"/>
              </w:rPr>
              <w:t>б</w:t>
            </w:r>
            <w:r>
              <w:rPr>
                <w:spacing w:val="-1"/>
                <w:sz w:val="20"/>
                <w:szCs w:val="20"/>
              </w:rPr>
              <w:t>о</w:t>
            </w:r>
            <w:r>
              <w:rPr>
                <w:sz w:val="20"/>
                <w:szCs w:val="20"/>
              </w:rPr>
              <w:t>р</w:t>
            </w:r>
            <w:r>
              <w:rPr>
                <w:spacing w:val="-1"/>
                <w:sz w:val="20"/>
                <w:szCs w:val="20"/>
              </w:rPr>
              <w:t>о</w:t>
            </w:r>
            <w:r>
              <w:rPr>
                <w:sz w:val="20"/>
                <w:szCs w:val="20"/>
              </w:rPr>
              <w:t>в</w:t>
            </w:r>
            <w:r>
              <w:rPr>
                <w:rStyle w:val="aa"/>
                <w:sz w:val="20"/>
                <w:szCs w:val="20"/>
              </w:rPr>
              <w:t>вотоп</w:t>
            </w:r>
            <w:r>
              <w:rPr>
                <w:rStyle w:val="aa"/>
                <w:spacing w:val="-1"/>
                <w:sz w:val="20"/>
                <w:szCs w:val="20"/>
              </w:rPr>
              <w:t>и</w:t>
            </w:r>
            <w:r>
              <w:rPr>
                <w:rStyle w:val="aa"/>
                <w:sz w:val="20"/>
                <w:szCs w:val="20"/>
              </w:rPr>
              <w:t>тел</w:t>
            </w:r>
            <w:r>
              <w:rPr>
                <w:rStyle w:val="aa"/>
                <w:spacing w:val="-1"/>
                <w:sz w:val="20"/>
                <w:szCs w:val="20"/>
              </w:rPr>
              <w:t>ь</w:t>
            </w:r>
            <w:r>
              <w:rPr>
                <w:rStyle w:val="aa"/>
                <w:spacing w:val="1"/>
                <w:sz w:val="20"/>
                <w:szCs w:val="20"/>
              </w:rPr>
              <w:t>н</w:t>
            </w:r>
            <w:r>
              <w:rPr>
                <w:rStyle w:val="aa"/>
                <w:sz w:val="20"/>
                <w:szCs w:val="20"/>
              </w:rPr>
              <w:t>ый пер</w:t>
            </w:r>
            <w:r>
              <w:rPr>
                <w:rStyle w:val="aa"/>
                <w:spacing w:val="-1"/>
                <w:sz w:val="20"/>
                <w:szCs w:val="20"/>
              </w:rPr>
              <w:t>и</w:t>
            </w:r>
            <w:r>
              <w:rPr>
                <w:rStyle w:val="aa"/>
                <w:sz w:val="20"/>
                <w:szCs w:val="20"/>
              </w:rPr>
              <w:t>од                                           </w:t>
            </w:r>
            <w:r>
              <w:rPr>
                <w:sz w:val="20"/>
                <w:szCs w:val="20"/>
              </w:rPr>
              <w:t>( с1 октября по 30 апр</w:t>
            </w:r>
            <w:r>
              <w:rPr>
                <w:spacing w:val="-1"/>
                <w:sz w:val="20"/>
                <w:szCs w:val="20"/>
              </w:rPr>
              <w:t>е</w:t>
            </w:r>
            <w:r>
              <w:rPr>
                <w:sz w:val="20"/>
                <w:szCs w:val="20"/>
              </w:rPr>
              <w:t>ля)</w:t>
            </w:r>
          </w:p>
        </w:tc>
        <w:tc>
          <w:tcPr>
            <w:tcW w:w="550" w:type="pct"/>
            <w:vMerge w:val="restar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lastRenderedPageBreak/>
              <w:t>на 1 </w:t>
            </w:r>
            <w:r>
              <w:rPr>
                <w:spacing w:val="-1"/>
                <w:sz w:val="20"/>
                <w:szCs w:val="20"/>
              </w:rPr>
              <w:t>м</w:t>
            </w:r>
            <w:r>
              <w:rPr>
                <w:sz w:val="20"/>
                <w:szCs w:val="20"/>
              </w:rPr>
              <w:t>2 </w:t>
            </w:r>
            <w:r>
              <w:rPr>
                <w:spacing w:val="-1"/>
                <w:sz w:val="20"/>
                <w:szCs w:val="20"/>
              </w:rPr>
              <w:t>о</w:t>
            </w:r>
            <w:r>
              <w:rPr>
                <w:sz w:val="20"/>
                <w:szCs w:val="20"/>
              </w:rPr>
              <w:t>тапл</w:t>
            </w:r>
            <w:r>
              <w:rPr>
                <w:spacing w:val="-1"/>
                <w:sz w:val="20"/>
                <w:szCs w:val="20"/>
              </w:rPr>
              <w:t>и</w:t>
            </w:r>
            <w:r>
              <w:rPr>
                <w:sz w:val="20"/>
                <w:szCs w:val="20"/>
              </w:rPr>
              <w:t>ва</w:t>
            </w:r>
            <w:r>
              <w:rPr>
                <w:spacing w:val="-1"/>
                <w:sz w:val="20"/>
                <w:szCs w:val="20"/>
              </w:rPr>
              <w:t>емо</w:t>
            </w:r>
            <w:r>
              <w:rPr>
                <w:sz w:val="20"/>
                <w:szCs w:val="20"/>
              </w:rPr>
              <w:t xml:space="preserve">й </w:t>
            </w:r>
            <w:r>
              <w:rPr>
                <w:sz w:val="20"/>
                <w:szCs w:val="20"/>
              </w:rPr>
              <w:lastRenderedPageBreak/>
              <w:t>пл</w:t>
            </w:r>
            <w:r>
              <w:rPr>
                <w:spacing w:val="-1"/>
                <w:sz w:val="20"/>
                <w:szCs w:val="20"/>
              </w:rPr>
              <w:t>о</w:t>
            </w:r>
            <w:r>
              <w:rPr>
                <w:sz w:val="20"/>
                <w:szCs w:val="20"/>
              </w:rPr>
              <w:t>щ</w:t>
            </w:r>
            <w:r>
              <w:rPr>
                <w:spacing w:val="-1"/>
                <w:sz w:val="20"/>
                <w:szCs w:val="20"/>
              </w:rPr>
              <w:t>ад</w:t>
            </w:r>
            <w:r>
              <w:rPr>
                <w:sz w:val="20"/>
                <w:szCs w:val="20"/>
              </w:rPr>
              <w:t>и</w:t>
            </w:r>
          </w:p>
        </w:tc>
        <w:tc>
          <w:tcPr>
            <w:tcW w:w="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lastRenderedPageBreak/>
              <w:t>13</w:t>
            </w:r>
            <w:r>
              <w:rPr>
                <w:spacing w:val="-1"/>
                <w:sz w:val="20"/>
                <w:szCs w:val="20"/>
              </w:rPr>
              <w:t>,</w:t>
            </w:r>
            <w:r>
              <w:rPr>
                <w:sz w:val="20"/>
                <w:szCs w:val="20"/>
              </w:rPr>
              <w:t>03</w:t>
            </w:r>
          </w:p>
        </w:tc>
        <w:tc>
          <w:tcPr>
            <w:tcW w:w="750" w:type="pct"/>
            <w:vMerge w:val="restar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3</w:t>
            </w:r>
            <w:r>
              <w:rPr>
                <w:spacing w:val="-1"/>
                <w:sz w:val="20"/>
                <w:szCs w:val="20"/>
              </w:rPr>
              <w:t>,</w:t>
            </w:r>
            <w:r>
              <w:rPr>
                <w:sz w:val="20"/>
                <w:szCs w:val="20"/>
              </w:rPr>
              <w:t>825</w:t>
            </w:r>
          </w:p>
        </w:tc>
        <w:tc>
          <w:tcPr>
            <w:tcW w:w="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49</w:t>
            </w:r>
            <w:r>
              <w:rPr>
                <w:spacing w:val="-1"/>
                <w:sz w:val="20"/>
                <w:szCs w:val="20"/>
              </w:rPr>
              <w:t>,</w:t>
            </w:r>
            <w:r>
              <w:rPr>
                <w:sz w:val="20"/>
                <w:szCs w:val="20"/>
              </w:rPr>
              <w:t>84</w:t>
            </w:r>
          </w:p>
        </w:tc>
      </w:tr>
      <w:tr w:rsidR="00EA6E60" w:rsidTr="00EA6E60">
        <w:trPr>
          <w:trHeight w:val="866"/>
        </w:trPr>
        <w:tc>
          <w:tcPr>
            <w:tcW w:w="400" w:type="pct"/>
            <w:tcBorders>
              <w:top w:val="nil"/>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lastRenderedPageBreak/>
              <w:t>б)</w:t>
            </w:r>
          </w:p>
        </w:tc>
        <w:tc>
          <w:tcPr>
            <w:tcW w:w="16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в</w:t>
            </w:r>
            <w:r>
              <w:rPr>
                <w:spacing w:val="1"/>
                <w:sz w:val="20"/>
                <w:szCs w:val="20"/>
              </w:rPr>
              <w:t>н</w:t>
            </w:r>
            <w:r>
              <w:rPr>
                <w:sz w:val="20"/>
                <w:szCs w:val="20"/>
              </w:rPr>
              <w:t>еотоп</w:t>
            </w:r>
            <w:r>
              <w:rPr>
                <w:spacing w:val="-1"/>
                <w:sz w:val="20"/>
                <w:szCs w:val="20"/>
              </w:rPr>
              <w:t>и</w:t>
            </w:r>
            <w:r>
              <w:rPr>
                <w:sz w:val="20"/>
                <w:szCs w:val="20"/>
              </w:rPr>
              <w:t>тел</w:t>
            </w:r>
            <w:r>
              <w:rPr>
                <w:spacing w:val="-1"/>
                <w:sz w:val="20"/>
                <w:szCs w:val="20"/>
              </w:rPr>
              <w:t>ь</w:t>
            </w:r>
            <w:r>
              <w:rPr>
                <w:spacing w:val="1"/>
                <w:sz w:val="20"/>
                <w:szCs w:val="20"/>
              </w:rPr>
              <w:t>н</w:t>
            </w:r>
            <w:r>
              <w:rPr>
                <w:sz w:val="20"/>
                <w:szCs w:val="20"/>
              </w:rPr>
              <w:t>ыйп</w:t>
            </w:r>
            <w:r>
              <w:rPr>
                <w:spacing w:val="1"/>
                <w:sz w:val="20"/>
                <w:szCs w:val="20"/>
              </w:rPr>
              <w:t>е</w:t>
            </w:r>
            <w:r>
              <w:rPr>
                <w:sz w:val="20"/>
                <w:szCs w:val="20"/>
              </w:rPr>
              <w:t>р</w:t>
            </w:r>
            <w:r>
              <w:rPr>
                <w:spacing w:val="-1"/>
                <w:sz w:val="20"/>
                <w:szCs w:val="20"/>
              </w:rPr>
              <w:t>и</w:t>
            </w:r>
            <w:r>
              <w:rPr>
                <w:sz w:val="20"/>
                <w:szCs w:val="20"/>
              </w:rPr>
              <w:t>од(по</w:t>
            </w:r>
            <w:r>
              <w:rPr>
                <w:spacing w:val="-1"/>
                <w:sz w:val="20"/>
                <w:szCs w:val="20"/>
              </w:rPr>
              <w:t> з</w:t>
            </w:r>
            <w:r>
              <w:rPr>
                <w:sz w:val="20"/>
                <w:szCs w:val="20"/>
              </w:rPr>
              <w:t>аявл</w:t>
            </w:r>
            <w:r>
              <w:rPr>
                <w:spacing w:val="-1"/>
                <w:sz w:val="20"/>
                <w:szCs w:val="20"/>
              </w:rPr>
              <w:t>е</w:t>
            </w:r>
            <w:r>
              <w:rPr>
                <w:sz w:val="20"/>
                <w:szCs w:val="20"/>
              </w:rPr>
              <w:t>нию г</w:t>
            </w:r>
            <w:r>
              <w:rPr>
                <w:spacing w:val="-1"/>
                <w:sz w:val="20"/>
                <w:szCs w:val="20"/>
              </w:rPr>
              <w:t>р</w:t>
            </w:r>
            <w:r>
              <w:rPr>
                <w:sz w:val="20"/>
                <w:szCs w:val="20"/>
              </w:rPr>
              <w:t>а</w:t>
            </w:r>
            <w:r>
              <w:rPr>
                <w:spacing w:val="-1"/>
                <w:sz w:val="20"/>
                <w:szCs w:val="20"/>
              </w:rPr>
              <w:t>жд</w:t>
            </w:r>
            <w:r>
              <w:rPr>
                <w:sz w:val="20"/>
                <w:szCs w:val="20"/>
              </w:rPr>
              <w:t>ан с1 </w:t>
            </w:r>
            <w:r>
              <w:rPr>
                <w:spacing w:val="-1"/>
                <w:sz w:val="20"/>
                <w:szCs w:val="20"/>
              </w:rPr>
              <w:t>м</w:t>
            </w:r>
            <w:r>
              <w:rPr>
                <w:sz w:val="20"/>
                <w:szCs w:val="20"/>
              </w:rPr>
              <w:t>ая по 30 </w:t>
            </w:r>
            <w:r>
              <w:rPr>
                <w:spacing w:val="-1"/>
                <w:sz w:val="20"/>
                <w:szCs w:val="20"/>
              </w:rPr>
              <w:t>се</w:t>
            </w:r>
            <w:r>
              <w:rPr>
                <w:sz w:val="20"/>
                <w:szCs w:val="20"/>
              </w:rPr>
              <w:t>нтября)</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1</w:t>
            </w:r>
            <w:r>
              <w:rPr>
                <w:spacing w:val="-1"/>
                <w:sz w:val="20"/>
                <w:szCs w:val="20"/>
              </w:rPr>
              <w:t>,</w:t>
            </w:r>
            <w:r>
              <w:rPr>
                <w:sz w:val="20"/>
                <w:szCs w:val="20"/>
              </w:rPr>
              <w:t>3</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4</w:t>
            </w:r>
            <w:r>
              <w:rPr>
                <w:spacing w:val="-1"/>
                <w:sz w:val="20"/>
                <w:szCs w:val="20"/>
              </w:rPr>
              <w:t>,</w:t>
            </w:r>
            <w:r>
              <w:rPr>
                <w:sz w:val="20"/>
                <w:szCs w:val="20"/>
              </w:rPr>
              <w:t>97</w:t>
            </w:r>
          </w:p>
        </w:tc>
      </w:tr>
      <w:tr w:rsidR="00EA6E60" w:rsidTr="00EA6E60">
        <w:trPr>
          <w:trHeight w:val="286"/>
        </w:trPr>
        <w:tc>
          <w:tcPr>
            <w:tcW w:w="400" w:type="pct"/>
            <w:tcBorders>
              <w:top w:val="nil"/>
              <w:left w:val="single" w:sz="8" w:space="0" w:color="auto"/>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1</w:t>
            </w:r>
            <w:r>
              <w:rPr>
                <w:spacing w:val="1"/>
                <w:sz w:val="20"/>
                <w:szCs w:val="20"/>
              </w:rPr>
              <w:t>.</w:t>
            </w:r>
            <w:r>
              <w:rPr>
                <w:sz w:val="20"/>
                <w:szCs w:val="20"/>
              </w:rPr>
              <w:t>3</w:t>
            </w:r>
          </w:p>
        </w:tc>
        <w:tc>
          <w:tcPr>
            <w:tcW w:w="4550" w:type="pct"/>
            <w:gridSpan w:val="5"/>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НА</w:t>
            </w:r>
            <w:r>
              <w:rPr>
                <w:spacing w:val="1"/>
                <w:sz w:val="20"/>
                <w:szCs w:val="20"/>
              </w:rPr>
              <w:t>С</w:t>
            </w:r>
            <w:r>
              <w:rPr>
                <w:spacing w:val="-1"/>
                <w:sz w:val="20"/>
                <w:szCs w:val="20"/>
              </w:rPr>
              <w:t>О</w:t>
            </w:r>
            <w:r>
              <w:rPr>
                <w:sz w:val="20"/>
                <w:szCs w:val="20"/>
              </w:rPr>
              <w:t>ДЕР</w:t>
            </w:r>
            <w:r>
              <w:rPr>
                <w:spacing w:val="1"/>
                <w:sz w:val="20"/>
                <w:szCs w:val="20"/>
              </w:rPr>
              <w:t>Ж</w:t>
            </w:r>
            <w:r>
              <w:rPr>
                <w:spacing w:val="-1"/>
                <w:sz w:val="20"/>
                <w:szCs w:val="20"/>
              </w:rPr>
              <w:t>А</w:t>
            </w:r>
            <w:r>
              <w:rPr>
                <w:sz w:val="20"/>
                <w:szCs w:val="20"/>
              </w:rPr>
              <w:t>Н</w:t>
            </w:r>
            <w:r>
              <w:rPr>
                <w:spacing w:val="1"/>
                <w:sz w:val="20"/>
                <w:szCs w:val="20"/>
              </w:rPr>
              <w:t>И</w:t>
            </w:r>
            <w:r>
              <w:rPr>
                <w:sz w:val="20"/>
                <w:szCs w:val="20"/>
              </w:rPr>
              <w:t>Е</w:t>
            </w:r>
            <w:r>
              <w:rPr>
                <w:spacing w:val="1"/>
                <w:sz w:val="20"/>
                <w:szCs w:val="20"/>
              </w:rPr>
              <w:t>С</w:t>
            </w:r>
            <w:r>
              <w:rPr>
                <w:sz w:val="20"/>
                <w:szCs w:val="20"/>
              </w:rPr>
              <w:t>К</w:t>
            </w:r>
            <w:r>
              <w:rPr>
                <w:spacing w:val="-1"/>
                <w:sz w:val="20"/>
                <w:szCs w:val="20"/>
              </w:rPr>
              <w:t>О</w:t>
            </w:r>
            <w:r>
              <w:rPr>
                <w:sz w:val="20"/>
                <w:szCs w:val="20"/>
              </w:rPr>
              <w:t>ТАВЛ</w:t>
            </w:r>
            <w:r>
              <w:rPr>
                <w:spacing w:val="1"/>
                <w:sz w:val="20"/>
                <w:szCs w:val="20"/>
              </w:rPr>
              <w:t>ИЧ</w:t>
            </w:r>
            <w:r>
              <w:rPr>
                <w:sz w:val="20"/>
                <w:szCs w:val="20"/>
              </w:rPr>
              <w:t>Н</w:t>
            </w:r>
            <w:r>
              <w:rPr>
                <w:spacing w:val="-1"/>
                <w:sz w:val="20"/>
                <w:szCs w:val="20"/>
              </w:rPr>
              <w:t>О</w:t>
            </w:r>
            <w:r>
              <w:rPr>
                <w:sz w:val="20"/>
                <w:szCs w:val="20"/>
              </w:rPr>
              <w:t>МП</w:t>
            </w:r>
            <w:r>
              <w:rPr>
                <w:spacing w:val="-1"/>
                <w:sz w:val="20"/>
                <w:szCs w:val="20"/>
              </w:rPr>
              <w:t>О</w:t>
            </w:r>
            <w:r>
              <w:rPr>
                <w:sz w:val="20"/>
                <w:szCs w:val="20"/>
              </w:rPr>
              <w:t>ДС</w:t>
            </w:r>
            <w:r>
              <w:rPr>
                <w:spacing w:val="-1"/>
                <w:sz w:val="20"/>
                <w:szCs w:val="20"/>
              </w:rPr>
              <w:t>О</w:t>
            </w:r>
            <w:r>
              <w:rPr>
                <w:spacing w:val="1"/>
                <w:sz w:val="20"/>
                <w:szCs w:val="20"/>
              </w:rPr>
              <w:t>Б</w:t>
            </w:r>
            <w:r>
              <w:rPr>
                <w:sz w:val="20"/>
                <w:szCs w:val="20"/>
              </w:rPr>
              <w:t>Н</w:t>
            </w:r>
            <w:r>
              <w:rPr>
                <w:spacing w:val="-1"/>
                <w:sz w:val="20"/>
                <w:szCs w:val="20"/>
              </w:rPr>
              <w:t>О</w:t>
            </w:r>
            <w:r>
              <w:rPr>
                <w:sz w:val="20"/>
                <w:szCs w:val="20"/>
              </w:rPr>
              <w:t>М</w:t>
            </w:r>
            <w:r>
              <w:rPr>
                <w:spacing w:val="-1"/>
                <w:sz w:val="20"/>
                <w:szCs w:val="20"/>
              </w:rPr>
              <w:t>ХО</w:t>
            </w:r>
            <w:r>
              <w:rPr>
                <w:sz w:val="20"/>
                <w:szCs w:val="20"/>
              </w:rPr>
              <w:t>ЗЯ</w:t>
            </w:r>
            <w:r>
              <w:rPr>
                <w:spacing w:val="1"/>
                <w:sz w:val="20"/>
                <w:szCs w:val="20"/>
              </w:rPr>
              <w:t>ЙС</w:t>
            </w:r>
            <w:r>
              <w:rPr>
                <w:sz w:val="20"/>
                <w:szCs w:val="20"/>
              </w:rPr>
              <w:t>ТВ</w:t>
            </w:r>
            <w:r>
              <w:rPr>
                <w:spacing w:val="1"/>
                <w:sz w:val="20"/>
                <w:szCs w:val="20"/>
              </w:rPr>
              <w:t>Е</w:t>
            </w:r>
            <w:r>
              <w:rPr>
                <w:sz w:val="20"/>
                <w:szCs w:val="20"/>
              </w:rPr>
              <w:t>:</w:t>
            </w:r>
          </w:p>
        </w:tc>
      </w:tr>
      <w:tr w:rsidR="00EA6E60" w:rsidTr="00EA6E60">
        <w:trPr>
          <w:trHeight w:val="370"/>
        </w:trPr>
        <w:tc>
          <w:tcPr>
            <w:tcW w:w="40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c>
          <w:tcPr>
            <w:tcW w:w="16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Лош</w:t>
            </w:r>
            <w:r>
              <w:rPr>
                <w:spacing w:val="1"/>
                <w:sz w:val="20"/>
                <w:szCs w:val="20"/>
              </w:rPr>
              <w:t>а</w:t>
            </w:r>
            <w:r>
              <w:rPr>
                <w:spacing w:val="-1"/>
                <w:sz w:val="20"/>
                <w:szCs w:val="20"/>
              </w:rPr>
              <w:t>д</w:t>
            </w:r>
            <w:r>
              <w:rPr>
                <w:sz w:val="20"/>
                <w:szCs w:val="20"/>
              </w:rPr>
              <w:t>ь</w:t>
            </w:r>
          </w:p>
        </w:tc>
        <w:tc>
          <w:tcPr>
            <w:tcW w:w="550" w:type="pct"/>
            <w:vMerge w:val="restar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на 1 </w:t>
            </w:r>
            <w:r>
              <w:rPr>
                <w:spacing w:val="-1"/>
                <w:sz w:val="20"/>
                <w:szCs w:val="20"/>
              </w:rPr>
              <w:t>го</w:t>
            </w:r>
            <w:r>
              <w:rPr>
                <w:sz w:val="20"/>
                <w:szCs w:val="20"/>
              </w:rPr>
              <w:t>л</w:t>
            </w:r>
            <w:r>
              <w:rPr>
                <w:spacing w:val="-1"/>
                <w:sz w:val="20"/>
                <w:szCs w:val="20"/>
              </w:rPr>
              <w:t>о</w:t>
            </w:r>
            <w:r>
              <w:rPr>
                <w:sz w:val="20"/>
                <w:szCs w:val="20"/>
              </w:rPr>
              <w:t>вув </w:t>
            </w:r>
            <w:r>
              <w:rPr>
                <w:spacing w:val="-1"/>
                <w:sz w:val="20"/>
                <w:szCs w:val="20"/>
              </w:rPr>
              <w:t>мес</w:t>
            </w:r>
            <w:r>
              <w:rPr>
                <w:sz w:val="20"/>
                <w:szCs w:val="20"/>
              </w:rPr>
              <w:t>яц</w:t>
            </w:r>
          </w:p>
        </w:tc>
        <w:tc>
          <w:tcPr>
            <w:tcW w:w="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5</w:t>
            </w:r>
            <w:r>
              <w:rPr>
                <w:spacing w:val="-1"/>
                <w:sz w:val="20"/>
                <w:szCs w:val="20"/>
              </w:rPr>
              <w:t>,</w:t>
            </w:r>
            <w:r>
              <w:rPr>
                <w:sz w:val="20"/>
                <w:szCs w:val="20"/>
              </w:rPr>
              <w:t>2</w:t>
            </w:r>
          </w:p>
        </w:tc>
        <w:tc>
          <w:tcPr>
            <w:tcW w:w="750" w:type="pct"/>
            <w:vMerge w:val="restar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7</w:t>
            </w:r>
            <w:r>
              <w:rPr>
                <w:spacing w:val="-1"/>
                <w:sz w:val="20"/>
                <w:szCs w:val="20"/>
              </w:rPr>
              <w:t>,</w:t>
            </w:r>
            <w:r>
              <w:rPr>
                <w:sz w:val="20"/>
                <w:szCs w:val="20"/>
              </w:rPr>
              <w:t>24</w:t>
            </w:r>
          </w:p>
        </w:tc>
        <w:tc>
          <w:tcPr>
            <w:tcW w:w="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37</w:t>
            </w:r>
            <w:r>
              <w:rPr>
                <w:spacing w:val="-1"/>
                <w:sz w:val="20"/>
                <w:szCs w:val="20"/>
              </w:rPr>
              <w:t>,</w:t>
            </w:r>
            <w:r>
              <w:rPr>
                <w:sz w:val="20"/>
                <w:szCs w:val="20"/>
              </w:rPr>
              <w:t>65</w:t>
            </w:r>
          </w:p>
        </w:tc>
      </w:tr>
      <w:tr w:rsidR="00EA6E60" w:rsidTr="00EA6E60">
        <w:trPr>
          <w:trHeight w:val="370"/>
        </w:trPr>
        <w:tc>
          <w:tcPr>
            <w:tcW w:w="40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c>
          <w:tcPr>
            <w:tcW w:w="16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Ко</w:t>
            </w:r>
            <w:r>
              <w:rPr>
                <w:spacing w:val="1"/>
                <w:sz w:val="20"/>
                <w:szCs w:val="20"/>
              </w:rPr>
              <w:t>р</w:t>
            </w:r>
            <w:r>
              <w:rPr>
                <w:sz w:val="20"/>
                <w:szCs w:val="20"/>
              </w:rPr>
              <w:t>о</w:t>
            </w:r>
            <w:r>
              <w:rPr>
                <w:spacing w:val="1"/>
                <w:sz w:val="20"/>
                <w:szCs w:val="20"/>
              </w:rPr>
              <w:t>в</w:t>
            </w:r>
            <w:r>
              <w:rPr>
                <w:sz w:val="20"/>
                <w:szCs w:val="20"/>
              </w:rPr>
              <w:t>а</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21</w:t>
            </w:r>
            <w:r>
              <w:rPr>
                <w:spacing w:val="-1"/>
                <w:sz w:val="20"/>
                <w:szCs w:val="20"/>
              </w:rPr>
              <w:t>,</w:t>
            </w:r>
            <w:r>
              <w:rPr>
                <w:sz w:val="20"/>
                <w:szCs w:val="20"/>
              </w:rPr>
              <w:t>9</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158</w:t>
            </w:r>
            <w:r>
              <w:rPr>
                <w:spacing w:val="-1"/>
                <w:sz w:val="20"/>
                <w:szCs w:val="20"/>
              </w:rPr>
              <w:t>,</w:t>
            </w:r>
            <w:r>
              <w:rPr>
                <w:sz w:val="20"/>
                <w:szCs w:val="20"/>
              </w:rPr>
              <w:t>56</w:t>
            </w:r>
          </w:p>
        </w:tc>
      </w:tr>
      <w:tr w:rsidR="00EA6E60" w:rsidTr="00EA6E60">
        <w:trPr>
          <w:trHeight w:val="370"/>
        </w:trPr>
        <w:tc>
          <w:tcPr>
            <w:tcW w:w="40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c>
          <w:tcPr>
            <w:tcW w:w="16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С</w:t>
            </w:r>
            <w:r>
              <w:rPr>
                <w:sz w:val="20"/>
                <w:szCs w:val="20"/>
              </w:rPr>
              <w:t>ви</w:t>
            </w:r>
            <w:r>
              <w:rPr>
                <w:spacing w:val="-1"/>
                <w:sz w:val="20"/>
                <w:szCs w:val="20"/>
              </w:rPr>
              <w:t>н</w:t>
            </w:r>
            <w:r>
              <w:rPr>
                <w:sz w:val="20"/>
                <w:szCs w:val="20"/>
              </w:rPr>
              <w:t>ья</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11</w:t>
            </w:r>
            <w:r>
              <w:rPr>
                <w:spacing w:val="-1"/>
                <w:sz w:val="20"/>
                <w:szCs w:val="20"/>
              </w:rPr>
              <w:t>,</w:t>
            </w:r>
            <w:r>
              <w:rPr>
                <w:sz w:val="20"/>
                <w:szCs w:val="20"/>
              </w:rPr>
              <w:t>5</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83</w:t>
            </w:r>
            <w:r>
              <w:rPr>
                <w:spacing w:val="-1"/>
                <w:sz w:val="20"/>
                <w:szCs w:val="20"/>
              </w:rPr>
              <w:t>,</w:t>
            </w:r>
            <w:r>
              <w:rPr>
                <w:sz w:val="20"/>
                <w:szCs w:val="20"/>
              </w:rPr>
              <w:t>26</w:t>
            </w:r>
          </w:p>
        </w:tc>
      </w:tr>
      <w:tr w:rsidR="00EA6E60" w:rsidTr="00EA6E60">
        <w:trPr>
          <w:trHeight w:val="370"/>
        </w:trPr>
        <w:tc>
          <w:tcPr>
            <w:tcW w:w="40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c>
          <w:tcPr>
            <w:tcW w:w="16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О</w:t>
            </w:r>
            <w:r>
              <w:rPr>
                <w:sz w:val="20"/>
                <w:szCs w:val="20"/>
              </w:rPr>
              <w:t>вца(коз</w:t>
            </w:r>
            <w:r>
              <w:rPr>
                <w:spacing w:val="1"/>
                <w:sz w:val="20"/>
                <w:szCs w:val="20"/>
              </w:rPr>
              <w:t>а</w:t>
            </w:r>
            <w:r>
              <w:rPr>
                <w:sz w:val="20"/>
                <w:szCs w:val="20"/>
              </w:rPr>
              <w:t>)</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3</w:t>
            </w:r>
            <w:r>
              <w:rPr>
                <w:spacing w:val="-1"/>
                <w:sz w:val="20"/>
                <w:szCs w:val="20"/>
              </w:rPr>
              <w:t>,</w:t>
            </w:r>
            <w:r>
              <w:rPr>
                <w:sz w:val="20"/>
                <w:szCs w:val="20"/>
              </w:rPr>
              <w:t>2</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23</w:t>
            </w:r>
            <w:r>
              <w:rPr>
                <w:spacing w:val="-1"/>
                <w:sz w:val="20"/>
                <w:szCs w:val="20"/>
              </w:rPr>
              <w:t>,</w:t>
            </w:r>
            <w:r>
              <w:rPr>
                <w:sz w:val="20"/>
                <w:szCs w:val="20"/>
              </w:rPr>
              <w:t>17</w:t>
            </w:r>
          </w:p>
        </w:tc>
      </w:tr>
      <w:tr w:rsidR="00EA6E60" w:rsidTr="00EA6E60">
        <w:trPr>
          <w:trHeight w:val="602"/>
        </w:trPr>
        <w:tc>
          <w:tcPr>
            <w:tcW w:w="40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c>
          <w:tcPr>
            <w:tcW w:w="16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Птица</w:t>
            </w:r>
          </w:p>
        </w:tc>
        <w:tc>
          <w:tcPr>
            <w:tcW w:w="5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на 1 </w:t>
            </w:r>
            <w:r>
              <w:rPr>
                <w:spacing w:val="-1"/>
                <w:sz w:val="20"/>
                <w:szCs w:val="20"/>
              </w:rPr>
              <w:t>дес</w:t>
            </w:r>
            <w:r>
              <w:rPr>
                <w:sz w:val="20"/>
                <w:szCs w:val="20"/>
              </w:rPr>
              <w:t>. г</w:t>
            </w:r>
            <w:r>
              <w:rPr>
                <w:spacing w:val="-1"/>
                <w:sz w:val="20"/>
                <w:szCs w:val="20"/>
              </w:rPr>
              <w:t>о</w:t>
            </w:r>
            <w:r>
              <w:rPr>
                <w:sz w:val="20"/>
                <w:szCs w:val="20"/>
              </w:rPr>
              <w:t>л</w:t>
            </w:r>
            <w:r>
              <w:rPr>
                <w:spacing w:val="-1"/>
                <w:sz w:val="20"/>
                <w:szCs w:val="20"/>
              </w:rPr>
              <w:t>о</w:t>
            </w:r>
            <w:r>
              <w:rPr>
                <w:sz w:val="20"/>
                <w:szCs w:val="20"/>
              </w:rPr>
              <w:t>в</w:t>
            </w:r>
          </w:p>
        </w:tc>
        <w:tc>
          <w:tcPr>
            <w:tcW w:w="9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3</w:t>
            </w:r>
            <w:r>
              <w:rPr>
                <w:spacing w:val="-1"/>
                <w:sz w:val="20"/>
                <w:szCs w:val="20"/>
              </w:rPr>
              <w:t>,</w:t>
            </w:r>
            <w:r>
              <w:rPr>
                <w:sz w:val="20"/>
                <w:szCs w:val="20"/>
              </w:rPr>
              <w:t>2</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6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23</w:t>
            </w:r>
            <w:r>
              <w:rPr>
                <w:spacing w:val="-1"/>
                <w:sz w:val="20"/>
                <w:szCs w:val="20"/>
              </w:rPr>
              <w:t>,</w:t>
            </w:r>
            <w:r>
              <w:rPr>
                <w:sz w:val="20"/>
                <w:szCs w:val="20"/>
              </w:rPr>
              <w:t>17</w:t>
            </w:r>
          </w:p>
        </w:tc>
      </w:tr>
      <w:tr w:rsidR="00EA6E60" w:rsidTr="00EA6E60">
        <w:trPr>
          <w:trHeight w:val="329"/>
        </w:trPr>
        <w:tc>
          <w:tcPr>
            <w:tcW w:w="400" w:type="pct"/>
            <w:tcBorders>
              <w:top w:val="nil"/>
              <w:left w:val="single" w:sz="8" w:space="0" w:color="auto"/>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2</w:t>
            </w:r>
          </w:p>
        </w:tc>
        <w:tc>
          <w:tcPr>
            <w:tcW w:w="4550" w:type="pct"/>
            <w:gridSpan w:val="5"/>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pacing w:val="-1"/>
                <w:sz w:val="20"/>
                <w:szCs w:val="20"/>
              </w:rPr>
              <w:t>П</w:t>
            </w:r>
            <w:r>
              <w:rPr>
                <w:sz w:val="20"/>
                <w:szCs w:val="20"/>
              </w:rPr>
              <w:t>РИ</w:t>
            </w:r>
            <w:r>
              <w:rPr>
                <w:spacing w:val="1"/>
                <w:sz w:val="20"/>
                <w:szCs w:val="20"/>
              </w:rPr>
              <w:t>Н</w:t>
            </w:r>
            <w:r>
              <w:rPr>
                <w:sz w:val="20"/>
                <w:szCs w:val="20"/>
              </w:rPr>
              <w:t>АЛИЧИИ</w:t>
            </w:r>
            <w:r>
              <w:rPr>
                <w:spacing w:val="-1"/>
                <w:sz w:val="20"/>
                <w:szCs w:val="20"/>
              </w:rPr>
              <w:t>П</w:t>
            </w:r>
            <w:r>
              <w:rPr>
                <w:sz w:val="20"/>
                <w:szCs w:val="20"/>
              </w:rPr>
              <w:t>РИБОРОВУЧЕ</w:t>
            </w:r>
            <w:r>
              <w:rPr>
                <w:spacing w:val="1"/>
                <w:sz w:val="20"/>
                <w:szCs w:val="20"/>
              </w:rPr>
              <w:t>Т</w:t>
            </w:r>
            <w:r>
              <w:rPr>
                <w:sz w:val="20"/>
                <w:szCs w:val="20"/>
              </w:rPr>
              <w:t>АР</w:t>
            </w:r>
            <w:r>
              <w:rPr>
                <w:spacing w:val="1"/>
                <w:sz w:val="20"/>
                <w:szCs w:val="20"/>
              </w:rPr>
              <w:t>А</w:t>
            </w:r>
            <w:r>
              <w:rPr>
                <w:sz w:val="20"/>
                <w:szCs w:val="20"/>
              </w:rPr>
              <w:t>СХОДАГА</w:t>
            </w:r>
            <w:r>
              <w:rPr>
                <w:spacing w:val="-1"/>
                <w:sz w:val="20"/>
                <w:szCs w:val="20"/>
              </w:rPr>
              <w:t>З</w:t>
            </w:r>
            <w:r>
              <w:rPr>
                <w:sz w:val="20"/>
                <w:szCs w:val="20"/>
              </w:rPr>
              <w:t>А</w:t>
            </w:r>
          </w:p>
        </w:tc>
      </w:tr>
      <w:tr w:rsidR="00EA6E60" w:rsidTr="00EA6E60">
        <w:trPr>
          <w:trHeight w:val="1316"/>
        </w:trPr>
        <w:tc>
          <w:tcPr>
            <w:tcW w:w="40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а)</w:t>
            </w:r>
          </w:p>
        </w:tc>
        <w:tc>
          <w:tcPr>
            <w:tcW w:w="16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о</w:t>
            </w:r>
            <w:r>
              <w:rPr>
                <w:sz w:val="20"/>
                <w:szCs w:val="20"/>
              </w:rPr>
              <w:t>т</w:t>
            </w:r>
            <w:r>
              <w:rPr>
                <w:spacing w:val="-1"/>
                <w:sz w:val="20"/>
                <w:szCs w:val="20"/>
              </w:rPr>
              <w:t>о</w:t>
            </w:r>
            <w:r>
              <w:rPr>
                <w:sz w:val="20"/>
                <w:szCs w:val="20"/>
              </w:rPr>
              <w:t>пл</w:t>
            </w:r>
            <w:r>
              <w:rPr>
                <w:spacing w:val="-1"/>
                <w:sz w:val="20"/>
                <w:szCs w:val="20"/>
              </w:rPr>
              <w:t>е</w:t>
            </w:r>
            <w:r>
              <w:rPr>
                <w:sz w:val="20"/>
                <w:szCs w:val="20"/>
              </w:rPr>
              <w:t>ниеп</w:t>
            </w:r>
            <w:r>
              <w:rPr>
                <w:spacing w:val="-1"/>
                <w:sz w:val="20"/>
                <w:szCs w:val="20"/>
              </w:rPr>
              <w:t>оме</w:t>
            </w:r>
            <w:r>
              <w:rPr>
                <w:sz w:val="20"/>
                <w:szCs w:val="20"/>
              </w:rPr>
              <w:t>щ</w:t>
            </w:r>
            <w:r>
              <w:rPr>
                <w:spacing w:val="-1"/>
                <w:sz w:val="20"/>
                <w:szCs w:val="20"/>
              </w:rPr>
              <w:t>е</w:t>
            </w:r>
            <w:r>
              <w:rPr>
                <w:sz w:val="20"/>
                <w:szCs w:val="20"/>
              </w:rPr>
              <w:t>нийпри на</w:t>
            </w:r>
            <w:r>
              <w:rPr>
                <w:spacing w:val="-1"/>
                <w:sz w:val="20"/>
                <w:szCs w:val="20"/>
              </w:rPr>
              <w:t>личи</w:t>
            </w:r>
            <w:r>
              <w:rPr>
                <w:sz w:val="20"/>
                <w:szCs w:val="20"/>
              </w:rPr>
              <w:t>и </w:t>
            </w:r>
            <w:r>
              <w:rPr>
                <w:spacing w:val="-1"/>
                <w:sz w:val="20"/>
                <w:szCs w:val="20"/>
              </w:rPr>
              <w:t>г</w:t>
            </w:r>
            <w:r>
              <w:rPr>
                <w:sz w:val="20"/>
                <w:szCs w:val="20"/>
              </w:rPr>
              <w:t>а</w:t>
            </w:r>
            <w:r>
              <w:rPr>
                <w:spacing w:val="-1"/>
                <w:sz w:val="20"/>
                <w:szCs w:val="20"/>
              </w:rPr>
              <w:t>зо</w:t>
            </w:r>
            <w:r>
              <w:rPr>
                <w:sz w:val="20"/>
                <w:szCs w:val="20"/>
              </w:rPr>
              <w:t>вых пр</w:t>
            </w:r>
            <w:r>
              <w:rPr>
                <w:spacing w:val="-1"/>
                <w:sz w:val="20"/>
                <w:szCs w:val="20"/>
              </w:rPr>
              <w:t>и</w:t>
            </w:r>
            <w:r>
              <w:rPr>
                <w:sz w:val="20"/>
                <w:szCs w:val="20"/>
              </w:rPr>
              <w:t>б</w:t>
            </w:r>
            <w:r>
              <w:rPr>
                <w:spacing w:val="-1"/>
                <w:sz w:val="20"/>
                <w:szCs w:val="20"/>
              </w:rPr>
              <w:t>о</w:t>
            </w:r>
            <w:r>
              <w:rPr>
                <w:sz w:val="20"/>
                <w:szCs w:val="20"/>
              </w:rPr>
              <w:t>р</w:t>
            </w:r>
            <w:r>
              <w:rPr>
                <w:spacing w:val="-1"/>
                <w:sz w:val="20"/>
                <w:szCs w:val="20"/>
              </w:rPr>
              <w:t>о</w:t>
            </w:r>
            <w:r>
              <w:rPr>
                <w:sz w:val="20"/>
                <w:szCs w:val="20"/>
              </w:rPr>
              <w:t>в </w:t>
            </w:r>
            <w:r>
              <w:rPr>
                <w:spacing w:val="-1"/>
                <w:sz w:val="20"/>
                <w:szCs w:val="20"/>
              </w:rPr>
              <w:t>мес</w:t>
            </w:r>
            <w:r>
              <w:rPr>
                <w:sz w:val="20"/>
                <w:szCs w:val="20"/>
              </w:rPr>
              <w:t>тн</w:t>
            </w:r>
            <w:r>
              <w:rPr>
                <w:spacing w:val="-1"/>
                <w:sz w:val="20"/>
                <w:szCs w:val="20"/>
              </w:rPr>
              <w:t>о</w:t>
            </w:r>
            <w:r>
              <w:rPr>
                <w:sz w:val="20"/>
                <w:szCs w:val="20"/>
              </w:rPr>
              <w:t>го</w:t>
            </w:r>
            <w:r>
              <w:rPr>
                <w:spacing w:val="-1"/>
                <w:sz w:val="20"/>
                <w:szCs w:val="20"/>
              </w:rPr>
              <w:t> о</w:t>
            </w:r>
            <w:r>
              <w:rPr>
                <w:sz w:val="20"/>
                <w:szCs w:val="20"/>
              </w:rPr>
              <w:t>т</w:t>
            </w:r>
            <w:r>
              <w:rPr>
                <w:spacing w:val="-1"/>
                <w:sz w:val="20"/>
                <w:szCs w:val="20"/>
              </w:rPr>
              <w:t>о</w:t>
            </w:r>
            <w:r>
              <w:rPr>
                <w:sz w:val="20"/>
                <w:szCs w:val="20"/>
              </w:rPr>
              <w:t>пл</w:t>
            </w:r>
            <w:r>
              <w:rPr>
                <w:spacing w:val="-1"/>
                <w:sz w:val="20"/>
                <w:szCs w:val="20"/>
              </w:rPr>
              <w:t>е</w:t>
            </w:r>
            <w:r>
              <w:rPr>
                <w:sz w:val="20"/>
                <w:szCs w:val="20"/>
              </w:rPr>
              <w:t>ния,</w:t>
            </w:r>
            <w:r>
              <w:rPr>
                <w:spacing w:val="-1"/>
                <w:sz w:val="20"/>
                <w:szCs w:val="20"/>
              </w:rPr>
              <w:t>го</w:t>
            </w:r>
            <w:r>
              <w:rPr>
                <w:sz w:val="20"/>
                <w:szCs w:val="20"/>
              </w:rPr>
              <w:t>ря</w:t>
            </w:r>
            <w:r>
              <w:rPr>
                <w:spacing w:val="-1"/>
                <w:sz w:val="20"/>
                <w:szCs w:val="20"/>
              </w:rPr>
              <w:t>че</w:t>
            </w:r>
            <w:r>
              <w:rPr>
                <w:sz w:val="20"/>
                <w:szCs w:val="20"/>
              </w:rPr>
              <w:t>е в</w:t>
            </w:r>
            <w:r>
              <w:rPr>
                <w:spacing w:val="-1"/>
                <w:sz w:val="20"/>
                <w:szCs w:val="20"/>
              </w:rPr>
              <w:t>одос</w:t>
            </w:r>
            <w:r>
              <w:rPr>
                <w:sz w:val="20"/>
                <w:szCs w:val="20"/>
              </w:rPr>
              <w:t>на</w:t>
            </w:r>
            <w:r>
              <w:rPr>
                <w:spacing w:val="1"/>
                <w:sz w:val="20"/>
                <w:szCs w:val="20"/>
              </w:rPr>
              <w:t>б</w:t>
            </w:r>
            <w:r>
              <w:rPr>
                <w:sz w:val="20"/>
                <w:szCs w:val="20"/>
              </w:rPr>
              <w:t>ж</w:t>
            </w:r>
            <w:r>
              <w:rPr>
                <w:spacing w:val="-1"/>
                <w:sz w:val="20"/>
                <w:szCs w:val="20"/>
              </w:rPr>
              <w:t>е</w:t>
            </w:r>
            <w:r>
              <w:rPr>
                <w:sz w:val="20"/>
                <w:szCs w:val="20"/>
              </w:rPr>
              <w:t>ние(п</w:t>
            </w:r>
            <w:r>
              <w:rPr>
                <w:spacing w:val="-1"/>
                <w:sz w:val="20"/>
                <w:szCs w:val="20"/>
              </w:rPr>
              <w:t>одо</w:t>
            </w:r>
            <w:r>
              <w:rPr>
                <w:sz w:val="20"/>
                <w:szCs w:val="20"/>
              </w:rPr>
              <w:t>г</w:t>
            </w:r>
            <w:r>
              <w:rPr>
                <w:spacing w:val="-1"/>
                <w:sz w:val="20"/>
                <w:szCs w:val="20"/>
              </w:rPr>
              <w:t>ре</w:t>
            </w:r>
            <w:r>
              <w:rPr>
                <w:sz w:val="20"/>
                <w:szCs w:val="20"/>
              </w:rPr>
              <w:t>в в</w:t>
            </w:r>
            <w:r>
              <w:rPr>
                <w:spacing w:val="-1"/>
                <w:sz w:val="20"/>
                <w:szCs w:val="20"/>
              </w:rPr>
              <w:t>од</w:t>
            </w:r>
            <w:r>
              <w:rPr>
                <w:sz w:val="20"/>
                <w:szCs w:val="20"/>
              </w:rPr>
              <w:t>ыпри </w:t>
            </w:r>
            <w:r>
              <w:rPr>
                <w:spacing w:val="-1"/>
                <w:sz w:val="20"/>
                <w:szCs w:val="20"/>
              </w:rPr>
              <w:t>о</w:t>
            </w:r>
            <w:r>
              <w:rPr>
                <w:sz w:val="20"/>
                <w:szCs w:val="20"/>
              </w:rPr>
              <w:t>т</w:t>
            </w:r>
            <w:r>
              <w:rPr>
                <w:spacing w:val="-1"/>
                <w:sz w:val="20"/>
                <w:szCs w:val="20"/>
              </w:rPr>
              <w:t>су</w:t>
            </w:r>
            <w:r>
              <w:rPr>
                <w:sz w:val="20"/>
                <w:szCs w:val="20"/>
              </w:rPr>
              <w:t>т</w:t>
            </w:r>
            <w:r>
              <w:rPr>
                <w:spacing w:val="-1"/>
                <w:sz w:val="20"/>
                <w:szCs w:val="20"/>
              </w:rPr>
              <w:t>с</w:t>
            </w:r>
            <w:r>
              <w:rPr>
                <w:sz w:val="20"/>
                <w:szCs w:val="20"/>
              </w:rPr>
              <w:t>тв</w:t>
            </w:r>
            <w:r>
              <w:rPr>
                <w:spacing w:val="-1"/>
                <w:sz w:val="20"/>
                <w:szCs w:val="20"/>
              </w:rPr>
              <w:t>и</w:t>
            </w:r>
            <w:r>
              <w:rPr>
                <w:sz w:val="20"/>
                <w:szCs w:val="20"/>
              </w:rPr>
              <w:t>и </w:t>
            </w:r>
            <w:r>
              <w:rPr>
                <w:spacing w:val="-1"/>
                <w:sz w:val="20"/>
                <w:szCs w:val="20"/>
              </w:rPr>
              <w:t>це</w:t>
            </w:r>
            <w:r>
              <w:rPr>
                <w:sz w:val="20"/>
                <w:szCs w:val="20"/>
              </w:rPr>
              <w:t>нтр</w:t>
            </w:r>
            <w:r>
              <w:rPr>
                <w:spacing w:val="-1"/>
                <w:sz w:val="20"/>
                <w:szCs w:val="20"/>
              </w:rPr>
              <w:t>а</w:t>
            </w:r>
            <w:r>
              <w:rPr>
                <w:sz w:val="20"/>
                <w:szCs w:val="20"/>
              </w:rPr>
              <w:t>л</w:t>
            </w:r>
            <w:r>
              <w:rPr>
                <w:spacing w:val="-1"/>
                <w:sz w:val="20"/>
                <w:szCs w:val="20"/>
              </w:rPr>
              <w:t>изо</w:t>
            </w:r>
            <w:r>
              <w:rPr>
                <w:sz w:val="20"/>
                <w:szCs w:val="20"/>
              </w:rPr>
              <w:t>ванно</w:t>
            </w:r>
            <w:r>
              <w:rPr>
                <w:spacing w:val="-1"/>
                <w:sz w:val="20"/>
                <w:szCs w:val="20"/>
              </w:rPr>
              <w:t>г</w:t>
            </w:r>
            <w:r>
              <w:rPr>
                <w:sz w:val="20"/>
                <w:szCs w:val="20"/>
              </w:rPr>
              <w:t>о</w:t>
            </w:r>
            <w:r>
              <w:rPr>
                <w:spacing w:val="-1"/>
                <w:sz w:val="20"/>
                <w:szCs w:val="20"/>
              </w:rPr>
              <w:t> го</w:t>
            </w:r>
            <w:r>
              <w:rPr>
                <w:sz w:val="20"/>
                <w:szCs w:val="20"/>
              </w:rPr>
              <w:t>ря</w:t>
            </w:r>
            <w:r>
              <w:rPr>
                <w:spacing w:val="-1"/>
                <w:sz w:val="20"/>
                <w:szCs w:val="20"/>
              </w:rPr>
              <w:t>че</w:t>
            </w:r>
            <w:r>
              <w:rPr>
                <w:sz w:val="20"/>
                <w:szCs w:val="20"/>
              </w:rPr>
              <w:t>го в</w:t>
            </w:r>
            <w:r>
              <w:rPr>
                <w:spacing w:val="-1"/>
                <w:sz w:val="20"/>
                <w:szCs w:val="20"/>
              </w:rPr>
              <w:t>одос</w:t>
            </w:r>
            <w:r>
              <w:rPr>
                <w:sz w:val="20"/>
                <w:szCs w:val="20"/>
              </w:rPr>
              <w:t>на</w:t>
            </w:r>
            <w:r>
              <w:rPr>
                <w:spacing w:val="1"/>
                <w:sz w:val="20"/>
                <w:szCs w:val="20"/>
              </w:rPr>
              <w:t>б</w:t>
            </w:r>
            <w:r>
              <w:rPr>
                <w:sz w:val="20"/>
                <w:szCs w:val="20"/>
              </w:rPr>
              <w:t>ж</w:t>
            </w:r>
            <w:r>
              <w:rPr>
                <w:spacing w:val="-1"/>
                <w:sz w:val="20"/>
                <w:szCs w:val="20"/>
              </w:rPr>
              <w:t>е</w:t>
            </w:r>
            <w:r>
              <w:rPr>
                <w:sz w:val="20"/>
                <w:szCs w:val="20"/>
              </w:rPr>
              <w:t>ния), пр</w:t>
            </w:r>
            <w:r>
              <w:rPr>
                <w:spacing w:val="-1"/>
                <w:sz w:val="20"/>
                <w:szCs w:val="20"/>
              </w:rPr>
              <w:t>и</w:t>
            </w:r>
            <w:r>
              <w:rPr>
                <w:sz w:val="20"/>
                <w:szCs w:val="20"/>
              </w:rPr>
              <w:t>г</w:t>
            </w:r>
            <w:r>
              <w:rPr>
                <w:spacing w:val="-1"/>
                <w:sz w:val="20"/>
                <w:szCs w:val="20"/>
              </w:rPr>
              <w:t>о</w:t>
            </w:r>
            <w:r>
              <w:rPr>
                <w:sz w:val="20"/>
                <w:szCs w:val="20"/>
              </w:rPr>
              <w:t>т</w:t>
            </w:r>
            <w:r>
              <w:rPr>
                <w:spacing w:val="-1"/>
                <w:sz w:val="20"/>
                <w:szCs w:val="20"/>
              </w:rPr>
              <w:t>о</w:t>
            </w:r>
            <w:r>
              <w:rPr>
                <w:sz w:val="20"/>
                <w:szCs w:val="20"/>
              </w:rPr>
              <w:t>в</w:t>
            </w:r>
            <w:r>
              <w:rPr>
                <w:spacing w:val="-1"/>
                <w:sz w:val="20"/>
                <w:szCs w:val="20"/>
              </w:rPr>
              <w:t>ле</w:t>
            </w:r>
            <w:r>
              <w:rPr>
                <w:sz w:val="20"/>
                <w:szCs w:val="20"/>
              </w:rPr>
              <w:t>ниеп</w:t>
            </w:r>
            <w:r>
              <w:rPr>
                <w:spacing w:val="-1"/>
                <w:sz w:val="20"/>
                <w:szCs w:val="20"/>
              </w:rPr>
              <w:t>и</w:t>
            </w:r>
            <w:r>
              <w:rPr>
                <w:sz w:val="20"/>
                <w:szCs w:val="20"/>
              </w:rPr>
              <w:t>щи</w:t>
            </w:r>
          </w:p>
        </w:tc>
        <w:tc>
          <w:tcPr>
            <w:tcW w:w="5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з</w:t>
            </w:r>
            <w:r>
              <w:rPr>
                <w:sz w:val="20"/>
                <w:szCs w:val="20"/>
              </w:rPr>
              <w:t>а 1 </w:t>
            </w:r>
            <w:r>
              <w:rPr>
                <w:spacing w:val="-1"/>
                <w:sz w:val="20"/>
                <w:szCs w:val="20"/>
              </w:rPr>
              <w:t>м</w:t>
            </w:r>
            <w:r>
              <w:rPr>
                <w:sz w:val="20"/>
                <w:szCs w:val="20"/>
              </w:rPr>
              <w:t>3</w:t>
            </w:r>
          </w:p>
        </w:tc>
        <w:tc>
          <w:tcPr>
            <w:tcW w:w="2300" w:type="pct"/>
            <w:gridSpan w:val="3"/>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4</w:t>
            </w:r>
            <w:r>
              <w:rPr>
                <w:spacing w:val="-1"/>
                <w:sz w:val="20"/>
                <w:szCs w:val="20"/>
              </w:rPr>
              <w:t>,</w:t>
            </w:r>
            <w:r>
              <w:rPr>
                <w:sz w:val="20"/>
                <w:szCs w:val="20"/>
              </w:rPr>
              <w:t>95</w:t>
            </w:r>
          </w:p>
        </w:tc>
      </w:tr>
    </w:tbl>
    <w:p w:rsidR="00EA6E60" w:rsidRDefault="00EA6E60" w:rsidP="00EA6E60">
      <w:pPr>
        <w:pStyle w:val="af0"/>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0"/>
          <w:szCs w:val="20"/>
        </w:rPr>
        <w:t>Таблица 3.5 - Ставки оплаты за пользование природным газом во2-ом полугодии 2015 г.</w:t>
      </w:r>
    </w:p>
    <w:tbl>
      <w:tblPr>
        <w:tblW w:w="5000" w:type="pct"/>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2"/>
        <w:gridCol w:w="4667"/>
        <w:gridCol w:w="2212"/>
        <w:gridCol w:w="2484"/>
        <w:gridCol w:w="1903"/>
        <w:gridCol w:w="1779"/>
      </w:tblGrid>
      <w:tr w:rsidR="00EA6E60" w:rsidTr="00EA6E60">
        <w:trPr>
          <w:trHeight w:val="1178"/>
        </w:trPr>
        <w:tc>
          <w:tcPr>
            <w:tcW w:w="400" w:type="pct"/>
            <w:tcBorders>
              <w:top w:val="single" w:sz="8" w:space="0" w:color="auto"/>
              <w:left w:val="single" w:sz="8" w:space="0" w:color="auto"/>
              <w:bottom w:val="single" w:sz="8" w:space="0" w:color="auto"/>
              <w:right w:val="single" w:sz="8" w:space="0" w:color="auto"/>
            </w:tcBorders>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c>
          <w:tcPr>
            <w:tcW w:w="1900" w:type="pct"/>
            <w:tcBorders>
              <w:top w:val="single" w:sz="8" w:space="0" w:color="auto"/>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В</w:t>
            </w:r>
            <w:r>
              <w:rPr>
                <w:spacing w:val="-1"/>
                <w:sz w:val="20"/>
                <w:szCs w:val="20"/>
              </w:rPr>
              <w:t>и</w:t>
            </w:r>
            <w:r>
              <w:rPr>
                <w:spacing w:val="1"/>
                <w:sz w:val="20"/>
                <w:szCs w:val="20"/>
              </w:rPr>
              <w:t>д</w:t>
            </w:r>
            <w:r>
              <w:rPr>
                <w:sz w:val="20"/>
                <w:szCs w:val="20"/>
              </w:rPr>
              <w:t>ыгаз</w:t>
            </w:r>
            <w:r>
              <w:rPr>
                <w:spacing w:val="-1"/>
                <w:sz w:val="20"/>
                <w:szCs w:val="20"/>
              </w:rPr>
              <w:t>о</w:t>
            </w:r>
            <w:r>
              <w:rPr>
                <w:sz w:val="20"/>
                <w:szCs w:val="20"/>
              </w:rPr>
              <w:t>п</w:t>
            </w:r>
            <w:r>
              <w:rPr>
                <w:spacing w:val="-1"/>
                <w:sz w:val="20"/>
                <w:szCs w:val="20"/>
              </w:rPr>
              <w:t>о</w:t>
            </w:r>
            <w:r>
              <w:rPr>
                <w:sz w:val="20"/>
                <w:szCs w:val="20"/>
              </w:rPr>
              <w:t>тр</w:t>
            </w:r>
            <w:r>
              <w:rPr>
                <w:spacing w:val="-1"/>
                <w:sz w:val="20"/>
                <w:szCs w:val="20"/>
              </w:rPr>
              <w:t>е</w:t>
            </w:r>
            <w:r>
              <w:rPr>
                <w:sz w:val="20"/>
                <w:szCs w:val="20"/>
              </w:rPr>
              <w:t>бл</w:t>
            </w:r>
            <w:r>
              <w:rPr>
                <w:spacing w:val="-1"/>
                <w:sz w:val="20"/>
                <w:szCs w:val="20"/>
              </w:rPr>
              <w:t>е</w:t>
            </w:r>
            <w:r>
              <w:rPr>
                <w:sz w:val="20"/>
                <w:szCs w:val="20"/>
              </w:rPr>
              <w:t>н</w:t>
            </w:r>
            <w:r>
              <w:rPr>
                <w:spacing w:val="-1"/>
                <w:sz w:val="20"/>
                <w:szCs w:val="20"/>
              </w:rPr>
              <w:t>и</w:t>
            </w:r>
            <w:r>
              <w:rPr>
                <w:sz w:val="20"/>
                <w:szCs w:val="20"/>
              </w:rPr>
              <w:t>я</w:t>
            </w:r>
          </w:p>
        </w:tc>
        <w:tc>
          <w:tcPr>
            <w:tcW w:w="350" w:type="pct"/>
            <w:tcBorders>
              <w:top w:val="single" w:sz="8" w:space="0" w:color="auto"/>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Ед</w:t>
            </w:r>
            <w:r>
              <w:rPr>
                <w:sz w:val="20"/>
                <w:szCs w:val="20"/>
              </w:rPr>
              <w:t>.</w:t>
            </w:r>
            <w:r>
              <w:rPr>
                <w:spacing w:val="-1"/>
                <w:sz w:val="20"/>
                <w:szCs w:val="20"/>
              </w:rPr>
              <w:t>и</w:t>
            </w:r>
            <w:r>
              <w:rPr>
                <w:sz w:val="20"/>
                <w:szCs w:val="20"/>
              </w:rPr>
              <w:t>зм.</w:t>
            </w:r>
          </w:p>
        </w:tc>
        <w:tc>
          <w:tcPr>
            <w:tcW w:w="800" w:type="pct"/>
            <w:tcBorders>
              <w:top w:val="single" w:sz="8" w:space="0" w:color="auto"/>
              <w:left w:val="nil"/>
              <w:bottom w:val="single" w:sz="8" w:space="0" w:color="auto"/>
              <w:right w:val="single" w:sz="8" w:space="0" w:color="auto"/>
            </w:tcBorders>
            <w:hideMark/>
          </w:tcPr>
          <w:p w:rsidR="00EA6E60" w:rsidRDefault="00EA6E60">
            <w:pPr>
              <w:pStyle w:val="a9"/>
              <w:spacing w:before="65" w:beforeAutospacing="0" w:after="195" w:afterAutospacing="0" w:line="215" w:lineRule="atLeast"/>
              <w:jc w:val="center"/>
              <w:rPr>
                <w:rFonts w:ascii="Verdana" w:hAnsi="Verdana"/>
                <w:sz w:val="20"/>
                <w:szCs w:val="20"/>
              </w:rPr>
            </w:pPr>
            <w:r>
              <w:rPr>
                <w:sz w:val="20"/>
                <w:szCs w:val="20"/>
              </w:rPr>
              <w:t>Н</w:t>
            </w:r>
            <w:r>
              <w:rPr>
                <w:spacing w:val="-1"/>
                <w:sz w:val="20"/>
                <w:szCs w:val="20"/>
              </w:rPr>
              <w:t>о</w:t>
            </w:r>
            <w:r>
              <w:rPr>
                <w:sz w:val="20"/>
                <w:szCs w:val="20"/>
              </w:rPr>
              <w:t>р</w:t>
            </w:r>
            <w:r>
              <w:rPr>
                <w:spacing w:val="1"/>
                <w:sz w:val="20"/>
                <w:szCs w:val="20"/>
              </w:rPr>
              <w:t>м</w:t>
            </w:r>
            <w:r>
              <w:rPr>
                <w:sz w:val="20"/>
                <w:szCs w:val="20"/>
              </w:rPr>
              <w:t>ат</w:t>
            </w:r>
            <w:r>
              <w:rPr>
                <w:spacing w:val="-1"/>
                <w:sz w:val="20"/>
                <w:szCs w:val="20"/>
              </w:rPr>
              <w:t>и</w:t>
            </w:r>
            <w:r>
              <w:rPr>
                <w:sz w:val="20"/>
                <w:szCs w:val="20"/>
              </w:rPr>
              <w:t>в п</w:t>
            </w:r>
            <w:r>
              <w:rPr>
                <w:spacing w:val="-1"/>
                <w:sz w:val="20"/>
                <w:szCs w:val="20"/>
              </w:rPr>
              <w:t>о</w:t>
            </w:r>
            <w:r>
              <w:rPr>
                <w:sz w:val="20"/>
                <w:szCs w:val="20"/>
              </w:rPr>
              <w:t>тр</w:t>
            </w:r>
            <w:r>
              <w:rPr>
                <w:spacing w:val="-1"/>
                <w:sz w:val="20"/>
                <w:szCs w:val="20"/>
              </w:rPr>
              <w:t>е</w:t>
            </w:r>
            <w:r>
              <w:rPr>
                <w:sz w:val="20"/>
                <w:szCs w:val="20"/>
              </w:rPr>
              <w:t>бл</w:t>
            </w:r>
            <w:r>
              <w:rPr>
                <w:spacing w:val="-1"/>
                <w:sz w:val="20"/>
                <w:szCs w:val="20"/>
              </w:rPr>
              <w:t>е</w:t>
            </w:r>
            <w:r>
              <w:rPr>
                <w:sz w:val="20"/>
                <w:szCs w:val="20"/>
              </w:rPr>
              <w:t>н</w:t>
            </w:r>
            <w:r>
              <w:rPr>
                <w:spacing w:val="-1"/>
                <w:sz w:val="20"/>
                <w:szCs w:val="20"/>
              </w:rPr>
              <w:t>и</w:t>
            </w:r>
            <w:r>
              <w:rPr>
                <w:sz w:val="20"/>
                <w:szCs w:val="20"/>
              </w:rPr>
              <w:t>я(</w:t>
            </w:r>
            <w:r>
              <w:rPr>
                <w:spacing w:val="1"/>
                <w:sz w:val="20"/>
                <w:szCs w:val="20"/>
              </w:rPr>
              <w:t>м</w:t>
            </w:r>
            <w:r>
              <w:rPr>
                <w:sz w:val="20"/>
                <w:szCs w:val="20"/>
              </w:rPr>
              <w:t>3на</w:t>
            </w:r>
          </w:p>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1</w:t>
            </w:r>
            <w:r>
              <w:rPr>
                <w:spacing w:val="-1"/>
                <w:sz w:val="20"/>
                <w:szCs w:val="20"/>
              </w:rPr>
              <w:t>че</w:t>
            </w:r>
            <w:r>
              <w:rPr>
                <w:sz w:val="20"/>
                <w:szCs w:val="20"/>
              </w:rPr>
              <w:t>л</w:t>
            </w:r>
            <w:r>
              <w:rPr>
                <w:spacing w:val="-1"/>
                <w:sz w:val="20"/>
                <w:szCs w:val="20"/>
              </w:rPr>
              <w:t>.</w:t>
            </w:r>
            <w:r>
              <w:rPr>
                <w:sz w:val="20"/>
                <w:szCs w:val="20"/>
              </w:rPr>
              <w:t>;</w:t>
            </w:r>
            <w:r>
              <w:rPr>
                <w:spacing w:val="1"/>
                <w:sz w:val="20"/>
                <w:szCs w:val="20"/>
              </w:rPr>
              <w:t>м</w:t>
            </w:r>
            <w:r>
              <w:rPr>
                <w:sz w:val="20"/>
                <w:szCs w:val="20"/>
              </w:rPr>
              <w:t>3на1</w:t>
            </w:r>
            <w:r>
              <w:rPr>
                <w:spacing w:val="1"/>
                <w:sz w:val="20"/>
                <w:szCs w:val="20"/>
              </w:rPr>
              <w:t>м</w:t>
            </w:r>
            <w:r>
              <w:rPr>
                <w:sz w:val="20"/>
                <w:szCs w:val="20"/>
              </w:rPr>
              <w:t>2)</w:t>
            </w:r>
          </w:p>
        </w:tc>
        <w:tc>
          <w:tcPr>
            <w:tcW w:w="55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Р</w:t>
            </w:r>
            <w:r>
              <w:rPr>
                <w:spacing w:val="-1"/>
                <w:sz w:val="20"/>
                <w:szCs w:val="20"/>
              </w:rPr>
              <w:t>о</w:t>
            </w:r>
            <w:r>
              <w:rPr>
                <w:sz w:val="20"/>
                <w:szCs w:val="20"/>
              </w:rPr>
              <w:t>зн</w:t>
            </w:r>
            <w:r>
              <w:rPr>
                <w:spacing w:val="-1"/>
                <w:sz w:val="20"/>
                <w:szCs w:val="20"/>
              </w:rPr>
              <w:t>ич</w:t>
            </w:r>
            <w:r>
              <w:rPr>
                <w:sz w:val="20"/>
                <w:szCs w:val="20"/>
              </w:rPr>
              <w:t>ная </w:t>
            </w:r>
            <w:r>
              <w:rPr>
                <w:spacing w:val="-1"/>
                <w:sz w:val="20"/>
                <w:szCs w:val="20"/>
              </w:rPr>
              <w:t>це</w:t>
            </w:r>
            <w:r>
              <w:rPr>
                <w:sz w:val="20"/>
                <w:szCs w:val="20"/>
              </w:rPr>
              <w:t>насН</w:t>
            </w:r>
            <w:r>
              <w:rPr>
                <w:spacing w:val="-1"/>
                <w:sz w:val="20"/>
                <w:szCs w:val="20"/>
              </w:rPr>
              <w:t>Д</w:t>
            </w:r>
            <w:r>
              <w:rPr>
                <w:sz w:val="20"/>
                <w:szCs w:val="20"/>
              </w:rPr>
              <w:t>С, р</w:t>
            </w:r>
            <w:r>
              <w:rPr>
                <w:spacing w:val="-1"/>
                <w:sz w:val="20"/>
                <w:szCs w:val="20"/>
              </w:rPr>
              <w:t>у</w:t>
            </w:r>
            <w:r>
              <w:rPr>
                <w:sz w:val="20"/>
                <w:szCs w:val="20"/>
              </w:rPr>
              <w:t>б</w:t>
            </w:r>
            <w:r>
              <w:rPr>
                <w:spacing w:val="-1"/>
                <w:sz w:val="20"/>
                <w:szCs w:val="20"/>
              </w:rPr>
              <w:t>.</w:t>
            </w:r>
            <w:r>
              <w:rPr>
                <w:sz w:val="20"/>
                <w:szCs w:val="20"/>
              </w:rPr>
              <w:t>1</w:t>
            </w:r>
            <w:r>
              <w:rPr>
                <w:spacing w:val="1"/>
                <w:sz w:val="20"/>
                <w:szCs w:val="20"/>
              </w:rPr>
              <w:t>м</w:t>
            </w:r>
            <w:r>
              <w:rPr>
                <w:sz w:val="20"/>
                <w:szCs w:val="20"/>
              </w:rPr>
              <w:t>3</w:t>
            </w:r>
          </w:p>
        </w:tc>
        <w:tc>
          <w:tcPr>
            <w:tcW w:w="800" w:type="pct"/>
            <w:tcBorders>
              <w:top w:val="single" w:sz="8" w:space="0" w:color="auto"/>
              <w:left w:val="nil"/>
              <w:bottom w:val="single" w:sz="8" w:space="0" w:color="auto"/>
              <w:right w:val="single" w:sz="8" w:space="0" w:color="auto"/>
            </w:tcBorders>
            <w:hideMark/>
          </w:tcPr>
          <w:p w:rsidR="00EA6E60" w:rsidRDefault="00EA6E60">
            <w:pPr>
              <w:pStyle w:val="a9"/>
              <w:spacing w:before="195" w:beforeAutospacing="0" w:after="195" w:afterAutospacing="0" w:line="215" w:lineRule="atLeast"/>
              <w:jc w:val="center"/>
              <w:rPr>
                <w:rFonts w:ascii="Verdana" w:hAnsi="Verdana"/>
                <w:sz w:val="20"/>
                <w:szCs w:val="20"/>
              </w:rPr>
            </w:pPr>
            <w:r>
              <w:rPr>
                <w:sz w:val="20"/>
                <w:szCs w:val="20"/>
              </w:rPr>
              <w:t>Ставка</w:t>
            </w:r>
            <w:r>
              <w:rPr>
                <w:spacing w:val="-1"/>
                <w:sz w:val="20"/>
                <w:szCs w:val="20"/>
              </w:rPr>
              <w:t>о</w:t>
            </w:r>
            <w:r>
              <w:rPr>
                <w:sz w:val="20"/>
                <w:szCs w:val="20"/>
              </w:rPr>
              <w:t>платысН</w:t>
            </w:r>
            <w:r>
              <w:rPr>
                <w:spacing w:val="-1"/>
                <w:sz w:val="20"/>
                <w:szCs w:val="20"/>
              </w:rPr>
              <w:t>Д</w:t>
            </w:r>
            <w:r>
              <w:rPr>
                <w:sz w:val="20"/>
                <w:szCs w:val="20"/>
              </w:rPr>
              <w:t>С, р</w:t>
            </w:r>
            <w:r>
              <w:rPr>
                <w:spacing w:val="-1"/>
                <w:sz w:val="20"/>
                <w:szCs w:val="20"/>
              </w:rPr>
              <w:t>у</w:t>
            </w:r>
            <w:r>
              <w:rPr>
                <w:sz w:val="20"/>
                <w:szCs w:val="20"/>
              </w:rPr>
              <w:t>б</w:t>
            </w:r>
            <w:r>
              <w:rPr>
                <w:spacing w:val="-1"/>
                <w:sz w:val="20"/>
                <w:szCs w:val="20"/>
              </w:rPr>
              <w:t>.</w:t>
            </w:r>
            <w:r>
              <w:rPr>
                <w:spacing w:val="1"/>
                <w:sz w:val="20"/>
                <w:szCs w:val="20"/>
              </w:rPr>
              <w:t>/м</w:t>
            </w:r>
            <w:r>
              <w:rPr>
                <w:spacing w:val="-1"/>
                <w:sz w:val="20"/>
                <w:szCs w:val="20"/>
              </w:rPr>
              <w:t>е</w:t>
            </w:r>
            <w:r>
              <w:rPr>
                <w:sz w:val="20"/>
                <w:szCs w:val="20"/>
              </w:rPr>
              <w:t>с.</w:t>
            </w:r>
          </w:p>
        </w:tc>
      </w:tr>
      <w:tr w:rsidR="00EA6E60" w:rsidTr="00EA6E60">
        <w:trPr>
          <w:trHeight w:val="310"/>
        </w:trPr>
        <w:tc>
          <w:tcPr>
            <w:tcW w:w="400" w:type="pct"/>
            <w:tcBorders>
              <w:top w:val="nil"/>
              <w:left w:val="single" w:sz="8" w:space="0" w:color="auto"/>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1</w:t>
            </w:r>
          </w:p>
        </w:tc>
        <w:tc>
          <w:tcPr>
            <w:tcW w:w="3150" w:type="pct"/>
            <w:gridSpan w:val="3"/>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ПРИ</w:t>
            </w:r>
            <w:r>
              <w:rPr>
                <w:spacing w:val="1"/>
                <w:sz w:val="20"/>
                <w:szCs w:val="20"/>
              </w:rPr>
              <w:t>О</w:t>
            </w:r>
            <w:r>
              <w:rPr>
                <w:sz w:val="20"/>
                <w:szCs w:val="20"/>
              </w:rPr>
              <w:t>Т</w:t>
            </w:r>
            <w:r>
              <w:rPr>
                <w:spacing w:val="1"/>
                <w:sz w:val="20"/>
                <w:szCs w:val="20"/>
              </w:rPr>
              <w:t>С</w:t>
            </w:r>
            <w:r>
              <w:rPr>
                <w:spacing w:val="-1"/>
                <w:sz w:val="20"/>
                <w:szCs w:val="20"/>
              </w:rPr>
              <w:t>У</w:t>
            </w:r>
            <w:r>
              <w:rPr>
                <w:sz w:val="20"/>
                <w:szCs w:val="20"/>
              </w:rPr>
              <w:t>Т</w:t>
            </w:r>
            <w:r>
              <w:rPr>
                <w:spacing w:val="1"/>
                <w:sz w:val="20"/>
                <w:szCs w:val="20"/>
              </w:rPr>
              <w:t>С</w:t>
            </w:r>
            <w:r>
              <w:rPr>
                <w:sz w:val="20"/>
                <w:szCs w:val="20"/>
              </w:rPr>
              <w:t>ТВИИПРИ</w:t>
            </w:r>
            <w:r>
              <w:rPr>
                <w:spacing w:val="-1"/>
                <w:sz w:val="20"/>
                <w:szCs w:val="20"/>
              </w:rPr>
              <w:t>Б</w:t>
            </w:r>
            <w:r>
              <w:rPr>
                <w:spacing w:val="1"/>
                <w:sz w:val="20"/>
                <w:szCs w:val="20"/>
              </w:rPr>
              <w:t>О</w:t>
            </w:r>
            <w:r>
              <w:rPr>
                <w:sz w:val="20"/>
                <w:szCs w:val="20"/>
              </w:rPr>
              <w:t>Р</w:t>
            </w:r>
            <w:r>
              <w:rPr>
                <w:spacing w:val="1"/>
                <w:sz w:val="20"/>
                <w:szCs w:val="20"/>
              </w:rPr>
              <w:t>О</w:t>
            </w:r>
            <w:r>
              <w:rPr>
                <w:sz w:val="20"/>
                <w:szCs w:val="20"/>
              </w:rPr>
              <w:t>В</w:t>
            </w:r>
            <w:r>
              <w:rPr>
                <w:spacing w:val="-1"/>
                <w:sz w:val="20"/>
                <w:szCs w:val="20"/>
              </w:rPr>
              <w:t>У</w:t>
            </w:r>
            <w:r>
              <w:rPr>
                <w:spacing w:val="1"/>
                <w:sz w:val="20"/>
                <w:szCs w:val="20"/>
              </w:rPr>
              <w:t>Ч</w:t>
            </w:r>
            <w:r>
              <w:rPr>
                <w:sz w:val="20"/>
                <w:szCs w:val="20"/>
              </w:rPr>
              <w:t>ЕТАГАЗА</w:t>
            </w:r>
          </w:p>
        </w:tc>
        <w:tc>
          <w:tcPr>
            <w:tcW w:w="550" w:type="pct"/>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rFonts w:ascii="Verdana" w:hAnsi="Verdana"/>
                <w:sz w:val="20"/>
                <w:szCs w:val="20"/>
              </w:rPr>
              <w:t> </w:t>
            </w:r>
          </w:p>
        </w:tc>
        <w:tc>
          <w:tcPr>
            <w:tcW w:w="800" w:type="pct"/>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rFonts w:ascii="Verdana" w:hAnsi="Verdana"/>
                <w:sz w:val="20"/>
                <w:szCs w:val="20"/>
              </w:rPr>
              <w:t> </w:t>
            </w:r>
          </w:p>
        </w:tc>
      </w:tr>
      <w:tr w:rsidR="00EA6E60" w:rsidTr="00EA6E60">
        <w:trPr>
          <w:trHeight w:val="594"/>
        </w:trPr>
        <w:tc>
          <w:tcPr>
            <w:tcW w:w="400" w:type="pct"/>
            <w:tcBorders>
              <w:top w:val="nil"/>
              <w:left w:val="single" w:sz="8" w:space="0" w:color="auto"/>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rFonts w:ascii="Verdana" w:hAnsi="Verdana"/>
                <w:sz w:val="20"/>
                <w:szCs w:val="20"/>
              </w:rPr>
              <w:t> </w:t>
            </w:r>
          </w:p>
        </w:tc>
        <w:tc>
          <w:tcPr>
            <w:tcW w:w="4550" w:type="pct"/>
            <w:gridSpan w:val="5"/>
            <w:tcBorders>
              <w:top w:val="nil"/>
              <w:left w:val="nil"/>
              <w:bottom w:val="single" w:sz="8" w:space="0" w:color="auto"/>
              <w:right w:val="single" w:sz="8" w:space="0" w:color="auto"/>
            </w:tcBorders>
            <w:shd w:val="clear" w:color="auto" w:fill="D9D9D9"/>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Н</w:t>
            </w:r>
            <w:r>
              <w:rPr>
                <w:sz w:val="20"/>
                <w:szCs w:val="20"/>
              </w:rPr>
              <w:t>А</w:t>
            </w:r>
            <w:r>
              <w:rPr>
                <w:spacing w:val="-1"/>
                <w:sz w:val="20"/>
                <w:szCs w:val="20"/>
              </w:rPr>
              <w:t>П</w:t>
            </w:r>
            <w:r>
              <w:rPr>
                <w:sz w:val="20"/>
                <w:szCs w:val="20"/>
              </w:rPr>
              <w:t>РИГ</w:t>
            </w:r>
            <w:r>
              <w:rPr>
                <w:spacing w:val="1"/>
                <w:sz w:val="20"/>
                <w:szCs w:val="20"/>
              </w:rPr>
              <w:t>О</w:t>
            </w:r>
            <w:r>
              <w:rPr>
                <w:sz w:val="20"/>
                <w:szCs w:val="20"/>
              </w:rPr>
              <w:t>ТО</w:t>
            </w:r>
            <w:r>
              <w:rPr>
                <w:spacing w:val="1"/>
                <w:sz w:val="20"/>
                <w:szCs w:val="20"/>
              </w:rPr>
              <w:t>В</w:t>
            </w:r>
            <w:r>
              <w:rPr>
                <w:spacing w:val="-1"/>
                <w:sz w:val="20"/>
                <w:szCs w:val="20"/>
              </w:rPr>
              <w:t>Л</w:t>
            </w:r>
            <w:r>
              <w:rPr>
                <w:spacing w:val="1"/>
                <w:sz w:val="20"/>
                <w:szCs w:val="20"/>
              </w:rPr>
              <w:t>ЕН</w:t>
            </w:r>
            <w:r>
              <w:rPr>
                <w:sz w:val="20"/>
                <w:szCs w:val="20"/>
              </w:rPr>
              <w:t>ИЕ </w:t>
            </w:r>
            <w:r>
              <w:rPr>
                <w:spacing w:val="3"/>
                <w:sz w:val="20"/>
                <w:szCs w:val="20"/>
              </w:rPr>
              <w:t>ПИЩИ</w:t>
            </w:r>
            <w:r>
              <w:rPr>
                <w:sz w:val="20"/>
                <w:szCs w:val="20"/>
              </w:rPr>
              <w:t>И</w:t>
            </w:r>
            <w:r>
              <w:rPr>
                <w:spacing w:val="-1"/>
                <w:sz w:val="20"/>
                <w:szCs w:val="20"/>
              </w:rPr>
              <w:t>П</w:t>
            </w:r>
            <w:r>
              <w:rPr>
                <w:spacing w:val="1"/>
                <w:sz w:val="20"/>
                <w:szCs w:val="20"/>
              </w:rPr>
              <w:t>О</w:t>
            </w:r>
            <w:r>
              <w:rPr>
                <w:spacing w:val="-1"/>
                <w:sz w:val="20"/>
                <w:szCs w:val="20"/>
              </w:rPr>
              <w:t>Д</w:t>
            </w:r>
            <w:r>
              <w:rPr>
                <w:spacing w:val="1"/>
                <w:sz w:val="20"/>
                <w:szCs w:val="20"/>
              </w:rPr>
              <w:t>О</w:t>
            </w:r>
            <w:r>
              <w:rPr>
                <w:sz w:val="20"/>
                <w:szCs w:val="20"/>
              </w:rPr>
              <w:t>Г</w:t>
            </w:r>
            <w:r>
              <w:rPr>
                <w:spacing w:val="1"/>
                <w:sz w:val="20"/>
                <w:szCs w:val="20"/>
              </w:rPr>
              <w:t>РЕ</w:t>
            </w:r>
            <w:r>
              <w:rPr>
                <w:sz w:val="20"/>
                <w:szCs w:val="20"/>
              </w:rPr>
              <w:t>ВВ</w:t>
            </w:r>
            <w:r>
              <w:rPr>
                <w:spacing w:val="1"/>
                <w:sz w:val="20"/>
                <w:szCs w:val="20"/>
              </w:rPr>
              <w:t>О</w:t>
            </w:r>
            <w:r>
              <w:rPr>
                <w:spacing w:val="-1"/>
                <w:sz w:val="20"/>
                <w:szCs w:val="20"/>
              </w:rPr>
              <w:t>Д</w:t>
            </w:r>
            <w:r>
              <w:rPr>
                <w:sz w:val="20"/>
                <w:szCs w:val="20"/>
              </w:rPr>
              <w:t>Ы</w:t>
            </w:r>
            <w:r>
              <w:rPr>
                <w:spacing w:val="1"/>
                <w:sz w:val="20"/>
                <w:szCs w:val="20"/>
              </w:rPr>
              <w:t>(</w:t>
            </w:r>
            <w:r>
              <w:rPr>
                <w:sz w:val="20"/>
                <w:szCs w:val="20"/>
              </w:rPr>
              <w:t>безу</w:t>
            </w:r>
            <w:r>
              <w:rPr>
                <w:spacing w:val="1"/>
                <w:sz w:val="20"/>
                <w:szCs w:val="20"/>
              </w:rPr>
              <w:t>ч</w:t>
            </w:r>
            <w:r>
              <w:rPr>
                <w:sz w:val="20"/>
                <w:szCs w:val="20"/>
              </w:rPr>
              <w:t>етас</w:t>
            </w:r>
            <w:r>
              <w:rPr>
                <w:spacing w:val="1"/>
                <w:sz w:val="20"/>
                <w:szCs w:val="20"/>
              </w:rPr>
              <w:t>е</w:t>
            </w:r>
            <w:r>
              <w:rPr>
                <w:spacing w:val="-1"/>
                <w:sz w:val="20"/>
                <w:szCs w:val="20"/>
              </w:rPr>
              <w:t>з</w:t>
            </w:r>
            <w:r>
              <w:rPr>
                <w:sz w:val="20"/>
                <w:szCs w:val="20"/>
              </w:rPr>
              <w:t>он</w:t>
            </w:r>
            <w:r>
              <w:rPr>
                <w:spacing w:val="1"/>
                <w:sz w:val="20"/>
                <w:szCs w:val="20"/>
              </w:rPr>
              <w:t>н</w:t>
            </w:r>
            <w:r>
              <w:rPr>
                <w:sz w:val="20"/>
                <w:szCs w:val="20"/>
              </w:rPr>
              <w:t>ой</w:t>
            </w:r>
            <w:r>
              <w:rPr>
                <w:spacing w:val="1"/>
                <w:sz w:val="20"/>
                <w:szCs w:val="20"/>
              </w:rPr>
              <w:t>н</w:t>
            </w:r>
            <w:r>
              <w:rPr>
                <w:sz w:val="20"/>
                <w:szCs w:val="20"/>
              </w:rPr>
              <w:t>ера</w:t>
            </w:r>
            <w:r>
              <w:rPr>
                <w:spacing w:val="-1"/>
                <w:sz w:val="20"/>
                <w:szCs w:val="20"/>
              </w:rPr>
              <w:t>в</w:t>
            </w:r>
            <w:r>
              <w:rPr>
                <w:spacing w:val="1"/>
                <w:sz w:val="20"/>
                <w:szCs w:val="20"/>
              </w:rPr>
              <w:t>н</w:t>
            </w:r>
            <w:r>
              <w:rPr>
                <w:sz w:val="20"/>
                <w:szCs w:val="20"/>
              </w:rPr>
              <w:t>о</w:t>
            </w:r>
            <w:r>
              <w:rPr>
                <w:spacing w:val="-1"/>
                <w:sz w:val="20"/>
                <w:szCs w:val="20"/>
              </w:rPr>
              <w:t>м</w:t>
            </w:r>
            <w:r>
              <w:rPr>
                <w:sz w:val="20"/>
                <w:szCs w:val="20"/>
              </w:rPr>
              <w:t>ер</w:t>
            </w:r>
            <w:r>
              <w:rPr>
                <w:spacing w:val="1"/>
                <w:sz w:val="20"/>
                <w:szCs w:val="20"/>
              </w:rPr>
              <w:t>н</w:t>
            </w:r>
            <w:r>
              <w:rPr>
                <w:sz w:val="20"/>
                <w:szCs w:val="20"/>
              </w:rPr>
              <w:t>ост</w:t>
            </w:r>
            <w:r>
              <w:rPr>
                <w:spacing w:val="-1"/>
                <w:sz w:val="20"/>
                <w:szCs w:val="20"/>
              </w:rPr>
              <w:t>и</w:t>
            </w:r>
            <w:r>
              <w:rPr>
                <w:sz w:val="20"/>
                <w:szCs w:val="20"/>
              </w:rPr>
              <w:t>):</w:t>
            </w:r>
          </w:p>
        </w:tc>
      </w:tr>
      <w:tr w:rsidR="00EA6E60" w:rsidTr="00EA6E60">
        <w:trPr>
          <w:trHeight w:val="1129"/>
        </w:trPr>
        <w:tc>
          <w:tcPr>
            <w:tcW w:w="400" w:type="pct"/>
            <w:tcBorders>
              <w:top w:val="nil"/>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а)</w:t>
            </w:r>
          </w:p>
        </w:tc>
        <w:tc>
          <w:tcPr>
            <w:tcW w:w="1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газоваяпли</w:t>
            </w:r>
            <w:r>
              <w:rPr>
                <w:spacing w:val="-1"/>
                <w:sz w:val="20"/>
                <w:szCs w:val="20"/>
              </w:rPr>
              <w:t>т</w:t>
            </w:r>
            <w:r>
              <w:rPr>
                <w:sz w:val="20"/>
                <w:szCs w:val="20"/>
              </w:rPr>
              <w:t>а(при </w:t>
            </w:r>
            <w:r>
              <w:rPr>
                <w:spacing w:val="1"/>
                <w:sz w:val="20"/>
                <w:szCs w:val="20"/>
              </w:rPr>
              <w:t>н</w:t>
            </w:r>
            <w:r>
              <w:rPr>
                <w:sz w:val="20"/>
                <w:szCs w:val="20"/>
              </w:rPr>
              <w:t>а</w:t>
            </w:r>
            <w:r>
              <w:rPr>
                <w:spacing w:val="-1"/>
                <w:sz w:val="20"/>
                <w:szCs w:val="20"/>
              </w:rPr>
              <w:t>л</w:t>
            </w:r>
            <w:r>
              <w:rPr>
                <w:sz w:val="20"/>
                <w:szCs w:val="20"/>
              </w:rPr>
              <w:t>и</w:t>
            </w:r>
            <w:r>
              <w:rPr>
                <w:spacing w:val="1"/>
                <w:sz w:val="20"/>
                <w:szCs w:val="20"/>
              </w:rPr>
              <w:t>ч</w:t>
            </w:r>
            <w:r>
              <w:rPr>
                <w:sz w:val="20"/>
                <w:szCs w:val="20"/>
              </w:rPr>
              <w:t>иив</w:t>
            </w:r>
            <w:r>
              <w:rPr>
                <w:spacing w:val="-1"/>
                <w:sz w:val="20"/>
                <w:szCs w:val="20"/>
              </w:rPr>
              <w:t> ж</w:t>
            </w:r>
            <w:r>
              <w:rPr>
                <w:sz w:val="20"/>
                <w:szCs w:val="20"/>
              </w:rPr>
              <w:t>иломпо</w:t>
            </w:r>
            <w:r>
              <w:rPr>
                <w:spacing w:val="1"/>
                <w:sz w:val="20"/>
                <w:szCs w:val="20"/>
              </w:rPr>
              <w:t>м</w:t>
            </w:r>
            <w:r>
              <w:rPr>
                <w:spacing w:val="-1"/>
                <w:sz w:val="20"/>
                <w:szCs w:val="20"/>
              </w:rPr>
              <w:t>е</w:t>
            </w:r>
            <w:r>
              <w:rPr>
                <w:sz w:val="20"/>
                <w:szCs w:val="20"/>
              </w:rPr>
              <w:t>щ</w:t>
            </w:r>
            <w:r>
              <w:rPr>
                <w:spacing w:val="-1"/>
                <w:sz w:val="20"/>
                <w:szCs w:val="20"/>
              </w:rPr>
              <w:t>е</w:t>
            </w:r>
            <w:r>
              <w:rPr>
                <w:spacing w:val="1"/>
                <w:sz w:val="20"/>
                <w:szCs w:val="20"/>
              </w:rPr>
              <w:t>н</w:t>
            </w:r>
            <w:r>
              <w:rPr>
                <w:sz w:val="20"/>
                <w:szCs w:val="20"/>
              </w:rPr>
              <w:t>ии ц</w:t>
            </w:r>
            <w:r>
              <w:rPr>
                <w:spacing w:val="-1"/>
                <w:sz w:val="20"/>
                <w:szCs w:val="20"/>
              </w:rPr>
              <w:t>е</w:t>
            </w:r>
            <w:r>
              <w:rPr>
                <w:spacing w:val="1"/>
                <w:sz w:val="20"/>
                <w:szCs w:val="20"/>
              </w:rPr>
              <w:t>н</w:t>
            </w:r>
            <w:r>
              <w:rPr>
                <w:spacing w:val="-1"/>
                <w:sz w:val="20"/>
                <w:szCs w:val="20"/>
              </w:rPr>
              <w:t>т</w:t>
            </w:r>
            <w:r>
              <w:rPr>
                <w:sz w:val="20"/>
                <w:szCs w:val="20"/>
              </w:rPr>
              <w:t>р</w:t>
            </w:r>
            <w:r>
              <w:rPr>
                <w:spacing w:val="-1"/>
                <w:sz w:val="20"/>
                <w:szCs w:val="20"/>
              </w:rPr>
              <w:t>а</w:t>
            </w:r>
            <w:r>
              <w:rPr>
                <w:sz w:val="20"/>
                <w:szCs w:val="20"/>
              </w:rPr>
              <w:t>ли</w:t>
            </w:r>
            <w:r>
              <w:rPr>
                <w:spacing w:val="1"/>
                <w:sz w:val="20"/>
                <w:szCs w:val="20"/>
              </w:rPr>
              <w:t>з</w:t>
            </w:r>
            <w:r>
              <w:rPr>
                <w:sz w:val="20"/>
                <w:szCs w:val="20"/>
              </w:rPr>
              <w:t>ов</w:t>
            </w:r>
            <w:r>
              <w:rPr>
                <w:spacing w:val="-1"/>
                <w:sz w:val="20"/>
                <w:szCs w:val="20"/>
              </w:rPr>
              <w:t>а</w:t>
            </w:r>
            <w:r>
              <w:rPr>
                <w:spacing w:val="1"/>
                <w:sz w:val="20"/>
                <w:szCs w:val="20"/>
              </w:rPr>
              <w:t>нн</w:t>
            </w:r>
            <w:r>
              <w:rPr>
                <w:sz w:val="20"/>
                <w:szCs w:val="20"/>
              </w:rPr>
              <w:t>ого горя</w:t>
            </w:r>
            <w:r>
              <w:rPr>
                <w:spacing w:val="1"/>
                <w:sz w:val="20"/>
                <w:szCs w:val="20"/>
              </w:rPr>
              <w:t>ч</w:t>
            </w:r>
            <w:r>
              <w:rPr>
                <w:spacing w:val="-1"/>
                <w:sz w:val="20"/>
                <w:szCs w:val="20"/>
              </w:rPr>
              <w:t>е</w:t>
            </w:r>
            <w:r>
              <w:rPr>
                <w:sz w:val="20"/>
                <w:szCs w:val="20"/>
              </w:rPr>
              <w:t>гов</w:t>
            </w:r>
            <w:r>
              <w:rPr>
                <w:spacing w:val="-1"/>
                <w:sz w:val="20"/>
                <w:szCs w:val="20"/>
              </w:rPr>
              <w:t>о</w:t>
            </w:r>
            <w:r>
              <w:rPr>
                <w:sz w:val="20"/>
                <w:szCs w:val="20"/>
              </w:rPr>
              <w:t>д</w:t>
            </w:r>
            <w:r>
              <w:rPr>
                <w:spacing w:val="-1"/>
                <w:sz w:val="20"/>
                <w:szCs w:val="20"/>
              </w:rPr>
              <w:t>о</w:t>
            </w:r>
            <w:r>
              <w:rPr>
                <w:spacing w:val="1"/>
                <w:sz w:val="20"/>
                <w:szCs w:val="20"/>
              </w:rPr>
              <w:t>сн</w:t>
            </w:r>
            <w:r>
              <w:rPr>
                <w:sz w:val="20"/>
                <w:szCs w:val="20"/>
              </w:rPr>
              <w:t>аб</w:t>
            </w:r>
            <w:r>
              <w:rPr>
                <w:spacing w:val="-1"/>
                <w:sz w:val="20"/>
                <w:szCs w:val="20"/>
              </w:rPr>
              <w:t>же</w:t>
            </w:r>
            <w:r>
              <w:rPr>
                <w:spacing w:val="1"/>
                <w:sz w:val="20"/>
                <w:szCs w:val="20"/>
              </w:rPr>
              <w:t>н</w:t>
            </w:r>
            <w:r>
              <w:rPr>
                <w:sz w:val="20"/>
                <w:szCs w:val="20"/>
              </w:rPr>
              <w:t>ияи ц</w:t>
            </w:r>
            <w:r>
              <w:rPr>
                <w:spacing w:val="-1"/>
                <w:sz w:val="20"/>
                <w:szCs w:val="20"/>
              </w:rPr>
              <w:t>е</w:t>
            </w:r>
            <w:r>
              <w:rPr>
                <w:spacing w:val="1"/>
                <w:sz w:val="20"/>
                <w:szCs w:val="20"/>
              </w:rPr>
              <w:t>н</w:t>
            </w:r>
            <w:r>
              <w:rPr>
                <w:spacing w:val="-1"/>
                <w:sz w:val="20"/>
                <w:szCs w:val="20"/>
              </w:rPr>
              <w:t>т</w:t>
            </w:r>
            <w:r>
              <w:rPr>
                <w:sz w:val="20"/>
                <w:szCs w:val="20"/>
              </w:rPr>
              <w:t>р</w:t>
            </w:r>
            <w:r>
              <w:rPr>
                <w:spacing w:val="-1"/>
                <w:sz w:val="20"/>
                <w:szCs w:val="20"/>
              </w:rPr>
              <w:t>а</w:t>
            </w:r>
            <w:r>
              <w:rPr>
                <w:sz w:val="20"/>
                <w:szCs w:val="20"/>
              </w:rPr>
              <w:t>ль</w:t>
            </w:r>
            <w:r>
              <w:rPr>
                <w:spacing w:val="1"/>
                <w:sz w:val="20"/>
                <w:szCs w:val="20"/>
              </w:rPr>
              <w:t>н</w:t>
            </w:r>
            <w:r>
              <w:rPr>
                <w:sz w:val="20"/>
                <w:szCs w:val="20"/>
              </w:rPr>
              <w:t>ого о</w:t>
            </w:r>
            <w:r>
              <w:rPr>
                <w:spacing w:val="-1"/>
                <w:sz w:val="20"/>
                <w:szCs w:val="20"/>
              </w:rPr>
              <w:t>т</w:t>
            </w:r>
            <w:r>
              <w:rPr>
                <w:sz w:val="20"/>
                <w:szCs w:val="20"/>
              </w:rPr>
              <w:t>опл</w:t>
            </w:r>
            <w:r>
              <w:rPr>
                <w:spacing w:val="-1"/>
                <w:sz w:val="20"/>
                <w:szCs w:val="20"/>
              </w:rPr>
              <w:t>е</w:t>
            </w:r>
            <w:r>
              <w:rPr>
                <w:spacing w:val="1"/>
                <w:sz w:val="20"/>
                <w:szCs w:val="20"/>
              </w:rPr>
              <w:t>н</w:t>
            </w:r>
            <w:r>
              <w:rPr>
                <w:sz w:val="20"/>
                <w:szCs w:val="20"/>
              </w:rPr>
              <w:t>ия)</w:t>
            </w:r>
          </w:p>
        </w:tc>
        <w:tc>
          <w:tcPr>
            <w:tcW w:w="350" w:type="pct"/>
            <w:vMerge w:val="restar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н</w:t>
            </w:r>
            <w:r>
              <w:rPr>
                <w:sz w:val="20"/>
                <w:szCs w:val="20"/>
              </w:rPr>
              <w:t>аодного </w:t>
            </w:r>
            <w:r>
              <w:rPr>
                <w:spacing w:val="1"/>
                <w:sz w:val="20"/>
                <w:szCs w:val="20"/>
              </w:rPr>
              <w:t>ч</w:t>
            </w:r>
            <w:r>
              <w:rPr>
                <w:spacing w:val="-1"/>
                <w:sz w:val="20"/>
                <w:szCs w:val="20"/>
              </w:rPr>
              <w:t>е</w:t>
            </w:r>
            <w:r>
              <w:rPr>
                <w:sz w:val="20"/>
                <w:szCs w:val="20"/>
              </w:rPr>
              <w:t>л</w:t>
            </w:r>
            <w:r>
              <w:rPr>
                <w:spacing w:val="-1"/>
                <w:sz w:val="20"/>
                <w:szCs w:val="20"/>
              </w:rPr>
              <w:t>о</w:t>
            </w:r>
            <w:r>
              <w:rPr>
                <w:sz w:val="20"/>
                <w:szCs w:val="20"/>
              </w:rPr>
              <w:t>в</w:t>
            </w:r>
            <w:r>
              <w:rPr>
                <w:spacing w:val="-1"/>
                <w:sz w:val="20"/>
                <w:szCs w:val="20"/>
              </w:rPr>
              <w:t>ек</w:t>
            </w:r>
            <w:r>
              <w:rPr>
                <w:sz w:val="20"/>
                <w:szCs w:val="20"/>
              </w:rPr>
              <w:t>ав</w:t>
            </w:r>
            <w:r>
              <w:rPr>
                <w:spacing w:val="1"/>
                <w:sz w:val="20"/>
                <w:szCs w:val="20"/>
              </w:rPr>
              <w:t>м</w:t>
            </w:r>
            <w:r>
              <w:rPr>
                <w:spacing w:val="-1"/>
                <w:sz w:val="20"/>
                <w:szCs w:val="20"/>
              </w:rPr>
              <w:t>е</w:t>
            </w:r>
            <w:r>
              <w:rPr>
                <w:spacing w:val="1"/>
                <w:sz w:val="20"/>
                <w:szCs w:val="20"/>
              </w:rPr>
              <w:t>с</w:t>
            </w:r>
            <w:r>
              <w:rPr>
                <w:sz w:val="20"/>
                <w:szCs w:val="20"/>
              </w:rPr>
              <w:t>яц</w:t>
            </w: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10</w:t>
            </w:r>
            <w:r>
              <w:rPr>
                <w:sz w:val="20"/>
                <w:szCs w:val="20"/>
              </w:rPr>
              <w:t>,0</w:t>
            </w:r>
          </w:p>
        </w:tc>
        <w:tc>
          <w:tcPr>
            <w:tcW w:w="550" w:type="pct"/>
            <w:vMerge w:val="restar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7</w:t>
            </w:r>
            <w:r>
              <w:rPr>
                <w:sz w:val="20"/>
                <w:szCs w:val="20"/>
              </w:rPr>
              <w:t>,77</w:t>
            </w: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77</w:t>
            </w:r>
            <w:r>
              <w:rPr>
                <w:sz w:val="20"/>
                <w:szCs w:val="20"/>
              </w:rPr>
              <w:t>,70</w:t>
            </w:r>
          </w:p>
        </w:tc>
      </w:tr>
      <w:tr w:rsidR="00EA6E60" w:rsidTr="00EA6E60">
        <w:trPr>
          <w:trHeight w:val="1003"/>
        </w:trPr>
        <w:tc>
          <w:tcPr>
            <w:tcW w:w="400" w:type="pct"/>
            <w:tcBorders>
              <w:top w:val="nil"/>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б)</w:t>
            </w:r>
          </w:p>
        </w:tc>
        <w:tc>
          <w:tcPr>
            <w:tcW w:w="1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газова я пли</w:t>
            </w:r>
            <w:r>
              <w:rPr>
                <w:spacing w:val="-1"/>
                <w:sz w:val="20"/>
                <w:szCs w:val="20"/>
              </w:rPr>
              <w:t>т</w:t>
            </w:r>
            <w:r>
              <w:rPr>
                <w:sz w:val="20"/>
                <w:szCs w:val="20"/>
              </w:rPr>
              <w:t>а(при о</w:t>
            </w:r>
            <w:r>
              <w:rPr>
                <w:spacing w:val="-1"/>
                <w:sz w:val="20"/>
                <w:szCs w:val="20"/>
              </w:rPr>
              <w:t>т</w:t>
            </w:r>
            <w:r>
              <w:rPr>
                <w:spacing w:val="1"/>
                <w:sz w:val="20"/>
                <w:szCs w:val="20"/>
              </w:rPr>
              <w:t>су</w:t>
            </w:r>
            <w:r>
              <w:rPr>
                <w:spacing w:val="-1"/>
                <w:sz w:val="20"/>
                <w:szCs w:val="20"/>
              </w:rPr>
              <w:t>т</w:t>
            </w:r>
            <w:r>
              <w:rPr>
                <w:spacing w:val="1"/>
                <w:sz w:val="20"/>
                <w:szCs w:val="20"/>
              </w:rPr>
              <w:t>с</w:t>
            </w:r>
            <w:r>
              <w:rPr>
                <w:spacing w:val="-1"/>
                <w:sz w:val="20"/>
                <w:szCs w:val="20"/>
              </w:rPr>
              <w:t>т</w:t>
            </w:r>
            <w:r>
              <w:rPr>
                <w:sz w:val="20"/>
                <w:szCs w:val="20"/>
              </w:rPr>
              <w:t>в</w:t>
            </w:r>
            <w:r>
              <w:rPr>
                <w:spacing w:val="-1"/>
                <w:sz w:val="20"/>
                <w:szCs w:val="20"/>
              </w:rPr>
              <w:t>и</w:t>
            </w:r>
            <w:r>
              <w:rPr>
                <w:sz w:val="20"/>
                <w:szCs w:val="20"/>
              </w:rPr>
              <w:t>ив</w:t>
            </w:r>
            <w:r>
              <w:rPr>
                <w:spacing w:val="-1"/>
                <w:sz w:val="20"/>
                <w:szCs w:val="20"/>
              </w:rPr>
              <w:t> ж</w:t>
            </w:r>
            <w:r>
              <w:rPr>
                <w:sz w:val="20"/>
                <w:szCs w:val="20"/>
              </w:rPr>
              <w:t>иломпо</w:t>
            </w:r>
            <w:r>
              <w:rPr>
                <w:spacing w:val="1"/>
                <w:sz w:val="20"/>
                <w:szCs w:val="20"/>
              </w:rPr>
              <w:t>м</w:t>
            </w:r>
            <w:r>
              <w:rPr>
                <w:spacing w:val="-1"/>
                <w:sz w:val="20"/>
                <w:szCs w:val="20"/>
              </w:rPr>
              <w:t>е</w:t>
            </w:r>
            <w:r>
              <w:rPr>
                <w:sz w:val="20"/>
                <w:szCs w:val="20"/>
              </w:rPr>
              <w:t>щ</w:t>
            </w:r>
            <w:r>
              <w:rPr>
                <w:spacing w:val="-1"/>
                <w:sz w:val="20"/>
                <w:szCs w:val="20"/>
              </w:rPr>
              <w:t>е</w:t>
            </w:r>
            <w:r>
              <w:rPr>
                <w:spacing w:val="1"/>
                <w:sz w:val="20"/>
                <w:szCs w:val="20"/>
              </w:rPr>
              <w:t>н</w:t>
            </w:r>
            <w:r>
              <w:rPr>
                <w:sz w:val="20"/>
                <w:szCs w:val="20"/>
              </w:rPr>
              <w:t>ии ц</w:t>
            </w:r>
            <w:r>
              <w:rPr>
                <w:spacing w:val="-1"/>
                <w:sz w:val="20"/>
                <w:szCs w:val="20"/>
              </w:rPr>
              <w:t>е</w:t>
            </w:r>
            <w:r>
              <w:rPr>
                <w:spacing w:val="1"/>
                <w:sz w:val="20"/>
                <w:szCs w:val="20"/>
              </w:rPr>
              <w:t>н</w:t>
            </w:r>
            <w:r>
              <w:rPr>
                <w:spacing w:val="-1"/>
                <w:sz w:val="20"/>
                <w:szCs w:val="20"/>
              </w:rPr>
              <w:t>т</w:t>
            </w:r>
            <w:r>
              <w:rPr>
                <w:sz w:val="20"/>
                <w:szCs w:val="20"/>
              </w:rPr>
              <w:t>р</w:t>
            </w:r>
            <w:r>
              <w:rPr>
                <w:spacing w:val="-1"/>
                <w:sz w:val="20"/>
                <w:szCs w:val="20"/>
              </w:rPr>
              <w:t>а</w:t>
            </w:r>
            <w:r>
              <w:rPr>
                <w:sz w:val="20"/>
                <w:szCs w:val="20"/>
              </w:rPr>
              <w:t>ли</w:t>
            </w:r>
            <w:r>
              <w:rPr>
                <w:spacing w:val="1"/>
                <w:sz w:val="20"/>
                <w:szCs w:val="20"/>
              </w:rPr>
              <w:t>з</w:t>
            </w:r>
            <w:r>
              <w:rPr>
                <w:sz w:val="20"/>
                <w:szCs w:val="20"/>
              </w:rPr>
              <w:t>ов</w:t>
            </w:r>
            <w:r>
              <w:rPr>
                <w:spacing w:val="-1"/>
                <w:sz w:val="20"/>
                <w:szCs w:val="20"/>
              </w:rPr>
              <w:t>а</w:t>
            </w:r>
            <w:r>
              <w:rPr>
                <w:spacing w:val="1"/>
                <w:sz w:val="20"/>
                <w:szCs w:val="20"/>
              </w:rPr>
              <w:t>нн</w:t>
            </w:r>
            <w:r>
              <w:rPr>
                <w:sz w:val="20"/>
                <w:szCs w:val="20"/>
              </w:rPr>
              <w:t>ого горя</w:t>
            </w:r>
            <w:r>
              <w:rPr>
                <w:spacing w:val="1"/>
                <w:sz w:val="20"/>
                <w:szCs w:val="20"/>
              </w:rPr>
              <w:t>ч</w:t>
            </w:r>
            <w:r>
              <w:rPr>
                <w:spacing w:val="-1"/>
                <w:sz w:val="20"/>
                <w:szCs w:val="20"/>
              </w:rPr>
              <w:t>е</w:t>
            </w:r>
            <w:r>
              <w:rPr>
                <w:sz w:val="20"/>
                <w:szCs w:val="20"/>
              </w:rPr>
              <w:t>гов</w:t>
            </w:r>
            <w:r>
              <w:rPr>
                <w:spacing w:val="-1"/>
                <w:sz w:val="20"/>
                <w:szCs w:val="20"/>
              </w:rPr>
              <w:t>о</w:t>
            </w:r>
            <w:r>
              <w:rPr>
                <w:sz w:val="20"/>
                <w:szCs w:val="20"/>
              </w:rPr>
              <w:t>д</w:t>
            </w:r>
            <w:r>
              <w:rPr>
                <w:spacing w:val="-1"/>
                <w:sz w:val="20"/>
                <w:szCs w:val="20"/>
              </w:rPr>
              <w:t>о</w:t>
            </w:r>
            <w:r>
              <w:rPr>
                <w:spacing w:val="1"/>
                <w:sz w:val="20"/>
                <w:szCs w:val="20"/>
              </w:rPr>
              <w:t>сн</w:t>
            </w:r>
            <w:r>
              <w:rPr>
                <w:sz w:val="20"/>
                <w:szCs w:val="20"/>
              </w:rPr>
              <w:t>аб</w:t>
            </w:r>
            <w:r>
              <w:rPr>
                <w:spacing w:val="-1"/>
                <w:sz w:val="20"/>
                <w:szCs w:val="20"/>
              </w:rPr>
              <w:t>же</w:t>
            </w:r>
            <w:r>
              <w:rPr>
                <w:spacing w:val="1"/>
                <w:sz w:val="20"/>
                <w:szCs w:val="20"/>
              </w:rPr>
              <w:t>н</w:t>
            </w:r>
            <w:r>
              <w:rPr>
                <w:sz w:val="20"/>
                <w:szCs w:val="20"/>
              </w:rPr>
              <w:t>ияигазового в</w:t>
            </w:r>
            <w:r>
              <w:rPr>
                <w:spacing w:val="-1"/>
                <w:sz w:val="20"/>
                <w:szCs w:val="20"/>
              </w:rPr>
              <w:t>о</w:t>
            </w:r>
            <w:r>
              <w:rPr>
                <w:sz w:val="20"/>
                <w:szCs w:val="20"/>
              </w:rPr>
              <w:t>д</w:t>
            </w:r>
            <w:r>
              <w:rPr>
                <w:spacing w:val="-1"/>
                <w:sz w:val="20"/>
                <w:szCs w:val="20"/>
              </w:rPr>
              <w:t>о</w:t>
            </w:r>
            <w:r>
              <w:rPr>
                <w:spacing w:val="1"/>
                <w:sz w:val="20"/>
                <w:szCs w:val="20"/>
              </w:rPr>
              <w:t>н</w:t>
            </w:r>
            <w:r>
              <w:rPr>
                <w:sz w:val="20"/>
                <w:szCs w:val="20"/>
              </w:rPr>
              <w:t>агр</w:t>
            </w:r>
            <w:r>
              <w:rPr>
                <w:spacing w:val="-1"/>
                <w:sz w:val="20"/>
                <w:szCs w:val="20"/>
              </w:rPr>
              <w:t>е</w:t>
            </w:r>
            <w:r>
              <w:rPr>
                <w:sz w:val="20"/>
                <w:szCs w:val="20"/>
              </w:rPr>
              <w:t>в</w:t>
            </w:r>
            <w:r>
              <w:rPr>
                <w:spacing w:val="-1"/>
                <w:sz w:val="20"/>
                <w:szCs w:val="20"/>
              </w:rPr>
              <w:t>ате</w:t>
            </w:r>
            <w:r>
              <w:rPr>
                <w:sz w:val="20"/>
                <w:szCs w:val="20"/>
              </w:rPr>
              <w:t>ля)</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11</w:t>
            </w:r>
            <w:r>
              <w:rPr>
                <w:sz w:val="20"/>
                <w:szCs w:val="20"/>
              </w:rPr>
              <w:t>,5</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89</w:t>
            </w:r>
            <w:r>
              <w:rPr>
                <w:sz w:val="20"/>
                <w:szCs w:val="20"/>
              </w:rPr>
              <w:t>,36</w:t>
            </w:r>
          </w:p>
        </w:tc>
      </w:tr>
      <w:tr w:rsidR="00EA6E60" w:rsidTr="00EA6E60">
        <w:trPr>
          <w:trHeight w:val="989"/>
        </w:trPr>
        <w:tc>
          <w:tcPr>
            <w:tcW w:w="400" w:type="pct"/>
            <w:tcBorders>
              <w:top w:val="nil"/>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lastRenderedPageBreak/>
              <w:t>в)</w:t>
            </w:r>
          </w:p>
        </w:tc>
        <w:tc>
          <w:tcPr>
            <w:tcW w:w="1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газоваяпли</w:t>
            </w:r>
            <w:r>
              <w:rPr>
                <w:spacing w:val="-1"/>
                <w:sz w:val="20"/>
                <w:szCs w:val="20"/>
              </w:rPr>
              <w:t>т</w:t>
            </w:r>
            <w:r>
              <w:rPr>
                <w:sz w:val="20"/>
                <w:szCs w:val="20"/>
              </w:rPr>
              <w:t>аи газовыйв</w:t>
            </w:r>
            <w:r>
              <w:rPr>
                <w:spacing w:val="-1"/>
                <w:sz w:val="20"/>
                <w:szCs w:val="20"/>
              </w:rPr>
              <w:t>о</w:t>
            </w:r>
            <w:r>
              <w:rPr>
                <w:sz w:val="20"/>
                <w:szCs w:val="20"/>
              </w:rPr>
              <w:t>д</w:t>
            </w:r>
            <w:r>
              <w:rPr>
                <w:spacing w:val="-1"/>
                <w:sz w:val="20"/>
                <w:szCs w:val="20"/>
              </w:rPr>
              <w:t>о</w:t>
            </w:r>
            <w:r>
              <w:rPr>
                <w:spacing w:val="1"/>
                <w:sz w:val="20"/>
                <w:szCs w:val="20"/>
              </w:rPr>
              <w:t>н</w:t>
            </w:r>
            <w:r>
              <w:rPr>
                <w:sz w:val="20"/>
                <w:szCs w:val="20"/>
              </w:rPr>
              <w:t>агр</w:t>
            </w:r>
            <w:r>
              <w:rPr>
                <w:spacing w:val="-1"/>
                <w:sz w:val="20"/>
                <w:szCs w:val="20"/>
              </w:rPr>
              <w:t>е</w:t>
            </w:r>
            <w:r>
              <w:rPr>
                <w:sz w:val="20"/>
                <w:szCs w:val="20"/>
              </w:rPr>
              <w:t>в</w:t>
            </w:r>
            <w:r>
              <w:rPr>
                <w:spacing w:val="-1"/>
                <w:sz w:val="20"/>
                <w:szCs w:val="20"/>
              </w:rPr>
              <w:t>ате</w:t>
            </w:r>
            <w:r>
              <w:rPr>
                <w:sz w:val="20"/>
                <w:szCs w:val="20"/>
              </w:rPr>
              <w:t>ль(</w:t>
            </w:r>
            <w:r>
              <w:rPr>
                <w:spacing w:val="-1"/>
                <w:sz w:val="20"/>
                <w:szCs w:val="20"/>
              </w:rPr>
              <w:t>К</w:t>
            </w:r>
            <w:r>
              <w:rPr>
                <w:sz w:val="20"/>
                <w:szCs w:val="20"/>
              </w:rPr>
              <w:t>Г</w:t>
            </w:r>
            <w:r>
              <w:rPr>
                <w:spacing w:val="-1"/>
                <w:sz w:val="20"/>
                <w:szCs w:val="20"/>
              </w:rPr>
              <w:t>И</w:t>
            </w:r>
            <w:r>
              <w:rPr>
                <w:sz w:val="20"/>
                <w:szCs w:val="20"/>
              </w:rPr>
              <w:t>) (при о</w:t>
            </w:r>
            <w:r>
              <w:rPr>
                <w:spacing w:val="-1"/>
                <w:sz w:val="20"/>
                <w:szCs w:val="20"/>
              </w:rPr>
              <w:t>т</w:t>
            </w:r>
            <w:r>
              <w:rPr>
                <w:spacing w:val="1"/>
                <w:sz w:val="20"/>
                <w:szCs w:val="20"/>
              </w:rPr>
              <w:t>су</w:t>
            </w:r>
            <w:r>
              <w:rPr>
                <w:spacing w:val="-1"/>
                <w:sz w:val="20"/>
                <w:szCs w:val="20"/>
              </w:rPr>
              <w:t>т</w:t>
            </w:r>
            <w:r>
              <w:rPr>
                <w:spacing w:val="1"/>
                <w:sz w:val="20"/>
                <w:szCs w:val="20"/>
              </w:rPr>
              <w:t>с</w:t>
            </w:r>
            <w:r>
              <w:rPr>
                <w:spacing w:val="-1"/>
                <w:sz w:val="20"/>
                <w:szCs w:val="20"/>
              </w:rPr>
              <w:t>т</w:t>
            </w:r>
            <w:r>
              <w:rPr>
                <w:sz w:val="20"/>
                <w:szCs w:val="20"/>
              </w:rPr>
              <w:t>в</w:t>
            </w:r>
            <w:r>
              <w:rPr>
                <w:spacing w:val="-1"/>
                <w:sz w:val="20"/>
                <w:szCs w:val="20"/>
              </w:rPr>
              <w:t>и</w:t>
            </w:r>
            <w:r>
              <w:rPr>
                <w:sz w:val="20"/>
                <w:szCs w:val="20"/>
              </w:rPr>
              <w:t>ив</w:t>
            </w:r>
            <w:r>
              <w:rPr>
                <w:spacing w:val="-1"/>
                <w:sz w:val="20"/>
                <w:szCs w:val="20"/>
              </w:rPr>
              <w:t> ж</w:t>
            </w:r>
            <w:r>
              <w:rPr>
                <w:sz w:val="20"/>
                <w:szCs w:val="20"/>
              </w:rPr>
              <w:t>иломпо</w:t>
            </w:r>
            <w:r>
              <w:rPr>
                <w:spacing w:val="1"/>
                <w:sz w:val="20"/>
                <w:szCs w:val="20"/>
              </w:rPr>
              <w:t>м</w:t>
            </w:r>
            <w:r>
              <w:rPr>
                <w:spacing w:val="-1"/>
                <w:sz w:val="20"/>
                <w:szCs w:val="20"/>
              </w:rPr>
              <w:t>е</w:t>
            </w:r>
            <w:r>
              <w:rPr>
                <w:sz w:val="20"/>
                <w:szCs w:val="20"/>
              </w:rPr>
              <w:t>щ</w:t>
            </w:r>
            <w:r>
              <w:rPr>
                <w:spacing w:val="-1"/>
                <w:sz w:val="20"/>
                <w:szCs w:val="20"/>
              </w:rPr>
              <w:t>е</w:t>
            </w:r>
            <w:r>
              <w:rPr>
                <w:spacing w:val="1"/>
                <w:sz w:val="20"/>
                <w:szCs w:val="20"/>
              </w:rPr>
              <w:t>н</w:t>
            </w:r>
            <w:r>
              <w:rPr>
                <w:sz w:val="20"/>
                <w:szCs w:val="20"/>
              </w:rPr>
              <w:t>ии ц</w:t>
            </w:r>
            <w:r>
              <w:rPr>
                <w:spacing w:val="-1"/>
                <w:sz w:val="20"/>
                <w:szCs w:val="20"/>
              </w:rPr>
              <w:t>е</w:t>
            </w:r>
            <w:r>
              <w:rPr>
                <w:spacing w:val="1"/>
                <w:sz w:val="20"/>
                <w:szCs w:val="20"/>
              </w:rPr>
              <w:t>н</w:t>
            </w:r>
            <w:r>
              <w:rPr>
                <w:spacing w:val="-1"/>
                <w:sz w:val="20"/>
                <w:szCs w:val="20"/>
              </w:rPr>
              <w:t>т</w:t>
            </w:r>
            <w:r>
              <w:rPr>
                <w:sz w:val="20"/>
                <w:szCs w:val="20"/>
              </w:rPr>
              <w:t>р</w:t>
            </w:r>
            <w:r>
              <w:rPr>
                <w:spacing w:val="-1"/>
                <w:sz w:val="20"/>
                <w:szCs w:val="20"/>
              </w:rPr>
              <w:t>а</w:t>
            </w:r>
            <w:r>
              <w:rPr>
                <w:sz w:val="20"/>
                <w:szCs w:val="20"/>
              </w:rPr>
              <w:t>ли</w:t>
            </w:r>
            <w:r>
              <w:rPr>
                <w:spacing w:val="1"/>
                <w:sz w:val="20"/>
                <w:szCs w:val="20"/>
              </w:rPr>
              <w:t>з</w:t>
            </w:r>
            <w:r>
              <w:rPr>
                <w:sz w:val="20"/>
                <w:szCs w:val="20"/>
              </w:rPr>
              <w:t>ов</w:t>
            </w:r>
            <w:r>
              <w:rPr>
                <w:spacing w:val="-1"/>
                <w:sz w:val="20"/>
                <w:szCs w:val="20"/>
              </w:rPr>
              <w:t>а</w:t>
            </w:r>
            <w:r>
              <w:rPr>
                <w:spacing w:val="1"/>
                <w:sz w:val="20"/>
                <w:szCs w:val="20"/>
              </w:rPr>
              <w:t>нн</w:t>
            </w:r>
            <w:r>
              <w:rPr>
                <w:sz w:val="20"/>
                <w:szCs w:val="20"/>
              </w:rPr>
              <w:t>ого горя</w:t>
            </w:r>
            <w:r>
              <w:rPr>
                <w:spacing w:val="1"/>
                <w:sz w:val="20"/>
                <w:szCs w:val="20"/>
              </w:rPr>
              <w:t>ч</w:t>
            </w:r>
            <w:r>
              <w:rPr>
                <w:spacing w:val="-1"/>
                <w:sz w:val="20"/>
                <w:szCs w:val="20"/>
              </w:rPr>
              <w:t>е</w:t>
            </w:r>
            <w:r>
              <w:rPr>
                <w:sz w:val="20"/>
                <w:szCs w:val="20"/>
              </w:rPr>
              <w:t>гов</w:t>
            </w:r>
            <w:r>
              <w:rPr>
                <w:spacing w:val="-1"/>
                <w:sz w:val="20"/>
                <w:szCs w:val="20"/>
              </w:rPr>
              <w:t>о</w:t>
            </w:r>
            <w:r>
              <w:rPr>
                <w:sz w:val="20"/>
                <w:szCs w:val="20"/>
              </w:rPr>
              <w:t>д</w:t>
            </w:r>
            <w:r>
              <w:rPr>
                <w:spacing w:val="-1"/>
                <w:sz w:val="20"/>
                <w:szCs w:val="20"/>
              </w:rPr>
              <w:t>о</w:t>
            </w:r>
            <w:r>
              <w:rPr>
                <w:spacing w:val="1"/>
                <w:sz w:val="20"/>
                <w:szCs w:val="20"/>
              </w:rPr>
              <w:t>сн</w:t>
            </w:r>
            <w:r>
              <w:rPr>
                <w:sz w:val="20"/>
                <w:szCs w:val="20"/>
              </w:rPr>
              <w:t>аб</w:t>
            </w:r>
            <w:r>
              <w:rPr>
                <w:spacing w:val="-1"/>
                <w:sz w:val="20"/>
                <w:szCs w:val="20"/>
              </w:rPr>
              <w:t>же</w:t>
            </w:r>
            <w:r>
              <w:rPr>
                <w:spacing w:val="1"/>
                <w:sz w:val="20"/>
                <w:szCs w:val="20"/>
              </w:rPr>
              <w:t>н</w:t>
            </w:r>
            <w:r>
              <w:rPr>
                <w:sz w:val="20"/>
                <w:szCs w:val="20"/>
              </w:rPr>
              <w:t>ия)</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27</w:t>
            </w:r>
            <w:r>
              <w:rPr>
                <w:sz w:val="20"/>
                <w:szCs w:val="20"/>
              </w:rPr>
              <w:t>,5</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213</w:t>
            </w:r>
            <w:r>
              <w:rPr>
                <w:sz w:val="20"/>
                <w:szCs w:val="20"/>
              </w:rPr>
              <w:t>,68</w:t>
            </w:r>
          </w:p>
        </w:tc>
      </w:tr>
      <w:tr w:rsidR="00EA6E60" w:rsidTr="00EA6E60">
        <w:trPr>
          <w:trHeight w:val="401"/>
        </w:trPr>
        <w:tc>
          <w:tcPr>
            <w:tcW w:w="400" w:type="pct"/>
            <w:tcBorders>
              <w:top w:val="nil"/>
              <w:left w:val="single" w:sz="8" w:space="0" w:color="auto"/>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pacing w:val="1"/>
                <w:sz w:val="20"/>
                <w:szCs w:val="20"/>
              </w:rPr>
              <w:t>1</w:t>
            </w:r>
            <w:r>
              <w:rPr>
                <w:sz w:val="20"/>
                <w:szCs w:val="20"/>
              </w:rPr>
              <w:t>.2</w:t>
            </w:r>
          </w:p>
        </w:tc>
        <w:tc>
          <w:tcPr>
            <w:tcW w:w="4550" w:type="pct"/>
            <w:gridSpan w:val="5"/>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pacing w:val="1"/>
                <w:sz w:val="20"/>
                <w:szCs w:val="20"/>
              </w:rPr>
              <w:t>Н</w:t>
            </w:r>
            <w:r>
              <w:rPr>
                <w:sz w:val="20"/>
                <w:szCs w:val="20"/>
              </w:rPr>
              <w:t>А</w:t>
            </w:r>
            <w:r>
              <w:rPr>
                <w:spacing w:val="1"/>
                <w:sz w:val="20"/>
                <w:szCs w:val="20"/>
              </w:rPr>
              <w:t>О</w:t>
            </w:r>
            <w:r>
              <w:rPr>
                <w:sz w:val="20"/>
                <w:szCs w:val="20"/>
              </w:rPr>
              <w:t>ТО</w:t>
            </w:r>
            <w:r>
              <w:rPr>
                <w:spacing w:val="-1"/>
                <w:sz w:val="20"/>
                <w:szCs w:val="20"/>
              </w:rPr>
              <w:t>ПЛ</w:t>
            </w:r>
            <w:r>
              <w:rPr>
                <w:spacing w:val="1"/>
                <w:sz w:val="20"/>
                <w:szCs w:val="20"/>
              </w:rPr>
              <w:t>ЕН</w:t>
            </w:r>
            <w:r>
              <w:rPr>
                <w:sz w:val="20"/>
                <w:szCs w:val="20"/>
              </w:rPr>
              <w:t>ИЕ</w:t>
            </w:r>
            <w:r>
              <w:rPr>
                <w:spacing w:val="-1"/>
                <w:sz w:val="20"/>
                <w:szCs w:val="20"/>
              </w:rPr>
              <w:t>Ж</w:t>
            </w:r>
            <w:r>
              <w:rPr>
                <w:sz w:val="20"/>
                <w:szCs w:val="20"/>
              </w:rPr>
              <w:t>И</w:t>
            </w:r>
            <w:r>
              <w:rPr>
                <w:spacing w:val="-1"/>
                <w:sz w:val="20"/>
                <w:szCs w:val="20"/>
              </w:rPr>
              <w:t>Л</w:t>
            </w:r>
            <w:r>
              <w:rPr>
                <w:sz w:val="20"/>
                <w:szCs w:val="20"/>
              </w:rPr>
              <w:t>ЫХ</w:t>
            </w:r>
            <w:r>
              <w:rPr>
                <w:spacing w:val="-1"/>
                <w:sz w:val="20"/>
                <w:szCs w:val="20"/>
              </w:rPr>
              <w:t>П</w:t>
            </w:r>
            <w:r>
              <w:rPr>
                <w:spacing w:val="1"/>
                <w:sz w:val="20"/>
                <w:szCs w:val="20"/>
              </w:rPr>
              <w:t>О</w:t>
            </w:r>
            <w:r>
              <w:rPr>
                <w:spacing w:val="-1"/>
                <w:sz w:val="20"/>
                <w:szCs w:val="20"/>
              </w:rPr>
              <w:t>М</w:t>
            </w:r>
            <w:r>
              <w:rPr>
                <w:spacing w:val="1"/>
                <w:sz w:val="20"/>
                <w:szCs w:val="20"/>
              </w:rPr>
              <w:t>Е</w:t>
            </w:r>
            <w:r>
              <w:rPr>
                <w:sz w:val="20"/>
                <w:szCs w:val="20"/>
              </w:rPr>
              <w:t>Щ</w:t>
            </w:r>
            <w:r>
              <w:rPr>
                <w:spacing w:val="1"/>
                <w:sz w:val="20"/>
                <w:szCs w:val="20"/>
              </w:rPr>
              <w:t>ЕН</w:t>
            </w:r>
            <w:r>
              <w:rPr>
                <w:sz w:val="20"/>
                <w:szCs w:val="20"/>
              </w:rPr>
              <w:t>ИЙ</w:t>
            </w:r>
            <w:r>
              <w:rPr>
                <w:spacing w:val="1"/>
                <w:sz w:val="20"/>
                <w:szCs w:val="20"/>
              </w:rPr>
              <w:t>О</w:t>
            </w:r>
            <w:r>
              <w:rPr>
                <w:sz w:val="20"/>
                <w:szCs w:val="20"/>
              </w:rPr>
              <w:t>ТГ</w:t>
            </w:r>
            <w:r>
              <w:rPr>
                <w:spacing w:val="1"/>
                <w:sz w:val="20"/>
                <w:szCs w:val="20"/>
              </w:rPr>
              <w:t>А</w:t>
            </w:r>
            <w:r>
              <w:rPr>
                <w:spacing w:val="-1"/>
                <w:sz w:val="20"/>
                <w:szCs w:val="20"/>
              </w:rPr>
              <w:t>З</w:t>
            </w:r>
            <w:r>
              <w:rPr>
                <w:spacing w:val="1"/>
                <w:sz w:val="20"/>
                <w:szCs w:val="20"/>
              </w:rPr>
              <w:t>О</w:t>
            </w:r>
            <w:r>
              <w:rPr>
                <w:sz w:val="20"/>
                <w:szCs w:val="20"/>
              </w:rPr>
              <w:t>ВЫХ</w:t>
            </w:r>
            <w:r>
              <w:rPr>
                <w:spacing w:val="-1"/>
                <w:sz w:val="20"/>
                <w:szCs w:val="20"/>
              </w:rPr>
              <w:t>П</w:t>
            </w:r>
            <w:r>
              <w:rPr>
                <w:sz w:val="20"/>
                <w:szCs w:val="20"/>
              </w:rPr>
              <w:t>РИ</w:t>
            </w:r>
            <w:r>
              <w:rPr>
                <w:spacing w:val="-1"/>
                <w:sz w:val="20"/>
                <w:szCs w:val="20"/>
              </w:rPr>
              <w:t>Б</w:t>
            </w:r>
            <w:r>
              <w:rPr>
                <w:spacing w:val="1"/>
                <w:sz w:val="20"/>
                <w:szCs w:val="20"/>
              </w:rPr>
              <w:t>О</w:t>
            </w:r>
            <w:r>
              <w:rPr>
                <w:sz w:val="20"/>
                <w:szCs w:val="20"/>
              </w:rPr>
              <w:t>Р</w:t>
            </w:r>
            <w:r>
              <w:rPr>
                <w:spacing w:val="1"/>
                <w:sz w:val="20"/>
                <w:szCs w:val="20"/>
              </w:rPr>
              <w:t>О</w:t>
            </w:r>
            <w:r>
              <w:rPr>
                <w:sz w:val="20"/>
                <w:szCs w:val="20"/>
              </w:rPr>
              <w:t>В:</w:t>
            </w:r>
          </w:p>
        </w:tc>
      </w:tr>
      <w:tr w:rsidR="00EA6E60" w:rsidTr="00EA6E60">
        <w:trPr>
          <w:trHeight w:val="1227"/>
        </w:trPr>
        <w:tc>
          <w:tcPr>
            <w:tcW w:w="400" w:type="pct"/>
            <w:tcBorders>
              <w:top w:val="nil"/>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а)</w:t>
            </w:r>
          </w:p>
        </w:tc>
        <w:tc>
          <w:tcPr>
            <w:tcW w:w="19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в</w:t>
            </w:r>
            <w:r>
              <w:rPr>
                <w:spacing w:val="-1"/>
                <w:sz w:val="20"/>
                <w:szCs w:val="20"/>
              </w:rPr>
              <w:t> ж</w:t>
            </w:r>
            <w:r>
              <w:rPr>
                <w:sz w:val="20"/>
                <w:szCs w:val="20"/>
              </w:rPr>
              <w:t>илыхпо</w:t>
            </w:r>
            <w:r>
              <w:rPr>
                <w:spacing w:val="1"/>
                <w:sz w:val="20"/>
                <w:szCs w:val="20"/>
              </w:rPr>
              <w:t>м</w:t>
            </w:r>
            <w:r>
              <w:rPr>
                <w:spacing w:val="-1"/>
                <w:sz w:val="20"/>
                <w:szCs w:val="20"/>
              </w:rPr>
              <w:t>е</w:t>
            </w:r>
            <w:r>
              <w:rPr>
                <w:sz w:val="20"/>
                <w:szCs w:val="20"/>
              </w:rPr>
              <w:t>щ</w:t>
            </w:r>
            <w:r>
              <w:rPr>
                <w:spacing w:val="-1"/>
                <w:sz w:val="20"/>
                <w:szCs w:val="20"/>
              </w:rPr>
              <w:t>е</w:t>
            </w:r>
            <w:r>
              <w:rPr>
                <w:spacing w:val="1"/>
                <w:sz w:val="20"/>
                <w:szCs w:val="20"/>
              </w:rPr>
              <w:t>н</w:t>
            </w:r>
            <w:r>
              <w:rPr>
                <w:sz w:val="20"/>
                <w:szCs w:val="20"/>
              </w:rPr>
              <w:t>иях с</w:t>
            </w:r>
            <w:r>
              <w:rPr>
                <w:spacing w:val="1"/>
                <w:sz w:val="20"/>
                <w:szCs w:val="20"/>
              </w:rPr>
              <w:t> м</w:t>
            </w:r>
            <w:r>
              <w:rPr>
                <w:spacing w:val="-1"/>
                <w:sz w:val="20"/>
                <w:szCs w:val="20"/>
              </w:rPr>
              <w:t>е</w:t>
            </w:r>
            <w:r>
              <w:rPr>
                <w:spacing w:val="1"/>
                <w:sz w:val="20"/>
                <w:szCs w:val="20"/>
              </w:rPr>
              <w:t>с</w:t>
            </w:r>
            <w:r>
              <w:rPr>
                <w:spacing w:val="-1"/>
                <w:sz w:val="20"/>
                <w:szCs w:val="20"/>
              </w:rPr>
              <w:t>т</w:t>
            </w:r>
            <w:r>
              <w:rPr>
                <w:spacing w:val="1"/>
                <w:sz w:val="20"/>
                <w:szCs w:val="20"/>
              </w:rPr>
              <w:t>н</w:t>
            </w:r>
            <w:r>
              <w:rPr>
                <w:sz w:val="20"/>
                <w:szCs w:val="20"/>
              </w:rPr>
              <w:t>ымо</w:t>
            </w:r>
            <w:r>
              <w:rPr>
                <w:spacing w:val="-1"/>
                <w:sz w:val="20"/>
                <w:szCs w:val="20"/>
              </w:rPr>
              <w:t>т</w:t>
            </w:r>
            <w:r>
              <w:rPr>
                <w:sz w:val="20"/>
                <w:szCs w:val="20"/>
              </w:rPr>
              <w:t>опл</w:t>
            </w:r>
            <w:r>
              <w:rPr>
                <w:spacing w:val="-1"/>
                <w:sz w:val="20"/>
                <w:szCs w:val="20"/>
              </w:rPr>
              <w:t>е</w:t>
            </w:r>
            <w:r>
              <w:rPr>
                <w:spacing w:val="1"/>
                <w:sz w:val="20"/>
                <w:szCs w:val="20"/>
              </w:rPr>
              <w:t>н</w:t>
            </w:r>
            <w:r>
              <w:rPr>
                <w:sz w:val="20"/>
                <w:szCs w:val="20"/>
              </w:rPr>
              <w:t>и</w:t>
            </w:r>
            <w:r>
              <w:rPr>
                <w:spacing w:val="-1"/>
                <w:sz w:val="20"/>
                <w:szCs w:val="20"/>
              </w:rPr>
              <w:t>е</w:t>
            </w:r>
            <w:r>
              <w:rPr>
                <w:sz w:val="20"/>
                <w:szCs w:val="20"/>
              </w:rPr>
              <w:t>мотгазовых при</w:t>
            </w:r>
            <w:r>
              <w:rPr>
                <w:spacing w:val="1"/>
                <w:sz w:val="20"/>
                <w:szCs w:val="20"/>
              </w:rPr>
              <w:t>б</w:t>
            </w:r>
            <w:r>
              <w:rPr>
                <w:sz w:val="20"/>
                <w:szCs w:val="20"/>
              </w:rPr>
              <w:t>ор</w:t>
            </w:r>
            <w:r>
              <w:rPr>
                <w:spacing w:val="-1"/>
                <w:sz w:val="20"/>
                <w:szCs w:val="20"/>
              </w:rPr>
              <w:t>о</w:t>
            </w:r>
            <w:r>
              <w:rPr>
                <w:sz w:val="20"/>
                <w:szCs w:val="20"/>
              </w:rPr>
              <w:t>в в о</w:t>
            </w:r>
            <w:r>
              <w:rPr>
                <w:spacing w:val="1"/>
                <w:sz w:val="20"/>
                <w:szCs w:val="20"/>
              </w:rPr>
              <w:t>т</w:t>
            </w:r>
            <w:r>
              <w:rPr>
                <w:sz w:val="20"/>
                <w:szCs w:val="20"/>
              </w:rPr>
              <w:t>о</w:t>
            </w:r>
            <w:r>
              <w:rPr>
                <w:spacing w:val="1"/>
                <w:sz w:val="20"/>
                <w:szCs w:val="20"/>
              </w:rPr>
              <w:t>п</w:t>
            </w:r>
            <w:r>
              <w:rPr>
                <w:sz w:val="20"/>
                <w:szCs w:val="20"/>
              </w:rPr>
              <w:t>и</w:t>
            </w:r>
            <w:r>
              <w:rPr>
                <w:spacing w:val="1"/>
                <w:sz w:val="20"/>
                <w:szCs w:val="20"/>
              </w:rPr>
              <w:t>те</w:t>
            </w:r>
            <w:r>
              <w:rPr>
                <w:sz w:val="20"/>
                <w:szCs w:val="20"/>
              </w:rPr>
              <w:t>л</w:t>
            </w:r>
            <w:r>
              <w:rPr>
                <w:spacing w:val="-1"/>
                <w:sz w:val="20"/>
                <w:szCs w:val="20"/>
              </w:rPr>
              <w:t>ьн</w:t>
            </w:r>
            <w:r>
              <w:rPr>
                <w:sz w:val="20"/>
                <w:szCs w:val="20"/>
              </w:rPr>
              <w:t>ыйп</w:t>
            </w:r>
            <w:r>
              <w:rPr>
                <w:spacing w:val="1"/>
                <w:sz w:val="20"/>
                <w:szCs w:val="20"/>
              </w:rPr>
              <w:t>е</w:t>
            </w:r>
            <w:r>
              <w:rPr>
                <w:sz w:val="20"/>
                <w:szCs w:val="20"/>
              </w:rPr>
              <w:t>риод(с1 о</w:t>
            </w:r>
            <w:r>
              <w:rPr>
                <w:spacing w:val="-1"/>
                <w:sz w:val="20"/>
                <w:szCs w:val="20"/>
              </w:rPr>
              <w:t>кт</w:t>
            </w:r>
            <w:r>
              <w:rPr>
                <w:sz w:val="20"/>
                <w:szCs w:val="20"/>
              </w:rPr>
              <w:t>я</w:t>
            </w:r>
            <w:r>
              <w:rPr>
                <w:spacing w:val="1"/>
                <w:sz w:val="20"/>
                <w:szCs w:val="20"/>
              </w:rPr>
              <w:t>б</w:t>
            </w:r>
            <w:r>
              <w:rPr>
                <w:sz w:val="20"/>
                <w:szCs w:val="20"/>
              </w:rPr>
              <w:t>ряпо30 </w:t>
            </w:r>
            <w:r>
              <w:rPr>
                <w:spacing w:val="-1"/>
                <w:sz w:val="20"/>
                <w:szCs w:val="20"/>
              </w:rPr>
              <w:t>а</w:t>
            </w:r>
            <w:r>
              <w:rPr>
                <w:sz w:val="20"/>
                <w:szCs w:val="20"/>
              </w:rPr>
              <w:t>пр</w:t>
            </w:r>
            <w:r>
              <w:rPr>
                <w:spacing w:val="-1"/>
                <w:sz w:val="20"/>
                <w:szCs w:val="20"/>
              </w:rPr>
              <w:t>е</w:t>
            </w:r>
            <w:r>
              <w:rPr>
                <w:sz w:val="20"/>
                <w:szCs w:val="20"/>
              </w:rPr>
              <w:t>ля)</w:t>
            </w:r>
          </w:p>
        </w:tc>
        <w:tc>
          <w:tcPr>
            <w:tcW w:w="350" w:type="pct"/>
            <w:vMerge w:val="restar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н</w:t>
            </w:r>
            <w:r>
              <w:rPr>
                <w:sz w:val="20"/>
                <w:szCs w:val="20"/>
              </w:rPr>
              <w:t>а1 м2 о</w:t>
            </w:r>
            <w:r>
              <w:rPr>
                <w:spacing w:val="-1"/>
                <w:sz w:val="20"/>
                <w:szCs w:val="20"/>
              </w:rPr>
              <w:t>т</w:t>
            </w:r>
            <w:r>
              <w:rPr>
                <w:sz w:val="20"/>
                <w:szCs w:val="20"/>
              </w:rPr>
              <w:t>аплив</w:t>
            </w:r>
            <w:r>
              <w:rPr>
                <w:spacing w:val="-1"/>
                <w:sz w:val="20"/>
                <w:szCs w:val="20"/>
              </w:rPr>
              <w:t>ае</w:t>
            </w:r>
            <w:r>
              <w:rPr>
                <w:spacing w:val="1"/>
                <w:sz w:val="20"/>
                <w:szCs w:val="20"/>
              </w:rPr>
              <w:t>м</w:t>
            </w:r>
            <w:r>
              <w:rPr>
                <w:sz w:val="20"/>
                <w:szCs w:val="20"/>
              </w:rPr>
              <w:t>ой пло</w:t>
            </w:r>
            <w:r>
              <w:rPr>
                <w:spacing w:val="-1"/>
                <w:sz w:val="20"/>
                <w:szCs w:val="20"/>
              </w:rPr>
              <w:t>щ</w:t>
            </w:r>
            <w:r>
              <w:rPr>
                <w:sz w:val="20"/>
                <w:szCs w:val="20"/>
              </w:rPr>
              <w:t>а</w:t>
            </w:r>
            <w:r>
              <w:rPr>
                <w:spacing w:val="-1"/>
                <w:sz w:val="20"/>
                <w:szCs w:val="20"/>
              </w:rPr>
              <w:t>д</w:t>
            </w:r>
            <w:r>
              <w:rPr>
                <w:sz w:val="20"/>
                <w:szCs w:val="20"/>
              </w:rPr>
              <w:t>и</w:t>
            </w: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13</w:t>
            </w:r>
            <w:r>
              <w:rPr>
                <w:sz w:val="20"/>
                <w:szCs w:val="20"/>
              </w:rPr>
              <w:t>,03</w:t>
            </w:r>
          </w:p>
        </w:tc>
        <w:tc>
          <w:tcPr>
            <w:tcW w:w="550" w:type="pct"/>
            <w:vMerge w:val="restar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4</w:t>
            </w:r>
            <w:r>
              <w:rPr>
                <w:sz w:val="20"/>
                <w:szCs w:val="20"/>
              </w:rPr>
              <w:t>,1</w:t>
            </w:r>
            <w:r>
              <w:rPr>
                <w:spacing w:val="-1"/>
                <w:sz w:val="20"/>
                <w:szCs w:val="20"/>
              </w:rPr>
              <w:t>1</w:t>
            </w:r>
            <w:r>
              <w:rPr>
                <w:sz w:val="20"/>
                <w:szCs w:val="20"/>
              </w:rPr>
              <w:t>2</w:t>
            </w:r>
          </w:p>
        </w:tc>
        <w:tc>
          <w:tcPr>
            <w:tcW w:w="8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53</w:t>
            </w:r>
            <w:r>
              <w:rPr>
                <w:sz w:val="20"/>
                <w:szCs w:val="20"/>
              </w:rPr>
              <w:t>,58</w:t>
            </w:r>
          </w:p>
        </w:tc>
      </w:tr>
      <w:tr w:rsidR="00EA6E60" w:rsidTr="00EA6E60">
        <w:trPr>
          <w:trHeight w:val="772"/>
        </w:trPr>
        <w:tc>
          <w:tcPr>
            <w:tcW w:w="400" w:type="pct"/>
            <w:tcBorders>
              <w:top w:val="nil"/>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б)</w:t>
            </w:r>
          </w:p>
        </w:tc>
        <w:tc>
          <w:tcPr>
            <w:tcW w:w="1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в </w:t>
            </w:r>
            <w:r>
              <w:rPr>
                <w:spacing w:val="-1"/>
                <w:sz w:val="20"/>
                <w:szCs w:val="20"/>
              </w:rPr>
              <w:t>н</w:t>
            </w:r>
            <w:r>
              <w:rPr>
                <w:spacing w:val="1"/>
                <w:sz w:val="20"/>
                <w:szCs w:val="20"/>
              </w:rPr>
              <w:t>е</w:t>
            </w:r>
            <w:r>
              <w:rPr>
                <w:sz w:val="20"/>
                <w:szCs w:val="20"/>
              </w:rPr>
              <w:t>о</w:t>
            </w:r>
            <w:r>
              <w:rPr>
                <w:spacing w:val="1"/>
                <w:sz w:val="20"/>
                <w:szCs w:val="20"/>
              </w:rPr>
              <w:t>т</w:t>
            </w:r>
            <w:r>
              <w:rPr>
                <w:sz w:val="20"/>
                <w:szCs w:val="20"/>
              </w:rPr>
              <w:t>о</w:t>
            </w:r>
            <w:r>
              <w:rPr>
                <w:spacing w:val="1"/>
                <w:sz w:val="20"/>
                <w:szCs w:val="20"/>
              </w:rPr>
              <w:t>п</w:t>
            </w:r>
            <w:r>
              <w:rPr>
                <w:sz w:val="20"/>
                <w:szCs w:val="20"/>
              </w:rPr>
              <w:t>и</w:t>
            </w:r>
            <w:r>
              <w:rPr>
                <w:spacing w:val="1"/>
                <w:sz w:val="20"/>
                <w:szCs w:val="20"/>
              </w:rPr>
              <w:t>те</w:t>
            </w:r>
            <w:r>
              <w:rPr>
                <w:sz w:val="20"/>
                <w:szCs w:val="20"/>
              </w:rPr>
              <w:t>л</w:t>
            </w:r>
            <w:r>
              <w:rPr>
                <w:spacing w:val="-1"/>
                <w:sz w:val="20"/>
                <w:szCs w:val="20"/>
              </w:rPr>
              <w:t>ьн</w:t>
            </w:r>
            <w:r>
              <w:rPr>
                <w:sz w:val="20"/>
                <w:szCs w:val="20"/>
              </w:rPr>
              <w:t>ыйп</w:t>
            </w:r>
            <w:r>
              <w:rPr>
                <w:spacing w:val="1"/>
                <w:sz w:val="20"/>
                <w:szCs w:val="20"/>
              </w:rPr>
              <w:t>е</w:t>
            </w:r>
            <w:r>
              <w:rPr>
                <w:sz w:val="20"/>
                <w:szCs w:val="20"/>
              </w:rPr>
              <w:t>риод(по </w:t>
            </w:r>
            <w:r>
              <w:rPr>
                <w:spacing w:val="1"/>
                <w:sz w:val="20"/>
                <w:szCs w:val="20"/>
              </w:rPr>
              <w:t>з</w:t>
            </w:r>
            <w:r>
              <w:rPr>
                <w:sz w:val="20"/>
                <w:szCs w:val="20"/>
              </w:rPr>
              <w:t>аявл</w:t>
            </w:r>
            <w:r>
              <w:rPr>
                <w:spacing w:val="-1"/>
                <w:sz w:val="20"/>
                <w:szCs w:val="20"/>
              </w:rPr>
              <w:t>е</w:t>
            </w:r>
            <w:r>
              <w:rPr>
                <w:spacing w:val="1"/>
                <w:sz w:val="20"/>
                <w:szCs w:val="20"/>
              </w:rPr>
              <w:t>н</w:t>
            </w:r>
            <w:r>
              <w:rPr>
                <w:sz w:val="20"/>
                <w:szCs w:val="20"/>
              </w:rPr>
              <w:t>июгр</w:t>
            </w:r>
            <w:r>
              <w:rPr>
                <w:spacing w:val="-1"/>
                <w:sz w:val="20"/>
                <w:szCs w:val="20"/>
              </w:rPr>
              <w:t>аж</w:t>
            </w:r>
            <w:r>
              <w:rPr>
                <w:sz w:val="20"/>
                <w:szCs w:val="20"/>
              </w:rPr>
              <w:t>д</w:t>
            </w:r>
            <w:r>
              <w:rPr>
                <w:spacing w:val="-1"/>
                <w:sz w:val="20"/>
                <w:szCs w:val="20"/>
              </w:rPr>
              <w:t>а</w:t>
            </w:r>
            <w:r>
              <w:rPr>
                <w:sz w:val="20"/>
                <w:szCs w:val="20"/>
              </w:rPr>
              <w:t>нс1 </w:t>
            </w:r>
            <w:r>
              <w:rPr>
                <w:spacing w:val="1"/>
                <w:sz w:val="20"/>
                <w:szCs w:val="20"/>
              </w:rPr>
              <w:t>м</w:t>
            </w:r>
            <w:r>
              <w:rPr>
                <w:sz w:val="20"/>
                <w:szCs w:val="20"/>
              </w:rPr>
              <w:t>ая по 30 с</w:t>
            </w:r>
            <w:r>
              <w:rPr>
                <w:spacing w:val="-1"/>
                <w:sz w:val="20"/>
                <w:szCs w:val="20"/>
              </w:rPr>
              <w:t>е</w:t>
            </w:r>
            <w:r>
              <w:rPr>
                <w:spacing w:val="1"/>
                <w:sz w:val="20"/>
                <w:szCs w:val="20"/>
              </w:rPr>
              <w:t>н</w:t>
            </w:r>
            <w:r>
              <w:rPr>
                <w:spacing w:val="-1"/>
                <w:sz w:val="20"/>
                <w:szCs w:val="20"/>
              </w:rPr>
              <w:t>т</w:t>
            </w:r>
            <w:r>
              <w:rPr>
                <w:sz w:val="20"/>
                <w:szCs w:val="20"/>
              </w:rPr>
              <w:t>я</w:t>
            </w:r>
            <w:r>
              <w:rPr>
                <w:spacing w:val="1"/>
                <w:sz w:val="20"/>
                <w:szCs w:val="20"/>
              </w:rPr>
              <w:t>б</w:t>
            </w:r>
            <w:r>
              <w:rPr>
                <w:sz w:val="20"/>
                <w:szCs w:val="20"/>
              </w:rPr>
              <w:t>ря)</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1</w:t>
            </w:r>
            <w:r>
              <w:rPr>
                <w:sz w:val="20"/>
                <w:szCs w:val="20"/>
              </w:rPr>
              <w:t>,3</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5</w:t>
            </w:r>
            <w:r>
              <w:rPr>
                <w:sz w:val="20"/>
                <w:szCs w:val="20"/>
              </w:rPr>
              <w:t>,35</w:t>
            </w:r>
          </w:p>
        </w:tc>
      </w:tr>
      <w:tr w:rsidR="00EA6E60" w:rsidTr="00EA6E60">
        <w:trPr>
          <w:trHeight w:val="392"/>
        </w:trPr>
        <w:tc>
          <w:tcPr>
            <w:tcW w:w="400" w:type="pct"/>
            <w:tcBorders>
              <w:top w:val="nil"/>
              <w:left w:val="single" w:sz="8" w:space="0" w:color="auto"/>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pacing w:val="1"/>
                <w:sz w:val="20"/>
                <w:szCs w:val="20"/>
              </w:rPr>
              <w:t>1</w:t>
            </w:r>
            <w:r>
              <w:rPr>
                <w:sz w:val="20"/>
                <w:szCs w:val="20"/>
              </w:rPr>
              <w:t>.3</w:t>
            </w:r>
          </w:p>
        </w:tc>
        <w:tc>
          <w:tcPr>
            <w:tcW w:w="4550" w:type="pct"/>
            <w:gridSpan w:val="5"/>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pacing w:val="1"/>
                <w:sz w:val="20"/>
                <w:szCs w:val="20"/>
              </w:rPr>
              <w:t>Н</w:t>
            </w:r>
            <w:r>
              <w:rPr>
                <w:sz w:val="20"/>
                <w:szCs w:val="20"/>
              </w:rPr>
              <w:t>А</w:t>
            </w:r>
            <w:r>
              <w:rPr>
                <w:spacing w:val="1"/>
                <w:sz w:val="20"/>
                <w:szCs w:val="20"/>
              </w:rPr>
              <w:t>СО</w:t>
            </w:r>
            <w:r>
              <w:rPr>
                <w:spacing w:val="-1"/>
                <w:sz w:val="20"/>
                <w:szCs w:val="20"/>
              </w:rPr>
              <w:t>Д</w:t>
            </w:r>
            <w:r>
              <w:rPr>
                <w:spacing w:val="1"/>
                <w:sz w:val="20"/>
                <w:szCs w:val="20"/>
              </w:rPr>
              <w:t>Е</w:t>
            </w:r>
            <w:r>
              <w:rPr>
                <w:sz w:val="20"/>
                <w:szCs w:val="20"/>
              </w:rPr>
              <w:t>Р</w:t>
            </w:r>
            <w:r>
              <w:rPr>
                <w:spacing w:val="-1"/>
                <w:sz w:val="20"/>
                <w:szCs w:val="20"/>
              </w:rPr>
              <w:t>Ж</w:t>
            </w:r>
            <w:r>
              <w:rPr>
                <w:sz w:val="20"/>
                <w:szCs w:val="20"/>
              </w:rPr>
              <w:t>А</w:t>
            </w:r>
            <w:r>
              <w:rPr>
                <w:spacing w:val="1"/>
                <w:sz w:val="20"/>
                <w:szCs w:val="20"/>
              </w:rPr>
              <w:t>Н</w:t>
            </w:r>
            <w:r>
              <w:rPr>
                <w:sz w:val="20"/>
                <w:szCs w:val="20"/>
              </w:rPr>
              <w:t>ИЕ</w:t>
            </w:r>
            <w:r>
              <w:rPr>
                <w:spacing w:val="1"/>
                <w:sz w:val="20"/>
                <w:szCs w:val="20"/>
              </w:rPr>
              <w:t>С</w:t>
            </w:r>
            <w:r>
              <w:rPr>
                <w:sz w:val="20"/>
                <w:szCs w:val="20"/>
              </w:rPr>
              <w:t>К</w:t>
            </w:r>
            <w:r>
              <w:rPr>
                <w:spacing w:val="1"/>
                <w:sz w:val="20"/>
                <w:szCs w:val="20"/>
              </w:rPr>
              <w:t>О</w:t>
            </w:r>
            <w:r>
              <w:rPr>
                <w:sz w:val="20"/>
                <w:szCs w:val="20"/>
              </w:rPr>
              <w:t>ТАВ</w:t>
            </w:r>
            <w:r>
              <w:rPr>
                <w:spacing w:val="-1"/>
                <w:sz w:val="20"/>
                <w:szCs w:val="20"/>
              </w:rPr>
              <w:t>Л</w:t>
            </w:r>
            <w:r>
              <w:rPr>
                <w:sz w:val="20"/>
                <w:szCs w:val="20"/>
              </w:rPr>
              <w:t>И</w:t>
            </w:r>
            <w:r>
              <w:rPr>
                <w:spacing w:val="-1"/>
                <w:sz w:val="20"/>
                <w:szCs w:val="20"/>
              </w:rPr>
              <w:t>Ч</w:t>
            </w:r>
            <w:r>
              <w:rPr>
                <w:spacing w:val="1"/>
                <w:sz w:val="20"/>
                <w:szCs w:val="20"/>
              </w:rPr>
              <w:t>НО</w:t>
            </w:r>
            <w:r>
              <w:rPr>
                <w:sz w:val="20"/>
                <w:szCs w:val="20"/>
              </w:rPr>
              <w:t>М</w:t>
            </w:r>
            <w:r>
              <w:rPr>
                <w:spacing w:val="-1"/>
                <w:sz w:val="20"/>
                <w:szCs w:val="20"/>
              </w:rPr>
              <w:t>П</w:t>
            </w:r>
            <w:r>
              <w:rPr>
                <w:spacing w:val="1"/>
                <w:sz w:val="20"/>
                <w:szCs w:val="20"/>
              </w:rPr>
              <w:t>О</w:t>
            </w:r>
            <w:r>
              <w:rPr>
                <w:spacing w:val="-1"/>
                <w:sz w:val="20"/>
                <w:szCs w:val="20"/>
              </w:rPr>
              <w:t>Д</w:t>
            </w:r>
            <w:r>
              <w:rPr>
                <w:spacing w:val="1"/>
                <w:sz w:val="20"/>
                <w:szCs w:val="20"/>
              </w:rPr>
              <w:t>СО</w:t>
            </w:r>
            <w:r>
              <w:rPr>
                <w:spacing w:val="-1"/>
                <w:sz w:val="20"/>
                <w:szCs w:val="20"/>
              </w:rPr>
              <w:t>Б</w:t>
            </w:r>
            <w:r>
              <w:rPr>
                <w:spacing w:val="1"/>
                <w:sz w:val="20"/>
                <w:szCs w:val="20"/>
              </w:rPr>
              <w:t>НО</w:t>
            </w:r>
            <w:r>
              <w:rPr>
                <w:sz w:val="20"/>
                <w:szCs w:val="20"/>
              </w:rPr>
              <w:t>МХ</w:t>
            </w:r>
            <w:r>
              <w:rPr>
                <w:spacing w:val="1"/>
                <w:sz w:val="20"/>
                <w:szCs w:val="20"/>
              </w:rPr>
              <w:t>О</w:t>
            </w:r>
            <w:r>
              <w:rPr>
                <w:spacing w:val="-1"/>
                <w:sz w:val="20"/>
                <w:szCs w:val="20"/>
              </w:rPr>
              <w:t>З</w:t>
            </w:r>
            <w:r>
              <w:rPr>
                <w:spacing w:val="1"/>
                <w:sz w:val="20"/>
                <w:szCs w:val="20"/>
              </w:rPr>
              <w:t>Я</w:t>
            </w:r>
            <w:r>
              <w:rPr>
                <w:sz w:val="20"/>
                <w:szCs w:val="20"/>
              </w:rPr>
              <w:t>Й</w:t>
            </w:r>
            <w:r>
              <w:rPr>
                <w:spacing w:val="1"/>
                <w:sz w:val="20"/>
                <w:szCs w:val="20"/>
              </w:rPr>
              <w:t>С</w:t>
            </w:r>
            <w:r>
              <w:rPr>
                <w:sz w:val="20"/>
                <w:szCs w:val="20"/>
              </w:rPr>
              <w:t>ТВ</w:t>
            </w:r>
            <w:r>
              <w:rPr>
                <w:spacing w:val="1"/>
                <w:sz w:val="20"/>
                <w:szCs w:val="20"/>
              </w:rPr>
              <w:t>Е</w:t>
            </w:r>
            <w:r>
              <w:rPr>
                <w:sz w:val="20"/>
                <w:szCs w:val="20"/>
              </w:rPr>
              <w:t>:</w:t>
            </w:r>
          </w:p>
        </w:tc>
      </w:tr>
      <w:tr w:rsidR="00EA6E60" w:rsidTr="00EA6E60">
        <w:trPr>
          <w:trHeight w:val="382"/>
        </w:trPr>
        <w:tc>
          <w:tcPr>
            <w:tcW w:w="40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c>
          <w:tcPr>
            <w:tcW w:w="19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220" w:lineRule="atLeast"/>
              <w:jc w:val="center"/>
              <w:rPr>
                <w:rFonts w:ascii="Verdana" w:hAnsi="Verdana"/>
                <w:sz w:val="20"/>
                <w:szCs w:val="20"/>
              </w:rPr>
            </w:pPr>
            <w:r>
              <w:rPr>
                <w:sz w:val="20"/>
                <w:szCs w:val="20"/>
              </w:rPr>
              <w:t>Ло</w:t>
            </w:r>
            <w:r>
              <w:rPr>
                <w:spacing w:val="-1"/>
                <w:sz w:val="20"/>
                <w:szCs w:val="20"/>
              </w:rPr>
              <w:t>ша</w:t>
            </w:r>
            <w:r>
              <w:rPr>
                <w:spacing w:val="1"/>
                <w:sz w:val="20"/>
                <w:szCs w:val="20"/>
              </w:rPr>
              <w:t>д</w:t>
            </w:r>
            <w:r>
              <w:rPr>
                <w:sz w:val="20"/>
                <w:szCs w:val="20"/>
              </w:rPr>
              <w:t>ь</w:t>
            </w:r>
          </w:p>
        </w:tc>
        <w:tc>
          <w:tcPr>
            <w:tcW w:w="350" w:type="pct"/>
            <w:vMerge w:val="restar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н</w:t>
            </w:r>
            <w:r>
              <w:rPr>
                <w:sz w:val="20"/>
                <w:szCs w:val="20"/>
              </w:rPr>
              <w:t>а1 го</w:t>
            </w:r>
            <w:r>
              <w:rPr>
                <w:spacing w:val="-1"/>
                <w:sz w:val="20"/>
                <w:szCs w:val="20"/>
              </w:rPr>
              <w:t>л</w:t>
            </w:r>
            <w:r>
              <w:rPr>
                <w:sz w:val="20"/>
                <w:szCs w:val="20"/>
              </w:rPr>
              <w:t>ову в</w:t>
            </w:r>
            <w:r>
              <w:rPr>
                <w:spacing w:val="1"/>
                <w:sz w:val="20"/>
                <w:szCs w:val="20"/>
              </w:rPr>
              <w:t>м</w:t>
            </w:r>
            <w:r>
              <w:rPr>
                <w:spacing w:val="-1"/>
                <w:sz w:val="20"/>
                <w:szCs w:val="20"/>
              </w:rPr>
              <w:t>е</w:t>
            </w:r>
            <w:r>
              <w:rPr>
                <w:spacing w:val="1"/>
                <w:sz w:val="20"/>
                <w:szCs w:val="20"/>
              </w:rPr>
              <w:t>с</w:t>
            </w:r>
            <w:r>
              <w:rPr>
                <w:sz w:val="20"/>
                <w:szCs w:val="20"/>
              </w:rPr>
              <w:t>яц</w:t>
            </w: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5</w:t>
            </w:r>
            <w:r>
              <w:rPr>
                <w:sz w:val="20"/>
                <w:szCs w:val="20"/>
              </w:rPr>
              <w:t>,2</w:t>
            </w:r>
          </w:p>
        </w:tc>
        <w:tc>
          <w:tcPr>
            <w:tcW w:w="550" w:type="pct"/>
            <w:vMerge w:val="restar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7</w:t>
            </w:r>
            <w:r>
              <w:rPr>
                <w:sz w:val="20"/>
                <w:szCs w:val="20"/>
              </w:rPr>
              <w:t>,77</w:t>
            </w: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40</w:t>
            </w:r>
            <w:r>
              <w:rPr>
                <w:sz w:val="20"/>
                <w:szCs w:val="20"/>
              </w:rPr>
              <w:t>,40</w:t>
            </w:r>
          </w:p>
        </w:tc>
      </w:tr>
      <w:tr w:rsidR="00EA6E60" w:rsidTr="00EA6E60">
        <w:trPr>
          <w:trHeight w:val="382"/>
        </w:trPr>
        <w:tc>
          <w:tcPr>
            <w:tcW w:w="40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c>
          <w:tcPr>
            <w:tcW w:w="19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220" w:lineRule="atLeast"/>
              <w:jc w:val="center"/>
              <w:rPr>
                <w:rFonts w:ascii="Verdana" w:hAnsi="Verdana"/>
                <w:sz w:val="20"/>
                <w:szCs w:val="20"/>
              </w:rPr>
            </w:pPr>
            <w:r>
              <w:rPr>
                <w:spacing w:val="-1"/>
                <w:sz w:val="20"/>
                <w:szCs w:val="20"/>
              </w:rPr>
              <w:t>К</w:t>
            </w:r>
            <w:r>
              <w:rPr>
                <w:sz w:val="20"/>
                <w:szCs w:val="20"/>
              </w:rPr>
              <w:t>ор</w:t>
            </w:r>
            <w:r>
              <w:rPr>
                <w:spacing w:val="-1"/>
                <w:sz w:val="20"/>
                <w:szCs w:val="20"/>
              </w:rPr>
              <w:t>ов</w:t>
            </w:r>
            <w:r>
              <w:rPr>
                <w:sz w:val="20"/>
                <w:szCs w:val="20"/>
              </w:rPr>
              <w:t>а</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21</w:t>
            </w:r>
            <w:r>
              <w:rPr>
                <w:sz w:val="20"/>
                <w:szCs w:val="20"/>
              </w:rPr>
              <w:t>,9</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170</w:t>
            </w:r>
            <w:r>
              <w:rPr>
                <w:sz w:val="20"/>
                <w:szCs w:val="20"/>
              </w:rPr>
              <w:t>,16</w:t>
            </w:r>
          </w:p>
        </w:tc>
      </w:tr>
      <w:tr w:rsidR="00EA6E60" w:rsidTr="00EA6E60">
        <w:trPr>
          <w:trHeight w:val="382"/>
        </w:trPr>
        <w:tc>
          <w:tcPr>
            <w:tcW w:w="40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c>
          <w:tcPr>
            <w:tcW w:w="19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220" w:lineRule="atLeast"/>
              <w:jc w:val="center"/>
              <w:rPr>
                <w:rFonts w:ascii="Verdana" w:hAnsi="Verdana"/>
                <w:sz w:val="20"/>
                <w:szCs w:val="20"/>
              </w:rPr>
            </w:pPr>
            <w:r>
              <w:rPr>
                <w:spacing w:val="1"/>
                <w:sz w:val="20"/>
                <w:szCs w:val="20"/>
              </w:rPr>
              <w:t>С</w:t>
            </w:r>
            <w:r>
              <w:rPr>
                <w:spacing w:val="-1"/>
                <w:sz w:val="20"/>
                <w:szCs w:val="20"/>
              </w:rPr>
              <w:t>ви</w:t>
            </w:r>
            <w:r>
              <w:rPr>
                <w:sz w:val="20"/>
                <w:szCs w:val="20"/>
              </w:rPr>
              <w:t>н</w:t>
            </w:r>
            <w:r>
              <w:rPr>
                <w:spacing w:val="1"/>
                <w:sz w:val="20"/>
                <w:szCs w:val="20"/>
              </w:rPr>
              <w:t>ь</w:t>
            </w:r>
            <w:r>
              <w:rPr>
                <w:sz w:val="20"/>
                <w:szCs w:val="20"/>
              </w:rPr>
              <w:t>я</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11</w:t>
            </w:r>
            <w:r>
              <w:rPr>
                <w:sz w:val="20"/>
                <w:szCs w:val="20"/>
              </w:rPr>
              <w:t>,5</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89</w:t>
            </w:r>
            <w:r>
              <w:rPr>
                <w:sz w:val="20"/>
                <w:szCs w:val="20"/>
              </w:rPr>
              <w:t>,36</w:t>
            </w:r>
          </w:p>
        </w:tc>
      </w:tr>
      <w:tr w:rsidR="00EA6E60" w:rsidTr="00EA6E60">
        <w:trPr>
          <w:trHeight w:val="382"/>
        </w:trPr>
        <w:tc>
          <w:tcPr>
            <w:tcW w:w="40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c>
          <w:tcPr>
            <w:tcW w:w="19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220" w:lineRule="atLeast"/>
              <w:jc w:val="center"/>
              <w:rPr>
                <w:rFonts w:ascii="Verdana" w:hAnsi="Verdana"/>
                <w:sz w:val="20"/>
                <w:szCs w:val="20"/>
              </w:rPr>
            </w:pPr>
            <w:r>
              <w:rPr>
                <w:sz w:val="20"/>
                <w:szCs w:val="20"/>
              </w:rPr>
              <w:t>О</w:t>
            </w:r>
            <w:r>
              <w:rPr>
                <w:spacing w:val="-1"/>
                <w:sz w:val="20"/>
                <w:szCs w:val="20"/>
              </w:rPr>
              <w:t>вц</w:t>
            </w:r>
            <w:r>
              <w:rPr>
                <w:sz w:val="20"/>
                <w:szCs w:val="20"/>
              </w:rPr>
              <w:t>а</w:t>
            </w:r>
            <w:r>
              <w:rPr>
                <w:spacing w:val="-1"/>
                <w:sz w:val="20"/>
                <w:szCs w:val="20"/>
              </w:rPr>
              <w:t>(</w:t>
            </w:r>
            <w:r>
              <w:rPr>
                <w:sz w:val="20"/>
                <w:szCs w:val="20"/>
              </w:rPr>
              <w:t>к</w:t>
            </w:r>
            <w:r>
              <w:rPr>
                <w:spacing w:val="-1"/>
                <w:sz w:val="20"/>
                <w:szCs w:val="20"/>
              </w:rPr>
              <w:t>о</w:t>
            </w:r>
            <w:r>
              <w:rPr>
                <w:sz w:val="20"/>
                <w:szCs w:val="20"/>
              </w:rPr>
              <w:t>за)</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3</w:t>
            </w:r>
            <w:r>
              <w:rPr>
                <w:sz w:val="20"/>
                <w:szCs w:val="20"/>
              </w:rPr>
              <w:t>,2</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pacing w:val="-1"/>
                <w:sz w:val="20"/>
                <w:szCs w:val="20"/>
              </w:rPr>
              <w:t>24</w:t>
            </w:r>
            <w:r>
              <w:rPr>
                <w:sz w:val="20"/>
                <w:szCs w:val="20"/>
              </w:rPr>
              <w:t>,86</w:t>
            </w:r>
          </w:p>
        </w:tc>
      </w:tr>
      <w:tr w:rsidR="00EA6E60" w:rsidTr="00EA6E60">
        <w:trPr>
          <w:trHeight w:val="612"/>
        </w:trPr>
        <w:tc>
          <w:tcPr>
            <w:tcW w:w="40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c>
          <w:tcPr>
            <w:tcW w:w="19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220" w:lineRule="atLeast"/>
              <w:jc w:val="center"/>
              <w:rPr>
                <w:rFonts w:ascii="Verdana" w:hAnsi="Verdana"/>
                <w:sz w:val="20"/>
                <w:szCs w:val="20"/>
              </w:rPr>
            </w:pPr>
            <w:r>
              <w:rPr>
                <w:sz w:val="20"/>
                <w:szCs w:val="20"/>
              </w:rPr>
              <w:t>Пт</w:t>
            </w:r>
            <w:r>
              <w:rPr>
                <w:spacing w:val="-1"/>
                <w:sz w:val="20"/>
                <w:szCs w:val="20"/>
              </w:rPr>
              <w:t>иц</w:t>
            </w:r>
            <w:r>
              <w:rPr>
                <w:sz w:val="20"/>
                <w:szCs w:val="20"/>
              </w:rPr>
              <w:t>а</w:t>
            </w:r>
          </w:p>
        </w:tc>
        <w:tc>
          <w:tcPr>
            <w:tcW w:w="35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н</w:t>
            </w:r>
            <w:r>
              <w:rPr>
                <w:sz w:val="20"/>
                <w:szCs w:val="20"/>
              </w:rPr>
              <w:t>а1 </w:t>
            </w:r>
            <w:r>
              <w:rPr>
                <w:spacing w:val="-1"/>
                <w:sz w:val="20"/>
                <w:szCs w:val="20"/>
              </w:rPr>
              <w:t>де</w:t>
            </w:r>
            <w:r>
              <w:rPr>
                <w:spacing w:val="1"/>
                <w:sz w:val="20"/>
                <w:szCs w:val="20"/>
              </w:rPr>
              <w:t>с</w:t>
            </w:r>
            <w:r>
              <w:rPr>
                <w:sz w:val="20"/>
                <w:szCs w:val="20"/>
              </w:rPr>
              <w:t>.</w:t>
            </w:r>
          </w:p>
        </w:tc>
        <w:tc>
          <w:tcPr>
            <w:tcW w:w="8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3</w:t>
            </w:r>
            <w:r>
              <w:rPr>
                <w:sz w:val="20"/>
                <w:szCs w:val="20"/>
              </w:rPr>
              <w:t>,2</w:t>
            </w: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80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24</w:t>
            </w:r>
            <w:r>
              <w:rPr>
                <w:sz w:val="20"/>
                <w:szCs w:val="20"/>
              </w:rPr>
              <w:t>,86</w:t>
            </w:r>
          </w:p>
        </w:tc>
      </w:tr>
      <w:tr w:rsidR="00EA6E60" w:rsidTr="00EA6E60">
        <w:trPr>
          <w:trHeight w:val="310"/>
        </w:trPr>
        <w:tc>
          <w:tcPr>
            <w:tcW w:w="400" w:type="pct"/>
            <w:tcBorders>
              <w:top w:val="nil"/>
              <w:left w:val="single" w:sz="8" w:space="0" w:color="auto"/>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2</w:t>
            </w:r>
          </w:p>
        </w:tc>
        <w:tc>
          <w:tcPr>
            <w:tcW w:w="4550" w:type="pct"/>
            <w:gridSpan w:val="5"/>
            <w:tcBorders>
              <w:top w:val="nil"/>
              <w:left w:val="nil"/>
              <w:bottom w:val="single" w:sz="8" w:space="0" w:color="auto"/>
              <w:right w:val="single" w:sz="8" w:space="0" w:color="auto"/>
            </w:tcBorders>
            <w:shd w:val="clear" w:color="auto" w:fill="D9D9D9"/>
            <w:hideMark/>
          </w:tcPr>
          <w:p w:rsidR="00EA6E60" w:rsidRDefault="00EA6E60">
            <w:pPr>
              <w:spacing w:line="341" w:lineRule="atLeast"/>
              <w:rPr>
                <w:rFonts w:ascii="Verdana" w:hAnsi="Verdana"/>
                <w:sz w:val="20"/>
                <w:szCs w:val="20"/>
              </w:rPr>
            </w:pPr>
            <w:r>
              <w:rPr>
                <w:sz w:val="20"/>
                <w:szCs w:val="20"/>
              </w:rPr>
              <w:t>П</w:t>
            </w:r>
            <w:r>
              <w:rPr>
                <w:spacing w:val="-1"/>
                <w:sz w:val="20"/>
                <w:szCs w:val="20"/>
              </w:rPr>
              <w:t>Р</w:t>
            </w:r>
            <w:r>
              <w:rPr>
                <w:sz w:val="20"/>
                <w:szCs w:val="20"/>
              </w:rPr>
              <w:t>ИНАЛИЧИИ</w:t>
            </w:r>
            <w:r>
              <w:rPr>
                <w:spacing w:val="-1"/>
                <w:sz w:val="20"/>
                <w:szCs w:val="20"/>
              </w:rPr>
              <w:t>П</w:t>
            </w:r>
            <w:r>
              <w:rPr>
                <w:sz w:val="20"/>
                <w:szCs w:val="20"/>
              </w:rPr>
              <w:t>Р</w:t>
            </w:r>
            <w:r>
              <w:rPr>
                <w:spacing w:val="-1"/>
                <w:sz w:val="20"/>
                <w:szCs w:val="20"/>
              </w:rPr>
              <w:t>ИБ</w:t>
            </w:r>
            <w:r>
              <w:rPr>
                <w:sz w:val="20"/>
                <w:szCs w:val="20"/>
              </w:rPr>
              <w:t>О</w:t>
            </w:r>
            <w:r>
              <w:rPr>
                <w:spacing w:val="-1"/>
                <w:sz w:val="20"/>
                <w:szCs w:val="20"/>
              </w:rPr>
              <w:t>Р</w:t>
            </w:r>
            <w:r>
              <w:rPr>
                <w:sz w:val="20"/>
                <w:szCs w:val="20"/>
              </w:rPr>
              <w:t>ОВУ</w:t>
            </w:r>
            <w:r>
              <w:rPr>
                <w:spacing w:val="-1"/>
                <w:sz w:val="20"/>
                <w:szCs w:val="20"/>
              </w:rPr>
              <w:t>Ч</w:t>
            </w:r>
            <w:r>
              <w:rPr>
                <w:sz w:val="20"/>
                <w:szCs w:val="20"/>
              </w:rPr>
              <w:t>Е</w:t>
            </w:r>
            <w:r>
              <w:rPr>
                <w:spacing w:val="-1"/>
                <w:sz w:val="20"/>
                <w:szCs w:val="20"/>
              </w:rPr>
              <w:t>Т</w:t>
            </w:r>
            <w:r>
              <w:rPr>
                <w:sz w:val="20"/>
                <w:szCs w:val="20"/>
              </w:rPr>
              <w:t>А</w:t>
            </w:r>
            <w:r>
              <w:rPr>
                <w:spacing w:val="-1"/>
                <w:sz w:val="20"/>
                <w:szCs w:val="20"/>
              </w:rPr>
              <w:t>Р</w:t>
            </w:r>
            <w:r>
              <w:rPr>
                <w:spacing w:val="1"/>
                <w:sz w:val="20"/>
                <w:szCs w:val="20"/>
              </w:rPr>
              <w:t>А</w:t>
            </w:r>
            <w:r>
              <w:rPr>
                <w:sz w:val="20"/>
                <w:szCs w:val="20"/>
              </w:rPr>
              <w:t>С</w:t>
            </w:r>
            <w:r>
              <w:rPr>
                <w:spacing w:val="-1"/>
                <w:sz w:val="20"/>
                <w:szCs w:val="20"/>
              </w:rPr>
              <w:t>Х</w:t>
            </w:r>
            <w:r>
              <w:rPr>
                <w:sz w:val="20"/>
                <w:szCs w:val="20"/>
              </w:rPr>
              <w:t>О</w:t>
            </w:r>
            <w:r>
              <w:rPr>
                <w:spacing w:val="-1"/>
                <w:sz w:val="20"/>
                <w:szCs w:val="20"/>
              </w:rPr>
              <w:t>Д</w:t>
            </w:r>
            <w:r>
              <w:rPr>
                <w:sz w:val="20"/>
                <w:szCs w:val="20"/>
              </w:rPr>
              <w:t>А</w:t>
            </w:r>
            <w:r>
              <w:rPr>
                <w:spacing w:val="-1"/>
                <w:sz w:val="20"/>
                <w:szCs w:val="20"/>
              </w:rPr>
              <w:t>Г</w:t>
            </w:r>
            <w:r>
              <w:rPr>
                <w:spacing w:val="1"/>
                <w:sz w:val="20"/>
                <w:szCs w:val="20"/>
              </w:rPr>
              <w:t>А</w:t>
            </w:r>
            <w:r>
              <w:rPr>
                <w:sz w:val="20"/>
                <w:szCs w:val="20"/>
              </w:rPr>
              <w:t>ЗА</w:t>
            </w:r>
          </w:p>
        </w:tc>
      </w:tr>
      <w:tr w:rsidR="00EA6E60" w:rsidTr="00EA6E60">
        <w:trPr>
          <w:trHeight w:val="1660"/>
        </w:trPr>
        <w:tc>
          <w:tcPr>
            <w:tcW w:w="400" w:type="pct"/>
            <w:tcBorders>
              <w:top w:val="nil"/>
              <w:left w:val="single" w:sz="8" w:space="0" w:color="auto"/>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а)</w:t>
            </w:r>
          </w:p>
        </w:tc>
        <w:tc>
          <w:tcPr>
            <w:tcW w:w="19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sz w:val="20"/>
                <w:szCs w:val="20"/>
              </w:rPr>
              <w:t>о</w:t>
            </w:r>
            <w:r>
              <w:rPr>
                <w:spacing w:val="-1"/>
                <w:sz w:val="20"/>
                <w:szCs w:val="20"/>
              </w:rPr>
              <w:t>т</w:t>
            </w:r>
            <w:r>
              <w:rPr>
                <w:sz w:val="20"/>
                <w:szCs w:val="20"/>
              </w:rPr>
              <w:t>опл</w:t>
            </w:r>
            <w:r>
              <w:rPr>
                <w:spacing w:val="-1"/>
                <w:sz w:val="20"/>
                <w:szCs w:val="20"/>
              </w:rPr>
              <w:t>е</w:t>
            </w:r>
            <w:r>
              <w:rPr>
                <w:spacing w:val="1"/>
                <w:sz w:val="20"/>
                <w:szCs w:val="20"/>
              </w:rPr>
              <w:t>н</w:t>
            </w:r>
            <w:r>
              <w:rPr>
                <w:sz w:val="20"/>
                <w:szCs w:val="20"/>
              </w:rPr>
              <w:t>иепо</w:t>
            </w:r>
            <w:r>
              <w:rPr>
                <w:spacing w:val="1"/>
                <w:sz w:val="20"/>
                <w:szCs w:val="20"/>
              </w:rPr>
              <w:t>м</w:t>
            </w:r>
            <w:r>
              <w:rPr>
                <w:spacing w:val="-1"/>
                <w:sz w:val="20"/>
                <w:szCs w:val="20"/>
              </w:rPr>
              <w:t>е</w:t>
            </w:r>
            <w:r>
              <w:rPr>
                <w:sz w:val="20"/>
                <w:szCs w:val="20"/>
              </w:rPr>
              <w:t>щ</w:t>
            </w:r>
            <w:r>
              <w:rPr>
                <w:spacing w:val="-1"/>
                <w:sz w:val="20"/>
                <w:szCs w:val="20"/>
              </w:rPr>
              <w:t>е</w:t>
            </w:r>
            <w:r>
              <w:rPr>
                <w:spacing w:val="1"/>
                <w:sz w:val="20"/>
                <w:szCs w:val="20"/>
              </w:rPr>
              <w:t>н</w:t>
            </w:r>
            <w:r>
              <w:rPr>
                <w:sz w:val="20"/>
                <w:szCs w:val="20"/>
              </w:rPr>
              <w:t>ий при </w:t>
            </w:r>
            <w:r>
              <w:rPr>
                <w:spacing w:val="1"/>
                <w:sz w:val="20"/>
                <w:szCs w:val="20"/>
              </w:rPr>
              <w:t>н</w:t>
            </w:r>
            <w:r>
              <w:rPr>
                <w:sz w:val="20"/>
                <w:szCs w:val="20"/>
              </w:rPr>
              <w:t>а</w:t>
            </w:r>
            <w:r>
              <w:rPr>
                <w:spacing w:val="-1"/>
                <w:sz w:val="20"/>
                <w:szCs w:val="20"/>
              </w:rPr>
              <w:t>л</w:t>
            </w:r>
            <w:r>
              <w:rPr>
                <w:sz w:val="20"/>
                <w:szCs w:val="20"/>
              </w:rPr>
              <w:t>и</w:t>
            </w:r>
            <w:r>
              <w:rPr>
                <w:spacing w:val="1"/>
                <w:sz w:val="20"/>
                <w:szCs w:val="20"/>
              </w:rPr>
              <w:t>ч</w:t>
            </w:r>
            <w:r>
              <w:rPr>
                <w:sz w:val="20"/>
                <w:szCs w:val="20"/>
              </w:rPr>
              <w:t>иигазовых при</w:t>
            </w:r>
            <w:r>
              <w:rPr>
                <w:spacing w:val="1"/>
                <w:sz w:val="20"/>
                <w:szCs w:val="20"/>
              </w:rPr>
              <w:t>б</w:t>
            </w:r>
            <w:r>
              <w:rPr>
                <w:sz w:val="20"/>
                <w:szCs w:val="20"/>
              </w:rPr>
              <w:t>ор</w:t>
            </w:r>
            <w:r>
              <w:rPr>
                <w:spacing w:val="-1"/>
                <w:sz w:val="20"/>
                <w:szCs w:val="20"/>
              </w:rPr>
              <w:t>о</w:t>
            </w:r>
            <w:r>
              <w:rPr>
                <w:sz w:val="20"/>
                <w:szCs w:val="20"/>
              </w:rPr>
              <w:t>в </w:t>
            </w:r>
            <w:r>
              <w:rPr>
                <w:spacing w:val="1"/>
                <w:sz w:val="20"/>
                <w:szCs w:val="20"/>
              </w:rPr>
              <w:t>м</w:t>
            </w:r>
            <w:r>
              <w:rPr>
                <w:spacing w:val="-1"/>
                <w:sz w:val="20"/>
                <w:szCs w:val="20"/>
              </w:rPr>
              <w:t>е</w:t>
            </w:r>
            <w:r>
              <w:rPr>
                <w:spacing w:val="1"/>
                <w:sz w:val="20"/>
                <w:szCs w:val="20"/>
              </w:rPr>
              <w:t>с</w:t>
            </w:r>
            <w:r>
              <w:rPr>
                <w:spacing w:val="-1"/>
                <w:sz w:val="20"/>
                <w:szCs w:val="20"/>
              </w:rPr>
              <w:t>т</w:t>
            </w:r>
            <w:r>
              <w:rPr>
                <w:spacing w:val="1"/>
                <w:sz w:val="20"/>
                <w:szCs w:val="20"/>
              </w:rPr>
              <w:t>н</w:t>
            </w:r>
            <w:r>
              <w:rPr>
                <w:sz w:val="20"/>
                <w:szCs w:val="20"/>
              </w:rPr>
              <w:t>огоо</w:t>
            </w:r>
            <w:r>
              <w:rPr>
                <w:spacing w:val="-1"/>
                <w:sz w:val="20"/>
                <w:szCs w:val="20"/>
              </w:rPr>
              <w:t>т</w:t>
            </w:r>
            <w:r>
              <w:rPr>
                <w:sz w:val="20"/>
                <w:szCs w:val="20"/>
              </w:rPr>
              <w:t>опл</w:t>
            </w:r>
            <w:r>
              <w:rPr>
                <w:spacing w:val="-1"/>
                <w:sz w:val="20"/>
                <w:szCs w:val="20"/>
              </w:rPr>
              <w:t>е</w:t>
            </w:r>
            <w:r>
              <w:rPr>
                <w:spacing w:val="1"/>
                <w:sz w:val="20"/>
                <w:szCs w:val="20"/>
              </w:rPr>
              <w:t>н</w:t>
            </w:r>
            <w:r>
              <w:rPr>
                <w:sz w:val="20"/>
                <w:szCs w:val="20"/>
              </w:rPr>
              <w:t>ия, горя</w:t>
            </w:r>
            <w:r>
              <w:rPr>
                <w:spacing w:val="1"/>
                <w:sz w:val="20"/>
                <w:szCs w:val="20"/>
              </w:rPr>
              <w:t>ч</w:t>
            </w:r>
            <w:r>
              <w:rPr>
                <w:spacing w:val="-1"/>
                <w:sz w:val="20"/>
                <w:szCs w:val="20"/>
              </w:rPr>
              <w:t>е</w:t>
            </w:r>
            <w:r>
              <w:rPr>
                <w:sz w:val="20"/>
                <w:szCs w:val="20"/>
              </w:rPr>
              <w:t>ев</w:t>
            </w:r>
            <w:r>
              <w:rPr>
                <w:spacing w:val="-1"/>
                <w:sz w:val="20"/>
                <w:szCs w:val="20"/>
              </w:rPr>
              <w:t>о</w:t>
            </w:r>
            <w:r>
              <w:rPr>
                <w:sz w:val="20"/>
                <w:szCs w:val="20"/>
              </w:rPr>
              <w:t>д</w:t>
            </w:r>
            <w:r>
              <w:rPr>
                <w:spacing w:val="-1"/>
                <w:sz w:val="20"/>
                <w:szCs w:val="20"/>
              </w:rPr>
              <w:t>о</w:t>
            </w:r>
            <w:r>
              <w:rPr>
                <w:spacing w:val="1"/>
                <w:sz w:val="20"/>
                <w:szCs w:val="20"/>
              </w:rPr>
              <w:t>сн</w:t>
            </w:r>
            <w:r>
              <w:rPr>
                <w:sz w:val="20"/>
                <w:szCs w:val="20"/>
              </w:rPr>
              <w:t>аб</w:t>
            </w:r>
            <w:r>
              <w:rPr>
                <w:spacing w:val="-1"/>
                <w:sz w:val="20"/>
                <w:szCs w:val="20"/>
              </w:rPr>
              <w:t>же</w:t>
            </w:r>
            <w:r>
              <w:rPr>
                <w:spacing w:val="1"/>
                <w:sz w:val="20"/>
                <w:szCs w:val="20"/>
              </w:rPr>
              <w:t>н</w:t>
            </w:r>
            <w:r>
              <w:rPr>
                <w:sz w:val="20"/>
                <w:szCs w:val="20"/>
              </w:rPr>
              <w:t>ие (под</w:t>
            </w:r>
            <w:r>
              <w:rPr>
                <w:spacing w:val="-1"/>
                <w:sz w:val="20"/>
                <w:szCs w:val="20"/>
              </w:rPr>
              <w:t>о</w:t>
            </w:r>
            <w:r>
              <w:rPr>
                <w:sz w:val="20"/>
                <w:szCs w:val="20"/>
              </w:rPr>
              <w:t>гр</w:t>
            </w:r>
            <w:r>
              <w:rPr>
                <w:spacing w:val="-1"/>
                <w:sz w:val="20"/>
                <w:szCs w:val="20"/>
              </w:rPr>
              <w:t>е</w:t>
            </w:r>
            <w:r>
              <w:rPr>
                <w:sz w:val="20"/>
                <w:szCs w:val="20"/>
              </w:rPr>
              <w:t>в в</w:t>
            </w:r>
            <w:r>
              <w:rPr>
                <w:spacing w:val="-1"/>
                <w:sz w:val="20"/>
                <w:szCs w:val="20"/>
              </w:rPr>
              <w:t>о</w:t>
            </w:r>
            <w:r>
              <w:rPr>
                <w:sz w:val="20"/>
                <w:szCs w:val="20"/>
              </w:rPr>
              <w:t>дыпри о</w:t>
            </w:r>
            <w:r>
              <w:rPr>
                <w:spacing w:val="-1"/>
                <w:sz w:val="20"/>
                <w:szCs w:val="20"/>
              </w:rPr>
              <w:t>т</w:t>
            </w:r>
            <w:r>
              <w:rPr>
                <w:spacing w:val="1"/>
                <w:sz w:val="20"/>
                <w:szCs w:val="20"/>
              </w:rPr>
              <w:t>су</w:t>
            </w:r>
            <w:r>
              <w:rPr>
                <w:spacing w:val="-1"/>
                <w:sz w:val="20"/>
                <w:szCs w:val="20"/>
              </w:rPr>
              <w:t>т</w:t>
            </w:r>
            <w:r>
              <w:rPr>
                <w:spacing w:val="1"/>
                <w:sz w:val="20"/>
                <w:szCs w:val="20"/>
              </w:rPr>
              <w:t>с</w:t>
            </w:r>
            <w:r>
              <w:rPr>
                <w:spacing w:val="-1"/>
                <w:sz w:val="20"/>
                <w:szCs w:val="20"/>
              </w:rPr>
              <w:t>т</w:t>
            </w:r>
            <w:r>
              <w:rPr>
                <w:sz w:val="20"/>
                <w:szCs w:val="20"/>
              </w:rPr>
              <w:t>в</w:t>
            </w:r>
            <w:r>
              <w:rPr>
                <w:spacing w:val="-1"/>
                <w:sz w:val="20"/>
                <w:szCs w:val="20"/>
              </w:rPr>
              <w:t>и</w:t>
            </w:r>
            <w:r>
              <w:rPr>
                <w:sz w:val="20"/>
                <w:szCs w:val="20"/>
              </w:rPr>
              <w:t>иц</w:t>
            </w:r>
            <w:r>
              <w:rPr>
                <w:spacing w:val="-1"/>
                <w:sz w:val="20"/>
                <w:szCs w:val="20"/>
              </w:rPr>
              <w:t>е</w:t>
            </w:r>
            <w:r>
              <w:rPr>
                <w:spacing w:val="1"/>
                <w:sz w:val="20"/>
                <w:szCs w:val="20"/>
              </w:rPr>
              <w:t>н</w:t>
            </w:r>
            <w:r>
              <w:rPr>
                <w:spacing w:val="-1"/>
                <w:sz w:val="20"/>
                <w:szCs w:val="20"/>
              </w:rPr>
              <w:t>т</w:t>
            </w:r>
            <w:r>
              <w:rPr>
                <w:sz w:val="20"/>
                <w:szCs w:val="20"/>
              </w:rPr>
              <w:t>р</w:t>
            </w:r>
            <w:r>
              <w:rPr>
                <w:spacing w:val="-1"/>
                <w:sz w:val="20"/>
                <w:szCs w:val="20"/>
              </w:rPr>
              <w:t>а</w:t>
            </w:r>
            <w:r>
              <w:rPr>
                <w:sz w:val="20"/>
                <w:szCs w:val="20"/>
              </w:rPr>
              <w:t>ли</w:t>
            </w:r>
            <w:r>
              <w:rPr>
                <w:spacing w:val="1"/>
                <w:sz w:val="20"/>
                <w:szCs w:val="20"/>
              </w:rPr>
              <w:t>з</w:t>
            </w:r>
            <w:r>
              <w:rPr>
                <w:sz w:val="20"/>
                <w:szCs w:val="20"/>
              </w:rPr>
              <w:t>ов</w:t>
            </w:r>
            <w:r>
              <w:rPr>
                <w:spacing w:val="-1"/>
                <w:sz w:val="20"/>
                <w:szCs w:val="20"/>
              </w:rPr>
              <w:t>а</w:t>
            </w:r>
            <w:r>
              <w:rPr>
                <w:spacing w:val="1"/>
                <w:sz w:val="20"/>
                <w:szCs w:val="20"/>
              </w:rPr>
              <w:t>нн</w:t>
            </w:r>
            <w:r>
              <w:rPr>
                <w:sz w:val="20"/>
                <w:szCs w:val="20"/>
              </w:rPr>
              <w:t>ого горя</w:t>
            </w:r>
            <w:r>
              <w:rPr>
                <w:spacing w:val="1"/>
                <w:sz w:val="20"/>
                <w:szCs w:val="20"/>
              </w:rPr>
              <w:t>ч</w:t>
            </w:r>
            <w:r>
              <w:rPr>
                <w:spacing w:val="-1"/>
                <w:sz w:val="20"/>
                <w:szCs w:val="20"/>
              </w:rPr>
              <w:t>е</w:t>
            </w:r>
            <w:r>
              <w:rPr>
                <w:sz w:val="20"/>
                <w:szCs w:val="20"/>
              </w:rPr>
              <w:t>го в</w:t>
            </w:r>
            <w:r>
              <w:rPr>
                <w:spacing w:val="-1"/>
                <w:sz w:val="20"/>
                <w:szCs w:val="20"/>
              </w:rPr>
              <w:t>о</w:t>
            </w:r>
            <w:r>
              <w:rPr>
                <w:sz w:val="20"/>
                <w:szCs w:val="20"/>
              </w:rPr>
              <w:t>д</w:t>
            </w:r>
            <w:r>
              <w:rPr>
                <w:spacing w:val="-1"/>
                <w:sz w:val="20"/>
                <w:szCs w:val="20"/>
              </w:rPr>
              <w:t>о</w:t>
            </w:r>
            <w:r>
              <w:rPr>
                <w:spacing w:val="1"/>
                <w:sz w:val="20"/>
                <w:szCs w:val="20"/>
              </w:rPr>
              <w:t>сн</w:t>
            </w:r>
            <w:r>
              <w:rPr>
                <w:sz w:val="20"/>
                <w:szCs w:val="20"/>
              </w:rPr>
              <w:t>аб</w:t>
            </w:r>
            <w:r>
              <w:rPr>
                <w:spacing w:val="-1"/>
                <w:sz w:val="20"/>
                <w:szCs w:val="20"/>
              </w:rPr>
              <w:t>же</w:t>
            </w:r>
            <w:r>
              <w:rPr>
                <w:spacing w:val="1"/>
                <w:sz w:val="20"/>
                <w:szCs w:val="20"/>
              </w:rPr>
              <w:t>н</w:t>
            </w:r>
            <w:r>
              <w:rPr>
                <w:sz w:val="20"/>
                <w:szCs w:val="20"/>
              </w:rPr>
              <w:t>ия),приго</w:t>
            </w:r>
            <w:r>
              <w:rPr>
                <w:spacing w:val="-1"/>
                <w:sz w:val="20"/>
                <w:szCs w:val="20"/>
              </w:rPr>
              <w:t>т</w:t>
            </w:r>
            <w:r>
              <w:rPr>
                <w:sz w:val="20"/>
                <w:szCs w:val="20"/>
              </w:rPr>
              <w:t>ов</w:t>
            </w:r>
            <w:r>
              <w:rPr>
                <w:spacing w:val="-1"/>
                <w:sz w:val="20"/>
                <w:szCs w:val="20"/>
              </w:rPr>
              <w:t>ле</w:t>
            </w:r>
            <w:r>
              <w:rPr>
                <w:spacing w:val="1"/>
                <w:sz w:val="20"/>
                <w:szCs w:val="20"/>
              </w:rPr>
              <w:t>н</w:t>
            </w:r>
            <w:r>
              <w:rPr>
                <w:sz w:val="20"/>
                <w:szCs w:val="20"/>
              </w:rPr>
              <w:t>ие пищи</w:t>
            </w:r>
          </w:p>
        </w:tc>
        <w:tc>
          <w:tcPr>
            <w:tcW w:w="350" w:type="pct"/>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pacing w:val="1"/>
                <w:sz w:val="20"/>
                <w:szCs w:val="20"/>
              </w:rPr>
              <w:t>з</w:t>
            </w:r>
            <w:r>
              <w:rPr>
                <w:sz w:val="20"/>
                <w:szCs w:val="20"/>
              </w:rPr>
              <w:t>а 1 м3</w:t>
            </w:r>
          </w:p>
        </w:tc>
        <w:tc>
          <w:tcPr>
            <w:tcW w:w="2250" w:type="pct"/>
            <w:gridSpan w:val="3"/>
            <w:tcBorders>
              <w:top w:val="nil"/>
              <w:left w:val="nil"/>
              <w:bottom w:val="single" w:sz="8" w:space="0" w:color="auto"/>
              <w:right w:val="single" w:sz="8" w:space="0" w:color="auto"/>
            </w:tcBorders>
            <w:hideMark/>
          </w:tcPr>
          <w:p w:rsidR="00EA6E60" w:rsidRDefault="00EA6E60">
            <w:pPr>
              <w:pStyle w:val="a9"/>
              <w:spacing w:before="195" w:beforeAutospacing="0" w:after="195" w:afterAutospacing="0" w:line="341" w:lineRule="atLeast"/>
              <w:jc w:val="center"/>
              <w:rPr>
                <w:rFonts w:ascii="Verdana" w:hAnsi="Verdana"/>
                <w:sz w:val="20"/>
                <w:szCs w:val="20"/>
              </w:rPr>
            </w:pPr>
            <w:r>
              <w:rPr>
                <w:sz w:val="20"/>
                <w:szCs w:val="20"/>
              </w:rPr>
              <w:t>5,32</w:t>
            </w:r>
          </w:p>
        </w:tc>
      </w:tr>
    </w:tbl>
    <w:p w:rsidR="00EA6E60" w:rsidRDefault="00EA6E60" w:rsidP="00EA6E60">
      <w:pPr>
        <w:pStyle w:val="3"/>
        <w:shd w:val="clear" w:color="auto" w:fill="F8FAFB"/>
        <w:spacing w:before="120" w:after="120" w:line="345" w:lineRule="atLeast"/>
        <w:ind w:right="283" w:firstLine="567"/>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Применяемые </w:t>
      </w:r>
      <w:r>
        <w:rPr>
          <w:rFonts w:ascii="Palatino Linotype" w:hAnsi="Palatino Linotype"/>
          <w:b w:val="0"/>
          <w:bCs w:val="0"/>
          <w:color w:val="7C8A6F"/>
          <w:sz w:val="30"/>
          <w:szCs w:val="30"/>
        </w:rPr>
        <w:t>графики </w:t>
      </w:r>
      <w:r>
        <w:rPr>
          <w:rFonts w:ascii="Palatino Linotype" w:hAnsi="Palatino Linotype"/>
          <w:b w:val="0"/>
          <w:bCs w:val="0"/>
          <w:color w:val="7C8A6F"/>
          <w:spacing w:val="2"/>
          <w:sz w:val="30"/>
          <w:szCs w:val="30"/>
        </w:rPr>
        <w:t>работы </w:t>
      </w:r>
      <w:r>
        <w:rPr>
          <w:rFonts w:ascii="Palatino Linotype" w:hAnsi="Palatino Linotype"/>
          <w:b w:val="0"/>
          <w:bCs w:val="0"/>
          <w:color w:val="7C8A6F"/>
          <w:sz w:val="30"/>
          <w:szCs w:val="30"/>
        </w:rPr>
        <w:t>и их </w:t>
      </w:r>
      <w:r>
        <w:rPr>
          <w:rFonts w:ascii="Palatino Linotype" w:hAnsi="Palatino Linotype"/>
          <w:b w:val="0"/>
          <w:bCs w:val="0"/>
          <w:color w:val="7C8A6F"/>
          <w:spacing w:val="18"/>
          <w:sz w:val="30"/>
          <w:szCs w:val="30"/>
        </w:rPr>
        <w:t>обоснованность</w:t>
      </w:r>
    </w:p>
    <w:p w:rsidR="00EA6E60" w:rsidRDefault="00EA6E60" w:rsidP="00EA6E60">
      <w:pPr>
        <w:pStyle w:val="a9"/>
        <w:shd w:val="clear" w:color="auto" w:fill="F8FAFB"/>
        <w:spacing w:before="120" w:beforeAutospacing="0" w:after="120" w:afterAutospacing="0" w:line="224" w:lineRule="atLeast"/>
        <w:ind w:right="283" w:firstLine="567"/>
        <w:jc w:val="both"/>
        <w:rPr>
          <w:rFonts w:ascii="Verdana" w:hAnsi="Verdana"/>
          <w:color w:val="292D24"/>
          <w:sz w:val="20"/>
          <w:szCs w:val="20"/>
        </w:rPr>
      </w:pPr>
      <w:r>
        <w:rPr>
          <w:rFonts w:ascii="Verdana" w:hAnsi="Verdana"/>
          <w:color w:val="292D24"/>
          <w:sz w:val="20"/>
          <w:szCs w:val="20"/>
        </w:rPr>
        <w:t>Одним из главных требований, предъявляемых к системе газоснабжения, – бесперебойность и безаварийность снабжения природным газом потребителей муниципального образования Корочанский сельсовет. Штатный режим работы источников газоснабжения, газовых сетей и оборудования не предполагает технологических перерывов. Усилиями снабжающих организаций достигается требуемая бесперебойность и надежность газоснабжения в соответствии с категорийностью потребителей в частинадежности.</w:t>
      </w:r>
    </w:p>
    <w:p w:rsidR="00EA6E60" w:rsidRDefault="00EA6E60" w:rsidP="00EA6E60">
      <w:pPr>
        <w:pStyle w:val="3"/>
        <w:shd w:val="clear" w:color="auto" w:fill="F8FAFB"/>
        <w:spacing w:before="120" w:after="120" w:line="345" w:lineRule="atLeast"/>
        <w:ind w:right="283" w:firstLine="567"/>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Статистика отказов </w:t>
      </w:r>
      <w:r>
        <w:rPr>
          <w:rFonts w:ascii="Palatino Linotype" w:hAnsi="Palatino Linotype"/>
          <w:b w:val="0"/>
          <w:bCs w:val="0"/>
          <w:color w:val="7C8A6F"/>
          <w:sz w:val="30"/>
          <w:szCs w:val="30"/>
        </w:rPr>
        <w:t>и среднего времени </w:t>
      </w:r>
      <w:r>
        <w:rPr>
          <w:rFonts w:ascii="Palatino Linotype" w:hAnsi="Palatino Linotype"/>
          <w:b w:val="0"/>
          <w:bCs w:val="0"/>
          <w:color w:val="7C8A6F"/>
          <w:spacing w:val="2"/>
          <w:sz w:val="30"/>
          <w:szCs w:val="30"/>
        </w:rPr>
        <w:t>восстановления </w:t>
      </w:r>
      <w:r>
        <w:rPr>
          <w:rFonts w:ascii="Palatino Linotype" w:hAnsi="Palatino Linotype"/>
          <w:b w:val="0"/>
          <w:bCs w:val="0"/>
          <w:color w:val="7C8A6F"/>
          <w:spacing w:val="47"/>
          <w:sz w:val="30"/>
          <w:szCs w:val="30"/>
        </w:rPr>
        <w:t>работы</w:t>
      </w:r>
    </w:p>
    <w:p w:rsidR="00EA6E60" w:rsidRDefault="00EA6E60" w:rsidP="00EA6E60">
      <w:pPr>
        <w:pStyle w:val="a9"/>
        <w:shd w:val="clear" w:color="auto" w:fill="F8FAFB"/>
        <w:spacing w:before="120" w:beforeAutospacing="0" w:after="120" w:afterAutospacing="0" w:line="224" w:lineRule="atLeast"/>
        <w:ind w:right="283" w:firstLine="567"/>
        <w:jc w:val="both"/>
        <w:rPr>
          <w:rFonts w:ascii="Verdana" w:hAnsi="Verdana"/>
          <w:color w:val="292D24"/>
          <w:sz w:val="20"/>
          <w:szCs w:val="20"/>
        </w:rPr>
      </w:pPr>
      <w:r>
        <w:rPr>
          <w:rFonts w:ascii="Verdana" w:hAnsi="Verdana"/>
          <w:color w:val="292D24"/>
          <w:sz w:val="20"/>
          <w:szCs w:val="20"/>
        </w:rPr>
        <w:t>Надежная и безотказная работа источников и сетей газоснабжения является важным фактором нормального функционирования системы газоснабжения. В связи с этим предусмотрены меры по повышению надежности ГРС, сводящие к минимуму возможность полных отказов, приводящих к срыву газоснабжения.</w:t>
      </w:r>
    </w:p>
    <w:p w:rsidR="00EA6E60" w:rsidRDefault="00EA6E60" w:rsidP="00EA6E60">
      <w:pPr>
        <w:pStyle w:val="3"/>
        <w:shd w:val="clear" w:color="auto" w:fill="F8FAFB"/>
        <w:spacing w:before="120" w:after="120" w:line="345" w:lineRule="atLeast"/>
        <w:ind w:right="283" w:firstLine="567"/>
        <w:jc w:val="both"/>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lastRenderedPageBreak/>
        <w:t>Качествоэксплуатации</w:t>
      </w:r>
    </w:p>
    <w:p w:rsidR="00EA6E60" w:rsidRDefault="00EA6E60" w:rsidP="00EA6E60">
      <w:pPr>
        <w:pStyle w:val="a9"/>
        <w:shd w:val="clear" w:color="auto" w:fill="F8FAFB"/>
        <w:spacing w:before="120" w:beforeAutospacing="0" w:after="120" w:afterAutospacing="0" w:line="224" w:lineRule="atLeast"/>
        <w:ind w:right="283" w:firstLine="567"/>
        <w:jc w:val="both"/>
        <w:rPr>
          <w:rFonts w:ascii="Verdana" w:hAnsi="Verdana"/>
          <w:color w:val="292D24"/>
          <w:sz w:val="20"/>
          <w:szCs w:val="20"/>
        </w:rPr>
      </w:pPr>
      <w:r>
        <w:rPr>
          <w:rFonts w:ascii="Verdana" w:hAnsi="Verdana"/>
          <w:color w:val="292D24"/>
          <w:sz w:val="20"/>
          <w:szCs w:val="20"/>
        </w:rPr>
        <w:t>Для обеспечения бесперебойной и безаварийной подачи газа потребителям, Сснабжающие организации выполняют необходимые регламентные работы, предусмотренные графиками технического обслуживания и текущего ремонта газовых сетей в соответствии с требованиями «Правил безопасности систем газораспределения и газопотребления» (ПБ 12-529-03), включая систему технического обслуживания и ремонта, обеспечивающий содержание опасных производственных объектов систем газораспределения и газопотребления в исправном и безопасномсостоянии.</w:t>
      </w:r>
    </w:p>
    <w:p w:rsidR="00EA6E60" w:rsidRDefault="00EA6E60" w:rsidP="00EA6E60">
      <w:pPr>
        <w:pStyle w:val="3"/>
        <w:shd w:val="clear" w:color="auto" w:fill="F8FAFB"/>
        <w:spacing w:before="120" w:after="120" w:line="345" w:lineRule="atLeast"/>
        <w:ind w:right="283" w:firstLine="567"/>
        <w:jc w:val="both"/>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Качестводиспетчеризации</w:t>
      </w:r>
    </w:p>
    <w:p w:rsidR="00EA6E60" w:rsidRDefault="00EA6E60" w:rsidP="00EA6E60">
      <w:pPr>
        <w:pStyle w:val="a9"/>
        <w:shd w:val="clear" w:color="auto" w:fill="F8FAFB"/>
        <w:spacing w:before="120" w:beforeAutospacing="0" w:after="120" w:afterAutospacing="0" w:line="224" w:lineRule="atLeast"/>
        <w:ind w:right="283" w:firstLine="567"/>
        <w:jc w:val="both"/>
        <w:rPr>
          <w:rFonts w:ascii="Verdana" w:hAnsi="Verdana"/>
          <w:color w:val="292D24"/>
          <w:sz w:val="20"/>
          <w:szCs w:val="20"/>
        </w:rPr>
      </w:pPr>
      <w:r>
        <w:rPr>
          <w:rFonts w:ascii="Verdana" w:hAnsi="Verdana"/>
          <w:color w:val="292D24"/>
          <w:sz w:val="20"/>
          <w:szCs w:val="20"/>
        </w:rPr>
        <w:t>Диспетчеризация системы газоснабженияпредусматривает:</w:t>
      </w:r>
    </w:p>
    <w:p w:rsidR="00EA6E60" w:rsidRDefault="00EA6E60" w:rsidP="00EA6E60">
      <w:pPr>
        <w:numPr>
          <w:ilvl w:val="0"/>
          <w:numId w:val="23"/>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отслеживание состояния загазованности в помещении и вывод информации на единый диспетчерскийпульт;</w:t>
      </w:r>
    </w:p>
    <w:p w:rsidR="00EA6E60" w:rsidRDefault="00EA6E60" w:rsidP="00EA6E60">
      <w:pPr>
        <w:numPr>
          <w:ilvl w:val="0"/>
          <w:numId w:val="23"/>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активация светозвуковой сигнализации при превышении нормы загазованности;</w:t>
      </w:r>
    </w:p>
    <w:p w:rsidR="00EA6E60" w:rsidRDefault="00EA6E60" w:rsidP="00EA6E60">
      <w:pPr>
        <w:numPr>
          <w:ilvl w:val="0"/>
          <w:numId w:val="23"/>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автоматическое включение вытяжного вентилятора и перекрытие подачи газа при повышении уровня загазованности впомещении;</w:t>
      </w:r>
    </w:p>
    <w:p w:rsidR="00EA6E60" w:rsidRDefault="00EA6E60" w:rsidP="00EA6E60">
      <w:pPr>
        <w:numPr>
          <w:ilvl w:val="0"/>
          <w:numId w:val="23"/>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подача сигнала тревоги на единый диспетчерский пульт при аварийной ситуации;</w:t>
      </w:r>
    </w:p>
    <w:p w:rsidR="00EA6E60" w:rsidRDefault="00EA6E60" w:rsidP="00EA6E60">
      <w:pPr>
        <w:numPr>
          <w:ilvl w:val="0"/>
          <w:numId w:val="23"/>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возможность управления системой как в ручном, так и в автоматическом режиме.</w:t>
      </w:r>
    </w:p>
    <w:p w:rsidR="00EA6E60" w:rsidRDefault="00EA6E60" w:rsidP="00EA6E60">
      <w:pPr>
        <w:pStyle w:val="3"/>
        <w:shd w:val="clear" w:color="auto" w:fill="F8FAFB"/>
        <w:spacing w:before="120" w:after="120" w:line="345" w:lineRule="atLeast"/>
        <w:ind w:right="283" w:firstLine="567"/>
        <w:jc w:val="both"/>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t>Состояниеучета</w:t>
      </w:r>
    </w:p>
    <w:p w:rsidR="00EA6E60" w:rsidRDefault="00EA6E60" w:rsidP="00EA6E60">
      <w:pPr>
        <w:pStyle w:val="a9"/>
        <w:shd w:val="clear" w:color="auto" w:fill="F8FAFB"/>
        <w:spacing w:before="120" w:beforeAutospacing="0" w:after="120" w:afterAutospacing="0" w:line="224" w:lineRule="atLeast"/>
        <w:ind w:right="283" w:firstLine="567"/>
        <w:jc w:val="both"/>
        <w:rPr>
          <w:rFonts w:ascii="Verdana" w:hAnsi="Verdana"/>
          <w:color w:val="292D24"/>
          <w:sz w:val="20"/>
          <w:szCs w:val="20"/>
        </w:rPr>
      </w:pPr>
      <w:r>
        <w:rPr>
          <w:rFonts w:ascii="Verdana" w:hAnsi="Verdana"/>
          <w:color w:val="292D24"/>
          <w:sz w:val="20"/>
          <w:szCs w:val="20"/>
        </w:rPr>
        <w:t>В настоящее время потери, обусловленные погрешностями системы учета газоснабжения, включаются в состав коммерческих потерь, что необеспечивает</w:t>
      </w:r>
    </w:p>
    <w:p w:rsidR="00EA6E60" w:rsidRDefault="00EA6E60" w:rsidP="00EA6E60">
      <w:pPr>
        <w:pStyle w:val="a9"/>
        <w:shd w:val="clear" w:color="auto" w:fill="F8FAFB"/>
        <w:spacing w:before="120" w:beforeAutospacing="0" w:after="120" w:afterAutospacing="0" w:line="224" w:lineRule="atLeast"/>
        <w:ind w:right="283" w:firstLine="567"/>
        <w:jc w:val="both"/>
        <w:rPr>
          <w:rFonts w:ascii="Verdana" w:hAnsi="Verdana"/>
          <w:color w:val="292D24"/>
          <w:sz w:val="20"/>
          <w:szCs w:val="20"/>
        </w:rPr>
      </w:pPr>
      <w:r>
        <w:rPr>
          <w:rFonts w:ascii="Verdana" w:hAnsi="Verdana"/>
          <w:color w:val="292D24"/>
          <w:sz w:val="20"/>
          <w:szCs w:val="20"/>
        </w:rPr>
        <w:t>ясного представления о структуре потерь в целом и целесообразных направлениях работ по ихснижению.</w:t>
      </w:r>
    </w:p>
    <w:p w:rsidR="00EA6E60" w:rsidRDefault="00EA6E60" w:rsidP="00EA6E60">
      <w:pPr>
        <w:numPr>
          <w:ilvl w:val="0"/>
          <w:numId w:val="24"/>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4Системаводоснабжения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Организацией, осуществляющей централизованый подъем и транспортировку холодной воды на территории муниципального образования Корочанскийсельсовет, является – «МУП ЖКХ "Беловского района».</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Тарифы на холодное водоснабжение на 2016-2018гг. установлены для потребителей «МУП ЖКХ "Беловского района» в Корочанском сельсовете Комитетом по ценам и тарифам Курской области Постановлением от 24.11.2015 №364.</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Значения тарифов на холодное водоснабжение по группам потребителей «МУП ЖКХ "Беловского района» в Корочанском сельсовете на 2016-2018гг. приведены в таблице 3.6.</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Style w:val="aa"/>
          <w:color w:val="292D24"/>
          <w:sz w:val="28"/>
          <w:szCs w:val="28"/>
        </w:rPr>
        <w:t>Таблица 3.6 </w:t>
      </w:r>
      <w:r>
        <w:rPr>
          <w:color w:val="292D24"/>
          <w:sz w:val="28"/>
          <w:szCs w:val="28"/>
        </w:rPr>
        <w:t>- Тарифы на холодное водоснабжение для потребителей «МУП ЖКХ "Беловского района» в Корочанском сельсовете</w:t>
      </w:r>
    </w:p>
    <w:tbl>
      <w:tblPr>
        <w:tblW w:w="0" w:type="auto"/>
        <w:tblInd w:w="15" w:type="dxa"/>
        <w:tblCellMar>
          <w:left w:w="0" w:type="dxa"/>
          <w:right w:w="0" w:type="dxa"/>
        </w:tblCellMar>
        <w:tblLook w:val="04A0"/>
      </w:tblPr>
      <w:tblGrid>
        <w:gridCol w:w="723"/>
        <w:gridCol w:w="2321"/>
        <w:gridCol w:w="2061"/>
        <w:gridCol w:w="1093"/>
        <w:gridCol w:w="1220"/>
        <w:gridCol w:w="2220"/>
      </w:tblGrid>
      <w:tr w:rsidR="00EA6E60" w:rsidTr="00EA6E60">
        <w:tc>
          <w:tcPr>
            <w:tcW w:w="739" w:type="dxa"/>
            <w:vMerge w:val="restar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EA6E60" w:rsidRDefault="00EA6E60">
            <w:pPr>
              <w:spacing w:before="15" w:after="15" w:line="341" w:lineRule="atLeast"/>
              <w:rPr>
                <w:rFonts w:ascii="Verdana" w:hAnsi="Verdana"/>
                <w:sz w:val="20"/>
                <w:szCs w:val="20"/>
              </w:rPr>
            </w:pPr>
            <w:r>
              <w:rPr>
                <w:rStyle w:val="aa"/>
                <w:color w:val="2D2D2D"/>
                <w:sz w:val="20"/>
                <w:szCs w:val="20"/>
              </w:rPr>
              <w:t xml:space="preserve">№ </w:t>
            </w:r>
            <w:r>
              <w:rPr>
                <w:rStyle w:val="aa"/>
                <w:color w:val="2D2D2D"/>
                <w:sz w:val="20"/>
                <w:szCs w:val="20"/>
              </w:rPr>
              <w:lastRenderedPageBreak/>
              <w:t>п/п</w:t>
            </w:r>
          </w:p>
        </w:tc>
        <w:tc>
          <w:tcPr>
            <w:tcW w:w="2402" w:type="dxa"/>
            <w:vMerge w:val="restart"/>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EA6E60" w:rsidRDefault="00EA6E60">
            <w:pPr>
              <w:pStyle w:val="a9"/>
              <w:spacing w:before="195" w:beforeAutospacing="0" w:after="195" w:afterAutospacing="0" w:line="315" w:lineRule="atLeast"/>
              <w:jc w:val="center"/>
              <w:textAlignment w:val="baseline"/>
              <w:rPr>
                <w:rFonts w:ascii="Verdana" w:hAnsi="Verdana"/>
                <w:sz w:val="20"/>
                <w:szCs w:val="20"/>
              </w:rPr>
            </w:pPr>
            <w:r>
              <w:rPr>
                <w:rStyle w:val="aa"/>
                <w:color w:val="2D2D2D"/>
                <w:sz w:val="20"/>
                <w:szCs w:val="20"/>
              </w:rPr>
              <w:lastRenderedPageBreak/>
              <w:t>Наименование</w:t>
            </w:r>
          </w:p>
          <w:p w:rsidR="00EA6E60" w:rsidRDefault="00EA6E60">
            <w:pPr>
              <w:pStyle w:val="a9"/>
              <w:spacing w:before="195" w:beforeAutospacing="0" w:after="195" w:afterAutospacing="0" w:line="315" w:lineRule="atLeast"/>
              <w:jc w:val="center"/>
              <w:textAlignment w:val="baseline"/>
              <w:rPr>
                <w:rFonts w:ascii="Verdana" w:hAnsi="Verdana"/>
                <w:sz w:val="20"/>
                <w:szCs w:val="20"/>
              </w:rPr>
            </w:pPr>
            <w:r>
              <w:rPr>
                <w:rStyle w:val="aa"/>
                <w:color w:val="2D2D2D"/>
                <w:sz w:val="20"/>
                <w:szCs w:val="20"/>
              </w:rPr>
              <w:lastRenderedPageBreak/>
              <w:t>услуги</w:t>
            </w:r>
          </w:p>
        </w:tc>
        <w:tc>
          <w:tcPr>
            <w:tcW w:w="2111" w:type="dxa"/>
            <w:vMerge w:val="restart"/>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rStyle w:val="aa"/>
                <w:color w:val="2D2D2D"/>
                <w:sz w:val="20"/>
                <w:szCs w:val="20"/>
              </w:rPr>
              <w:lastRenderedPageBreak/>
              <w:t xml:space="preserve">Экономически обоснованный </w:t>
            </w:r>
            <w:r>
              <w:rPr>
                <w:rStyle w:val="aa"/>
                <w:color w:val="2D2D2D"/>
                <w:sz w:val="20"/>
                <w:szCs w:val="20"/>
              </w:rPr>
              <w:lastRenderedPageBreak/>
              <w:t>тариф в руб./куб. м, без НДС</w:t>
            </w:r>
          </w:p>
        </w:tc>
        <w:tc>
          <w:tcPr>
            <w:tcW w:w="4727" w:type="dxa"/>
            <w:gridSpan w:val="3"/>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rStyle w:val="aa"/>
                <w:color w:val="2D2D2D"/>
                <w:sz w:val="20"/>
                <w:szCs w:val="20"/>
              </w:rPr>
              <w:lastRenderedPageBreak/>
              <w:t>Тарифы по группам потребителей</w:t>
            </w:r>
            <w:r>
              <w:rPr>
                <w:b/>
                <w:bCs/>
                <w:color w:val="2D2D2D"/>
                <w:sz w:val="20"/>
                <w:szCs w:val="20"/>
              </w:rPr>
              <w:br/>
            </w:r>
            <w:r>
              <w:rPr>
                <w:rStyle w:val="aa"/>
                <w:color w:val="2D2D2D"/>
                <w:sz w:val="20"/>
                <w:szCs w:val="20"/>
              </w:rPr>
              <w:t>в руб./куб. м</w:t>
            </w:r>
          </w:p>
        </w:tc>
      </w:tr>
      <w:tr w:rsidR="00EA6E60" w:rsidTr="00EA6E6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410" w:type="dxa"/>
            <w:gridSpan w:val="2"/>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rStyle w:val="aa"/>
                <w:color w:val="2D2D2D"/>
                <w:sz w:val="21"/>
                <w:szCs w:val="21"/>
              </w:rPr>
              <w:t>население</w:t>
            </w:r>
          </w:p>
        </w:tc>
        <w:tc>
          <w:tcPr>
            <w:tcW w:w="2317"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rStyle w:val="aa"/>
                <w:color w:val="2D2D2D"/>
                <w:sz w:val="21"/>
                <w:szCs w:val="21"/>
              </w:rPr>
              <w:t>бюджетные и прочие</w:t>
            </w:r>
          </w:p>
        </w:tc>
      </w:tr>
      <w:tr w:rsidR="00EA6E60" w:rsidTr="00EA6E6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1134"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color w:val="2D2D2D"/>
                <w:sz w:val="21"/>
                <w:szCs w:val="21"/>
              </w:rPr>
              <w:t>без НДС</w:t>
            </w:r>
          </w:p>
        </w:tc>
        <w:tc>
          <w:tcPr>
            <w:tcW w:w="1276"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color w:val="2D2D2D"/>
                <w:sz w:val="21"/>
                <w:szCs w:val="21"/>
              </w:rPr>
              <w:t>с НДС</w:t>
            </w:r>
          </w:p>
        </w:tc>
        <w:tc>
          <w:tcPr>
            <w:tcW w:w="2317"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color w:val="2D2D2D"/>
                <w:sz w:val="21"/>
                <w:szCs w:val="21"/>
              </w:rPr>
              <w:t>без НДС</w:t>
            </w:r>
          </w:p>
        </w:tc>
      </w:tr>
      <w:tr w:rsidR="00EA6E60" w:rsidTr="00EA6E60">
        <w:tc>
          <w:tcPr>
            <w:tcW w:w="739"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color w:val="2D2D2D"/>
                <w:sz w:val="21"/>
                <w:szCs w:val="21"/>
              </w:rPr>
              <w:t>1</w:t>
            </w:r>
          </w:p>
        </w:tc>
        <w:tc>
          <w:tcPr>
            <w:tcW w:w="9240" w:type="dxa"/>
            <w:gridSpan w:val="5"/>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color w:val="2D2D2D"/>
                <w:sz w:val="21"/>
                <w:szCs w:val="21"/>
              </w:rPr>
              <w:t>Тарифы, вводимые в действие с 18 марта 2016 года по 30 июня 2016 года</w:t>
            </w:r>
          </w:p>
        </w:tc>
      </w:tr>
      <w:tr w:rsidR="00EA6E60" w:rsidTr="00EA6E60">
        <w:tc>
          <w:tcPr>
            <w:tcW w:w="739"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rFonts w:ascii="Verdana" w:hAnsi="Verdana"/>
                <w:sz w:val="20"/>
                <w:szCs w:val="20"/>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pStyle w:val="a9"/>
              <w:spacing w:before="195" w:beforeAutospacing="0" w:after="195" w:afterAutospacing="0" w:line="315" w:lineRule="atLeast"/>
              <w:jc w:val="center"/>
              <w:textAlignment w:val="baseline"/>
              <w:rPr>
                <w:rFonts w:ascii="Verdana" w:hAnsi="Verdana"/>
                <w:sz w:val="20"/>
                <w:szCs w:val="20"/>
              </w:rPr>
            </w:pPr>
            <w:r>
              <w:rPr>
                <w:color w:val="2D2D2D"/>
                <w:sz w:val="20"/>
                <w:szCs w:val="20"/>
              </w:rPr>
              <w:t>Холодное</w:t>
            </w:r>
          </w:p>
          <w:p w:rsidR="00EA6E60" w:rsidRDefault="00EA6E60">
            <w:pPr>
              <w:pStyle w:val="a9"/>
              <w:spacing w:before="195" w:beforeAutospacing="0" w:after="195" w:afterAutospacing="0" w:line="315" w:lineRule="atLeast"/>
              <w:jc w:val="center"/>
              <w:textAlignment w:val="baseline"/>
              <w:rPr>
                <w:rFonts w:ascii="Verdana" w:hAnsi="Verdana"/>
                <w:sz w:val="20"/>
                <w:szCs w:val="20"/>
              </w:rPr>
            </w:pPr>
            <w:r>
              <w:rPr>
                <w:color w:val="2D2D2D"/>
                <w:sz w:val="20"/>
                <w:szCs w:val="20"/>
              </w:rPr>
              <w:t>водоснабжение</w:t>
            </w:r>
          </w:p>
        </w:tc>
        <w:tc>
          <w:tcPr>
            <w:tcW w:w="2111"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34,93</w:t>
            </w:r>
          </w:p>
        </w:tc>
        <w:tc>
          <w:tcPr>
            <w:tcW w:w="1134"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34,93</w:t>
            </w:r>
          </w:p>
        </w:tc>
        <w:tc>
          <w:tcPr>
            <w:tcW w:w="1276"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41,22</w:t>
            </w:r>
          </w:p>
        </w:tc>
        <w:tc>
          <w:tcPr>
            <w:tcW w:w="2317"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34,93</w:t>
            </w:r>
          </w:p>
        </w:tc>
      </w:tr>
      <w:tr w:rsidR="00EA6E60" w:rsidTr="00EA6E60">
        <w:tc>
          <w:tcPr>
            <w:tcW w:w="739"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color w:val="2D2D2D"/>
                <w:sz w:val="21"/>
                <w:szCs w:val="21"/>
              </w:rPr>
              <w:t>2</w:t>
            </w:r>
          </w:p>
        </w:tc>
        <w:tc>
          <w:tcPr>
            <w:tcW w:w="9240" w:type="dxa"/>
            <w:gridSpan w:val="5"/>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Тарифы, вводимые в действие с 1 июля 2016 года по 30 июня 2017 года</w:t>
            </w:r>
          </w:p>
        </w:tc>
      </w:tr>
      <w:tr w:rsidR="00EA6E60" w:rsidTr="00EA6E60">
        <w:tc>
          <w:tcPr>
            <w:tcW w:w="739"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rFonts w:ascii="Verdana" w:hAnsi="Verdana"/>
                <w:sz w:val="20"/>
                <w:szCs w:val="20"/>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color w:val="2D2D2D"/>
                <w:sz w:val="20"/>
                <w:szCs w:val="20"/>
              </w:rPr>
              <w:t>Холодное водоснабжение</w:t>
            </w:r>
          </w:p>
        </w:tc>
        <w:tc>
          <w:tcPr>
            <w:tcW w:w="2111"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35,90</w:t>
            </w:r>
          </w:p>
        </w:tc>
        <w:tc>
          <w:tcPr>
            <w:tcW w:w="1134"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35,90</w:t>
            </w:r>
          </w:p>
        </w:tc>
        <w:tc>
          <w:tcPr>
            <w:tcW w:w="1276"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42,36</w:t>
            </w:r>
          </w:p>
        </w:tc>
        <w:tc>
          <w:tcPr>
            <w:tcW w:w="2317"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35,90</w:t>
            </w:r>
          </w:p>
        </w:tc>
      </w:tr>
      <w:tr w:rsidR="00EA6E60" w:rsidTr="00EA6E60">
        <w:tc>
          <w:tcPr>
            <w:tcW w:w="739"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color w:val="2D2D2D"/>
                <w:sz w:val="21"/>
                <w:szCs w:val="21"/>
              </w:rPr>
              <w:t>3</w:t>
            </w:r>
          </w:p>
        </w:tc>
        <w:tc>
          <w:tcPr>
            <w:tcW w:w="9240" w:type="dxa"/>
            <w:gridSpan w:val="5"/>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Тарифы, вводимые в действие с 1 июля 2017 года по 30 июня 2018 года</w:t>
            </w:r>
          </w:p>
        </w:tc>
      </w:tr>
      <w:tr w:rsidR="00EA6E60" w:rsidTr="00EA6E60">
        <w:tc>
          <w:tcPr>
            <w:tcW w:w="739"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rFonts w:ascii="Verdana" w:hAnsi="Verdana"/>
                <w:sz w:val="20"/>
                <w:szCs w:val="20"/>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color w:val="2D2D2D"/>
                <w:sz w:val="20"/>
                <w:szCs w:val="20"/>
              </w:rPr>
              <w:t>Холодное водоснабжение</w:t>
            </w:r>
          </w:p>
        </w:tc>
        <w:tc>
          <w:tcPr>
            <w:tcW w:w="2111"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39,64</w:t>
            </w:r>
          </w:p>
        </w:tc>
        <w:tc>
          <w:tcPr>
            <w:tcW w:w="1134"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39,64</w:t>
            </w:r>
          </w:p>
        </w:tc>
        <w:tc>
          <w:tcPr>
            <w:tcW w:w="1276"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46,78</w:t>
            </w:r>
          </w:p>
        </w:tc>
        <w:tc>
          <w:tcPr>
            <w:tcW w:w="2317"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39,64</w:t>
            </w:r>
          </w:p>
        </w:tc>
      </w:tr>
      <w:tr w:rsidR="00EA6E60" w:rsidTr="00EA6E60">
        <w:tc>
          <w:tcPr>
            <w:tcW w:w="739"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color w:val="2D2D2D"/>
                <w:sz w:val="21"/>
                <w:szCs w:val="21"/>
              </w:rPr>
              <w:t>4</w:t>
            </w:r>
          </w:p>
        </w:tc>
        <w:tc>
          <w:tcPr>
            <w:tcW w:w="9240" w:type="dxa"/>
            <w:gridSpan w:val="5"/>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Тарифы, вводимые в действие с 1 июля 2018 года по 31 декабря 2018 года</w:t>
            </w:r>
          </w:p>
        </w:tc>
      </w:tr>
      <w:tr w:rsidR="00EA6E60" w:rsidTr="00EA6E60">
        <w:tc>
          <w:tcPr>
            <w:tcW w:w="739"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rFonts w:ascii="Verdana" w:hAnsi="Verdana"/>
                <w:sz w:val="20"/>
                <w:szCs w:val="20"/>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color w:val="2D2D2D"/>
                <w:sz w:val="20"/>
                <w:szCs w:val="20"/>
              </w:rPr>
              <w:t>Холодное водоснабжение</w:t>
            </w:r>
          </w:p>
        </w:tc>
        <w:tc>
          <w:tcPr>
            <w:tcW w:w="2111"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40,16</w:t>
            </w:r>
          </w:p>
        </w:tc>
        <w:tc>
          <w:tcPr>
            <w:tcW w:w="1134"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40,16</w:t>
            </w:r>
          </w:p>
        </w:tc>
        <w:tc>
          <w:tcPr>
            <w:tcW w:w="1276"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47,39</w:t>
            </w:r>
          </w:p>
        </w:tc>
        <w:tc>
          <w:tcPr>
            <w:tcW w:w="2317" w:type="dxa"/>
            <w:tcBorders>
              <w:top w:val="nil"/>
              <w:left w:val="nil"/>
              <w:bottom w:val="single" w:sz="8" w:space="0" w:color="auto"/>
              <w:right w:val="single" w:sz="8" w:space="0" w:color="auto"/>
            </w:tcBorders>
            <w:tcMar>
              <w:top w:w="0" w:type="dxa"/>
              <w:left w:w="149" w:type="dxa"/>
              <w:bottom w:w="0" w:type="dxa"/>
              <w:right w:w="149" w:type="dxa"/>
            </w:tcMar>
            <w:hideMark/>
          </w:tcPr>
          <w:p w:rsidR="00EA6E60" w:rsidRDefault="00EA6E60">
            <w:pPr>
              <w:spacing w:line="341" w:lineRule="atLeast"/>
              <w:rPr>
                <w:rFonts w:ascii="Verdana" w:hAnsi="Verdana"/>
                <w:sz w:val="20"/>
                <w:szCs w:val="20"/>
              </w:rPr>
            </w:pPr>
            <w:r>
              <w:rPr>
                <w:sz w:val="20"/>
                <w:szCs w:val="20"/>
              </w:rPr>
              <w:t>40,16</w:t>
            </w:r>
          </w:p>
        </w:tc>
      </w:tr>
    </w:tbl>
    <w:p w:rsidR="00EA6E60" w:rsidRDefault="00EA6E60" w:rsidP="00EA6E60">
      <w:pPr>
        <w:pStyle w:val="af2"/>
        <w:shd w:val="clear" w:color="auto" w:fill="F8FAFB"/>
        <w:spacing w:before="120" w:beforeAutospacing="0" w:after="195" w:afterAutospacing="0" w:line="224" w:lineRule="atLeast"/>
        <w:ind w:firstLine="567"/>
        <w:rPr>
          <w:rFonts w:ascii="Verdana" w:hAnsi="Verdana"/>
          <w:color w:val="292D24"/>
          <w:sz w:val="20"/>
          <w:szCs w:val="20"/>
        </w:rPr>
      </w:pPr>
      <w:r>
        <w:rPr>
          <w:rFonts w:ascii="Verdana" w:hAnsi="Verdana"/>
          <w:color w:val="292D24"/>
          <w:sz w:val="28"/>
          <w:szCs w:val="28"/>
        </w:rPr>
        <w:t>В настоящее время водоснабжение Корочанского сельсовета осуществляется из артезианских источников, за счет централизованной системы водоснабжения, которая включает в себя артезианские скважины, водонапорную башню, водопроводные сети. Добыча воды производится с помощью скважинных погружных насосов. Станции водоочистки - отсутствуют.</w:t>
      </w:r>
    </w:p>
    <w:p w:rsidR="00EA6E60" w:rsidRDefault="00EA6E60" w:rsidP="00EA6E60">
      <w:pPr>
        <w:pStyle w:val="af2"/>
        <w:shd w:val="clear" w:color="auto" w:fill="F8FAFB"/>
        <w:spacing w:before="120" w:beforeAutospacing="0" w:after="195" w:afterAutospacing="0" w:line="224" w:lineRule="atLeast"/>
        <w:ind w:firstLine="567"/>
        <w:rPr>
          <w:rFonts w:ascii="Verdana" w:hAnsi="Verdana"/>
          <w:color w:val="292D24"/>
          <w:sz w:val="20"/>
          <w:szCs w:val="20"/>
        </w:rPr>
      </w:pPr>
      <w:r>
        <w:rPr>
          <w:rFonts w:ascii="Verdana" w:hAnsi="Verdana"/>
          <w:color w:val="292D24"/>
          <w:sz w:val="28"/>
          <w:szCs w:val="28"/>
        </w:rPr>
        <w:t>Характеристики существующшей системы централизованного водоснабжения Корочанского сельсовета приведена в таблице 3.7.</w:t>
      </w:r>
    </w:p>
    <w:p w:rsidR="00EA6E60" w:rsidRDefault="00EA6E60" w:rsidP="00EA6E60">
      <w:pPr>
        <w:pStyle w:val="af0"/>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Таблица 3.7 - Характеристики существующей системы водоснабжения</w:t>
      </w:r>
    </w:p>
    <w:tbl>
      <w:tblPr>
        <w:tblW w:w="5000" w:type="pct"/>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37"/>
        <w:gridCol w:w="2584"/>
        <w:gridCol w:w="2201"/>
        <w:gridCol w:w="1149"/>
      </w:tblGrid>
      <w:tr w:rsidR="00EA6E60" w:rsidTr="00EA6E60">
        <w:tc>
          <w:tcPr>
            <w:tcW w:w="1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rPr>
              <w:t>Параметры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pStyle w:val="a9"/>
              <w:spacing w:before="195" w:beforeAutospacing="0" w:after="195" w:afterAutospacing="0" w:line="341" w:lineRule="atLeast"/>
              <w:jc w:val="center"/>
              <w:rPr>
                <w:rFonts w:ascii="Verdana" w:hAnsi="Verdana"/>
                <w:sz w:val="20"/>
                <w:szCs w:val="20"/>
              </w:rPr>
            </w:pPr>
            <w:r>
              <w:rPr>
                <w:rStyle w:val="aa"/>
              </w:rPr>
              <w:t>Передано</w:t>
            </w:r>
          </w:p>
          <w:p w:rsidR="00EA6E60" w:rsidRDefault="00EA6E60">
            <w:pPr>
              <w:pStyle w:val="a9"/>
              <w:spacing w:before="195" w:beforeAutospacing="0" w:after="195" w:afterAutospacing="0" w:line="341" w:lineRule="atLeast"/>
              <w:jc w:val="center"/>
              <w:rPr>
                <w:rFonts w:ascii="Verdana" w:hAnsi="Verdana"/>
                <w:sz w:val="20"/>
                <w:szCs w:val="20"/>
              </w:rPr>
            </w:pPr>
            <w:r>
              <w:rPr>
                <w:rStyle w:val="aa"/>
              </w:rPr>
              <w:t>в муниципальную собственность</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pStyle w:val="a9"/>
              <w:spacing w:before="195" w:beforeAutospacing="0" w:after="195" w:afterAutospacing="0" w:line="341" w:lineRule="atLeast"/>
              <w:jc w:val="center"/>
              <w:rPr>
                <w:rFonts w:ascii="Verdana" w:hAnsi="Verdana"/>
                <w:sz w:val="20"/>
                <w:szCs w:val="20"/>
              </w:rPr>
            </w:pPr>
            <w:r>
              <w:rPr>
                <w:rStyle w:val="aa"/>
              </w:rPr>
              <w:t>Находятся</w:t>
            </w:r>
          </w:p>
          <w:p w:rsidR="00EA6E60" w:rsidRDefault="00EA6E60">
            <w:pPr>
              <w:pStyle w:val="a9"/>
              <w:spacing w:before="195" w:beforeAutospacing="0" w:after="195" w:afterAutospacing="0" w:line="341" w:lineRule="atLeast"/>
              <w:jc w:val="center"/>
              <w:rPr>
                <w:rFonts w:ascii="Verdana" w:hAnsi="Verdana"/>
                <w:sz w:val="20"/>
                <w:szCs w:val="20"/>
              </w:rPr>
            </w:pPr>
            <w:r>
              <w:rPr>
                <w:rStyle w:val="aa"/>
              </w:rPr>
              <w:t>в совместном ведении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rPr>
              <w:t>Всего</w:t>
            </w:r>
          </w:p>
        </w:tc>
      </w:tr>
      <w:tr w:rsidR="00EA6E60" w:rsidTr="00EA6E6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Число оборудованных колодцев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20</w:t>
            </w:r>
          </w:p>
        </w:tc>
      </w:tr>
      <w:tr w:rsidR="00EA6E60" w:rsidTr="00EA6E6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Число водонапорных скважин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2</w:t>
            </w:r>
          </w:p>
        </w:tc>
      </w:tr>
      <w:tr w:rsidR="00EA6E60" w:rsidTr="00EA6E6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Число водозаборных колонок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12</w:t>
            </w:r>
          </w:p>
        </w:tc>
      </w:tr>
      <w:tr w:rsidR="00EA6E60" w:rsidTr="00EA6E6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Другие электрические и механические источники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w:t>
            </w:r>
          </w:p>
        </w:tc>
      </w:tr>
      <w:tr w:rsidR="00EA6E60" w:rsidTr="00EA6E6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Протяженность водопроводных сетей (км)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20 км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20 км</w:t>
            </w:r>
          </w:p>
        </w:tc>
      </w:tr>
    </w:tbl>
    <w:p w:rsidR="00EA6E60" w:rsidRDefault="00EA6E60" w:rsidP="00EA6E60">
      <w:pPr>
        <w:pStyle w:val="s"/>
        <w:shd w:val="clear" w:color="auto" w:fill="F8FAFB"/>
        <w:spacing w:before="120" w:beforeAutospacing="0" w:after="120" w:afterAutospacing="0"/>
        <w:rPr>
          <w:rFonts w:ascii="Verdana" w:hAnsi="Verdana"/>
          <w:color w:val="292D24"/>
          <w:sz w:val="20"/>
          <w:szCs w:val="20"/>
        </w:rPr>
      </w:pPr>
      <w:r>
        <w:rPr>
          <w:rFonts w:ascii="Verdana" w:hAnsi="Verdana"/>
          <w:color w:val="292D24"/>
          <w:sz w:val="28"/>
          <w:szCs w:val="28"/>
        </w:rPr>
        <w:lastRenderedPageBreak/>
        <w:t>Территория Корочанского сельсоветарасположена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покрывающий массивоосадочной толщи принимают участие породы девонской, каменноугольной, юрской, меловой, палеогеновой, неогеновой и четвертичной систем. Подземные воды приурочены ко всем этим образованиям.</w:t>
      </w:r>
    </w:p>
    <w:p w:rsidR="00EA6E60" w:rsidRDefault="00EA6E60" w:rsidP="00EA6E60">
      <w:pPr>
        <w:pStyle w:val="s"/>
        <w:shd w:val="clear" w:color="auto" w:fill="F8FAFB"/>
        <w:spacing w:before="120" w:beforeAutospacing="0" w:after="120" w:afterAutospacing="0"/>
        <w:rPr>
          <w:rFonts w:ascii="Verdana" w:hAnsi="Verdana"/>
          <w:color w:val="292D24"/>
          <w:sz w:val="20"/>
          <w:szCs w:val="20"/>
        </w:rPr>
      </w:pPr>
      <w:r>
        <w:rPr>
          <w:rFonts w:ascii="Verdana" w:hAnsi="Verdana"/>
          <w:color w:val="292D24"/>
          <w:sz w:val="28"/>
          <w:szCs w:val="28"/>
        </w:rPr>
        <w:t>Режим подземных вод - естественный и близкий к естественному.</w:t>
      </w:r>
    </w:p>
    <w:p w:rsidR="00EA6E60" w:rsidRDefault="00EA6E60" w:rsidP="00EA6E60">
      <w:pPr>
        <w:pStyle w:val="s"/>
        <w:shd w:val="clear" w:color="auto" w:fill="F8FAFB"/>
        <w:spacing w:before="120" w:beforeAutospacing="0" w:after="120" w:afterAutospacing="0"/>
        <w:rPr>
          <w:rFonts w:ascii="Verdana" w:hAnsi="Verdana"/>
          <w:color w:val="292D24"/>
          <w:sz w:val="20"/>
          <w:szCs w:val="20"/>
        </w:rPr>
      </w:pPr>
      <w:r>
        <w:rPr>
          <w:rFonts w:ascii="Verdana" w:hAnsi="Verdana"/>
          <w:color w:val="292D24"/>
          <w:sz w:val="28"/>
          <w:szCs w:val="28"/>
        </w:rPr>
        <w:t>Гидрографическая сеть представлена рекой Псёл и рекой Белица.</w:t>
      </w:r>
    </w:p>
    <w:p w:rsidR="00EA6E60" w:rsidRDefault="00EA6E60" w:rsidP="00EA6E60">
      <w:pPr>
        <w:pStyle w:val="s"/>
        <w:shd w:val="clear" w:color="auto" w:fill="F8FAFB"/>
        <w:spacing w:before="120" w:beforeAutospacing="0" w:after="120" w:afterAutospacing="0"/>
        <w:rPr>
          <w:rFonts w:ascii="Verdana" w:hAnsi="Verdana"/>
          <w:color w:val="292D24"/>
          <w:sz w:val="20"/>
          <w:szCs w:val="20"/>
        </w:rPr>
      </w:pPr>
      <w:r>
        <w:rPr>
          <w:rFonts w:ascii="Verdana" w:hAnsi="Verdana"/>
          <w:color w:val="292D24"/>
          <w:sz w:val="28"/>
          <w:szCs w:val="28"/>
        </w:rPr>
        <w:t>Пойма р. Псел узкая, во многих местах заболоченная, поросшая камышом, осокой, кустарником, нередко закочкарена.</w:t>
      </w:r>
    </w:p>
    <w:p w:rsidR="00EA6E60" w:rsidRDefault="00EA6E60" w:rsidP="00EA6E60">
      <w:pPr>
        <w:pStyle w:val="s"/>
        <w:shd w:val="clear" w:color="auto" w:fill="F8FAFB"/>
        <w:spacing w:before="120" w:beforeAutospacing="0" w:after="120" w:afterAutospacing="0"/>
        <w:rPr>
          <w:rFonts w:ascii="Verdana" w:hAnsi="Verdana"/>
          <w:color w:val="292D24"/>
          <w:sz w:val="20"/>
          <w:szCs w:val="20"/>
        </w:rPr>
      </w:pPr>
      <w:r>
        <w:rPr>
          <w:rFonts w:ascii="Verdana" w:hAnsi="Verdana"/>
          <w:color w:val="292D24"/>
          <w:sz w:val="28"/>
          <w:szCs w:val="28"/>
        </w:rPr>
        <w:t>Надпойменная терраса р. Псел ровная, с пологими склонами, наклоненными к пойме, расчленена оврагами с большим количеством микрозападин.</w:t>
      </w:r>
    </w:p>
    <w:p w:rsidR="00EA6E60" w:rsidRDefault="00EA6E60" w:rsidP="00EA6E60">
      <w:pPr>
        <w:pStyle w:val="s"/>
        <w:shd w:val="clear" w:color="auto" w:fill="F8FAFB"/>
        <w:spacing w:before="120" w:beforeAutospacing="0" w:after="120" w:afterAutospacing="0"/>
        <w:rPr>
          <w:rFonts w:ascii="Verdana" w:hAnsi="Verdana"/>
          <w:color w:val="292D24"/>
          <w:sz w:val="20"/>
          <w:szCs w:val="20"/>
        </w:rPr>
      </w:pPr>
      <w:r>
        <w:rPr>
          <w:rFonts w:ascii="Verdana" w:hAnsi="Verdana"/>
          <w:color w:val="292D24"/>
          <w:sz w:val="28"/>
          <w:szCs w:val="28"/>
        </w:rPr>
        <w:t>В гидрогеологическом отношении территория Корочанского сельсовета относится к Днепрово-Донецкому сложному бассейну безнапорных и напорных вод. Основным источником водоснабжения на данной территории является турон-сантонский водоносный комплекс.</w:t>
      </w:r>
    </w:p>
    <w:p w:rsidR="00EA6E60" w:rsidRDefault="00EA6E60" w:rsidP="00EA6E60">
      <w:pPr>
        <w:pStyle w:val="2"/>
        <w:shd w:val="clear" w:color="auto" w:fill="F8FAFB"/>
        <w:spacing w:before="150" w:after="24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3.4.1 Анализ состояния и функционирования существующих источников водоснабжения</w:t>
      </w:r>
    </w:p>
    <w:p w:rsidR="00EA6E60" w:rsidRDefault="00EA6E60" w:rsidP="00EA6E60">
      <w:pPr>
        <w:pStyle w:val="af2"/>
        <w:shd w:val="clear" w:color="auto" w:fill="F8FAFB"/>
        <w:spacing w:before="120" w:beforeAutospacing="0" w:after="195" w:afterAutospacing="0" w:line="224" w:lineRule="atLeast"/>
        <w:rPr>
          <w:rFonts w:ascii="Verdana" w:hAnsi="Verdana"/>
          <w:color w:val="292D24"/>
          <w:sz w:val="20"/>
          <w:szCs w:val="20"/>
        </w:rPr>
      </w:pPr>
      <w:r>
        <w:rPr>
          <w:rFonts w:ascii="Verdana" w:hAnsi="Verdana"/>
          <w:color w:val="292D24"/>
          <w:sz w:val="28"/>
          <w:szCs w:val="28"/>
        </w:rPr>
        <w:t>В геологическом строении территории Курской области выделяются два структурных комплекса: кристаллический фундамент и осадочный чехол. С юго-востока области на северо-запад простирается Воронежская антеклиза, которая является условным водоразделом между Московским и Днепровско-Донецким артезианскими бассейнами. Она делит область на две неравные части с различными гидрогеологическими условиями.</w:t>
      </w:r>
    </w:p>
    <w:p w:rsidR="00EA6E60" w:rsidRDefault="00EA6E60" w:rsidP="00EA6E60">
      <w:pPr>
        <w:pStyle w:val="af2"/>
        <w:shd w:val="clear" w:color="auto" w:fill="F8FAFB"/>
        <w:spacing w:before="120" w:beforeAutospacing="0" w:after="195" w:afterAutospacing="0" w:line="224" w:lineRule="atLeast"/>
        <w:rPr>
          <w:rFonts w:ascii="Verdana" w:hAnsi="Verdana"/>
          <w:color w:val="292D24"/>
          <w:sz w:val="20"/>
          <w:szCs w:val="20"/>
        </w:rPr>
      </w:pPr>
      <w:r>
        <w:rPr>
          <w:rFonts w:ascii="Verdana" w:hAnsi="Verdana"/>
          <w:color w:val="292D24"/>
          <w:sz w:val="28"/>
          <w:szCs w:val="28"/>
        </w:rPr>
        <w:t xml:space="preserve">Северо-восточный склон Воронежского кристаллического массива более пологий с погружением 1-2 м на 1 км является областью питания водоносных горизонтов Московского артезианского бассейна. Юго-западный склон погружается в </w:t>
      </w:r>
      <w:r>
        <w:rPr>
          <w:rFonts w:ascii="Verdana" w:hAnsi="Verdana"/>
          <w:color w:val="292D24"/>
          <w:sz w:val="28"/>
          <w:szCs w:val="28"/>
        </w:rPr>
        <w:lastRenderedPageBreak/>
        <w:t>среднем 7-12 м на 1 км и служит областью питания водоносных горизонтов Днепровского бассейна.</w:t>
      </w:r>
    </w:p>
    <w:p w:rsidR="00EA6E60" w:rsidRDefault="00EA6E60" w:rsidP="00EA6E60">
      <w:pPr>
        <w:pStyle w:val="2"/>
        <w:shd w:val="clear" w:color="auto" w:fill="F8FAFB"/>
        <w:spacing w:before="120" w:after="120" w:line="380" w:lineRule="atLeast"/>
        <w:ind w:firstLine="567"/>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3.4.2 Анализ существующих технических и технологических проблем в водоснабжении</w:t>
      </w:r>
    </w:p>
    <w:p w:rsidR="00EA6E60" w:rsidRDefault="00EA6E60" w:rsidP="00EA6E60">
      <w:pPr>
        <w:pStyle w:val="af2"/>
        <w:shd w:val="clear" w:color="auto" w:fill="F8FAFB"/>
        <w:spacing w:before="120" w:beforeAutospacing="0" w:after="195" w:afterAutospacing="0" w:line="224" w:lineRule="atLeast"/>
        <w:ind w:firstLine="567"/>
        <w:rPr>
          <w:rFonts w:ascii="Verdana" w:hAnsi="Verdana"/>
          <w:color w:val="292D24"/>
          <w:sz w:val="20"/>
          <w:szCs w:val="20"/>
        </w:rPr>
      </w:pPr>
      <w:r>
        <w:rPr>
          <w:rFonts w:ascii="Verdana" w:hAnsi="Verdana"/>
          <w:color w:val="292D24"/>
          <w:sz w:val="28"/>
          <w:szCs w:val="28"/>
        </w:rPr>
        <w:t>Анализ сложившейся ситуации в водоснабжении, показывает, что на сегодняшний день водозаборные водопроводные системы находятся в состоянии, когда уровень их износа составляет около 80-100%. Это способствует вторичному загрязнению воды, особенно в летний период, когда возможны подсосы загрязнений через поврежденные участки труб. Кроме того, такое состояние сетей увеличивает концентрацию железа и показателя жесткости. Таким образом, исходя из вышеизложенного и основных показателей качества воды, необходимо провести работы по проектированию и установки станции обезжелезивания воды с комплексом инженерных сооружений.</w:t>
      </w:r>
    </w:p>
    <w:p w:rsidR="00EA6E60" w:rsidRDefault="00EA6E60" w:rsidP="00EA6E60">
      <w:pPr>
        <w:pStyle w:val="af2"/>
        <w:shd w:val="clear" w:color="auto" w:fill="F8FAFB"/>
        <w:spacing w:before="120" w:beforeAutospacing="0" w:after="195" w:afterAutospacing="0" w:line="224" w:lineRule="atLeast"/>
        <w:ind w:firstLine="567"/>
        <w:rPr>
          <w:rFonts w:ascii="Verdana" w:hAnsi="Verdana"/>
          <w:color w:val="292D24"/>
          <w:sz w:val="20"/>
          <w:szCs w:val="20"/>
        </w:rPr>
      </w:pPr>
      <w:r>
        <w:rPr>
          <w:rFonts w:ascii="Verdana" w:hAnsi="Verdana"/>
          <w:color w:val="292D24"/>
          <w:sz w:val="28"/>
          <w:szCs w:val="28"/>
        </w:rPr>
        <w:t>Анализ существующей системы водоснабжения и дальнейшие перспективы развития, с учётом развития по Генеральному плану, показывает, что действующая сеть водоснабжения работает на пределе ресурсной надежности. Работающее оборудование морально и физически устарело.</w:t>
      </w:r>
    </w:p>
    <w:p w:rsidR="00EA6E60" w:rsidRDefault="00EA6E60" w:rsidP="00EA6E60">
      <w:pPr>
        <w:pStyle w:val="af2"/>
        <w:shd w:val="clear" w:color="auto" w:fill="F8FAFB"/>
        <w:spacing w:before="120" w:beforeAutospacing="0" w:after="195" w:afterAutospacing="0" w:line="224" w:lineRule="atLeast"/>
        <w:ind w:firstLine="567"/>
        <w:rPr>
          <w:rFonts w:ascii="Verdana" w:hAnsi="Verdana"/>
          <w:color w:val="292D24"/>
          <w:sz w:val="20"/>
          <w:szCs w:val="20"/>
        </w:rPr>
      </w:pPr>
      <w:r>
        <w:rPr>
          <w:rFonts w:ascii="Verdana" w:hAnsi="Verdana"/>
          <w:color w:val="292D24"/>
          <w:sz w:val="28"/>
          <w:szCs w:val="28"/>
        </w:rPr>
        <w:t>Существующая система водоснабжения объединена с противопожарной системой пожаротушения, что увеличивает износ всей системы водоснабжения.</w:t>
      </w:r>
    </w:p>
    <w:p w:rsidR="00EA6E60" w:rsidRDefault="00EA6E60" w:rsidP="00EA6E60">
      <w:pPr>
        <w:numPr>
          <w:ilvl w:val="0"/>
          <w:numId w:val="2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5Системаводоотведения</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EA6E60" w:rsidRDefault="00EA6E60" w:rsidP="00EA6E60">
      <w:pPr>
        <w:pStyle w:val="a9"/>
        <w:shd w:val="clear" w:color="auto" w:fill="F8FAFB"/>
        <w:spacing w:before="120" w:beforeAutospacing="0" w:after="120" w:afterAutospacing="0"/>
        <w:ind w:firstLine="567"/>
        <w:jc w:val="both"/>
        <w:rPr>
          <w:rFonts w:ascii="Verdana" w:hAnsi="Verdana"/>
          <w:color w:val="292D24"/>
          <w:sz w:val="20"/>
          <w:szCs w:val="20"/>
        </w:rPr>
      </w:pPr>
      <w:r>
        <w:rPr>
          <w:color w:val="292D24"/>
          <w:sz w:val="28"/>
          <w:szCs w:val="28"/>
        </w:rPr>
        <w:t>Системы централизованного водоотведения в Корочанского сельсовета - отсутствуют.</w:t>
      </w:r>
    </w:p>
    <w:p w:rsidR="00EA6E60" w:rsidRDefault="00EA6E60" w:rsidP="00EA6E60">
      <w:pPr>
        <w:pStyle w:val="a9"/>
        <w:shd w:val="clear" w:color="auto" w:fill="F8FAFB"/>
        <w:spacing w:before="120" w:beforeAutospacing="0" w:after="120" w:afterAutospacing="0"/>
        <w:ind w:firstLine="567"/>
        <w:jc w:val="both"/>
        <w:rPr>
          <w:rFonts w:ascii="Verdana" w:hAnsi="Verdana"/>
          <w:color w:val="292D24"/>
          <w:sz w:val="20"/>
          <w:szCs w:val="20"/>
        </w:rPr>
      </w:pPr>
      <w:r>
        <w:rPr>
          <w:color w:val="292D24"/>
          <w:sz w:val="28"/>
          <w:szCs w:val="28"/>
        </w:rPr>
        <w:t>На территории Корочанского сельсовета отведение сточныхвод производится двумя способами:</w:t>
      </w:r>
    </w:p>
    <w:p w:rsidR="00EA6E60" w:rsidRDefault="00EA6E60" w:rsidP="00EA6E60">
      <w:pPr>
        <w:numPr>
          <w:ilvl w:val="0"/>
          <w:numId w:val="26"/>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система автономной канализации домовладений с отведением сточных вод в грунт;</w:t>
      </w:r>
    </w:p>
    <w:p w:rsidR="00EA6E60" w:rsidRDefault="00EA6E60" w:rsidP="00EA6E60">
      <w:pPr>
        <w:numPr>
          <w:ilvl w:val="0"/>
          <w:numId w:val="26"/>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индивидуальные накопители сточных вод (выгреба).</w:t>
      </w:r>
    </w:p>
    <w:p w:rsidR="00EA6E60" w:rsidRDefault="00EA6E60" w:rsidP="00EA6E60">
      <w:pPr>
        <w:pStyle w:val="2"/>
        <w:shd w:val="clear" w:color="auto" w:fill="F8FAFB"/>
        <w:spacing w:before="150" w:after="24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lastRenderedPageBreak/>
        <w:t>3.5.1 Система автономной канализации с отведением сточных вод в грунт</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Система с отведением сточных вод в грунт может применяться в песчаных,супесчаных и легких суглинистых грунтах с коэффициентом фильтрации не менее 0,1м/сут и уровнем грунтовых вод не менее 1 м от планировочной отметки земли.</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Расстояние от участка, используемого для отведения сточных вод в грунт до шахтныхили трубчатых колодцев, используемых для питьевого водоснабжения, определяетсяналичием участков фильтрующих грунтов между водоносным горизонтом и пластамигрунта, поглощающие сточные воды.</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При гарантированном отсутствии такой связи расстояние до колодцев должно бытьне менее 20 м, при ее наличии- определяется гидрогеологическими службами с учетомнаправления потока подземных вод и его возможных изменений при водозаборе.</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Отведение сточных вод в грунт осуществляется: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-в песчаных и супесчаных грунтах в сооружениях подземной фильтрации- после</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предварительной очистки в септиках. Допустимый уровень грунтовых вод при устройствефильтрующих колодцев должен быть не менее 3 м от поверхности земли, при устройствеполей подземной фильтрации - не менее 1,5 м от поверхности земли.</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-в суглинистых грунтах в фильтрующих кассетах - после предварительной очистки всептиках; уровень грунтовых вод должен быть не менее 1,5 м от поверхности земли.</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В септиках осуществляется механическая очистка сточных вод за счет процессовотстаивания сточных вод с образованием осадка и всплывающих веществ, а такжечастично за счет анаэробного разложения органических загрязнений сточных вод.</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Кроме того, в септиках осуществляется флотационная очистка сточных вод за счетгазов, выделяющихся в процессе анаэробного разложения осадка.</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Санитарно- защитную зону от септика до жилого здания следует принимать 5 м.Объем септика следует принимать равным 2,5 –кратному суточному притоку сточныхвод при условии удаления осадка не реже одного раза в год. При удалении осадка два разав год объем септика может быть уменьшен на 20%.</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При расходе сточных вод до 1,0м3/сут септики надлежит предусматриватьоднокамерные, при большем расходедвухкамерные, причем камеры принимаются равногообъема.</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lastRenderedPageBreak/>
        <w:t>Септики целесообразно проектировать в виде колодцев, высота сухого объема надуровнем сточных вод должно быть не менее 0,5м; лоток подводящей трубы следуетрасполагать на 0,05 м выше расчетного уровня жидкости в септике.</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На подводящем и отводящем трубопроводах сточных вод следует предусматриватьвертикально расположенные патрубки с открытыми концами, погруженными в воду, длязадержания плавающих веществ. В каждой из камер септика следует предусматриватьвентиляционный стояк диаметром 100 мм, высота его над поверхностью земли-700 мм.</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При устройстве перекрытия септика следует предусматривать возможность доступадля разрушения корки, образующейся на поверхности жидкости из всплывающих веществ.</w:t>
      </w:r>
    </w:p>
    <w:p w:rsidR="00EA6E60" w:rsidRDefault="00EA6E60" w:rsidP="00EA6E60">
      <w:pPr>
        <w:pStyle w:val="2"/>
        <w:shd w:val="clear" w:color="auto" w:fill="F8FAFB"/>
        <w:spacing w:before="240" w:after="240" w:line="396" w:lineRule="atLeast"/>
        <w:ind w:left="450"/>
        <w:rPr>
          <w:rFonts w:ascii="Palatino Linotype" w:hAnsi="Palatino Linotype"/>
          <w:b w:val="0"/>
          <w:bCs w:val="0"/>
          <w:color w:val="7D7D7D"/>
          <w:sz w:val="33"/>
          <w:szCs w:val="33"/>
        </w:rPr>
      </w:pPr>
      <w:r>
        <w:rPr>
          <w:rFonts w:ascii="Palatino Linotype" w:hAnsi="Palatino Linotype"/>
          <w:b w:val="0"/>
          <w:bCs w:val="0"/>
          <w:color w:val="7D7D7D"/>
          <w:sz w:val="33"/>
          <w:szCs w:val="33"/>
        </w:rPr>
        <w:t>3.5.2 Накопители сточных вод (выгреба)</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color w:val="292D24"/>
          <w:sz w:val="28"/>
          <w:szCs w:val="28"/>
        </w:rPr>
        <w:t>Накопители сточных вод (выгреба) целесообразно проектировать в виде колодцев свозможно более высоким подводом сточных вод для увеличения используемого объеманакопителя; глубина заложения днища накопителя от поверхности земли не должнапревышать 3 м для возможности забора стоков ассенизационной машиной.</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color w:val="292D24"/>
          <w:sz w:val="28"/>
          <w:szCs w:val="28"/>
        </w:rPr>
        <w:t>Накопитель изготовляется из сборных железобетонных колец, монолитного бетонаили сплошного глиняного кирпича. Накопитель должен быть снабжен внутренней инаружной (при наличии грунтовых вод) гидроизоляцией, обеспечивающимифильтрационный расход не более 3 л/(м2*сут).</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color w:val="292D24"/>
          <w:sz w:val="28"/>
          <w:szCs w:val="28"/>
        </w:rPr>
        <w:t>Накопитель снабжается утепленной крышкой с теплоизолирующей прослойкой изминеральной ваты или пенопласта. Рабочий объем накопителя должен быть не менееемкости двухнедельного расхода сточных вод и не менее емкости ассенизационнойцистерны. При необходимости увеличения объема накопителя предусматриваетсяустройство нескольких емкостей, соединенных патрубками.</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color w:val="292D24"/>
          <w:sz w:val="28"/>
          <w:szCs w:val="28"/>
        </w:rPr>
        <w:t>К накопителю должна быть предусмотрена возможность подъезда ассенизационноймашины; целесообразно снабжать накопитель поплавком сигнализатором уровнязаполнения.</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color w:val="292D24"/>
          <w:sz w:val="28"/>
          <w:szCs w:val="28"/>
        </w:rPr>
        <w:t>На перекрытии накопителя следует устанавливать вентиляционный стояк диаметромне менее 100 мм, выводя его на 700 мм выше планировочной отметки земли.</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color w:val="292D24"/>
          <w:sz w:val="28"/>
          <w:szCs w:val="28"/>
        </w:rPr>
        <w:t>Внутренние поверхности накопителя следует периодически обмывать струей воды.</w:t>
      </w:r>
    </w:p>
    <w:p w:rsidR="00EA6E60" w:rsidRDefault="00EA6E60" w:rsidP="00EA6E60">
      <w:pPr>
        <w:pStyle w:val="2"/>
        <w:shd w:val="clear" w:color="auto" w:fill="F8FAFB"/>
        <w:spacing w:before="240" w:after="240" w:line="396" w:lineRule="atLeast"/>
        <w:ind w:left="450"/>
        <w:rPr>
          <w:rFonts w:ascii="Palatino Linotype" w:hAnsi="Palatino Linotype"/>
          <w:b w:val="0"/>
          <w:bCs w:val="0"/>
          <w:color w:val="7D7D7D"/>
          <w:sz w:val="33"/>
          <w:szCs w:val="33"/>
        </w:rPr>
      </w:pPr>
      <w:r>
        <w:rPr>
          <w:rFonts w:ascii="Palatino Linotype" w:hAnsi="Palatino Linotype"/>
          <w:b w:val="0"/>
          <w:bCs w:val="0"/>
          <w:color w:val="7D7D7D"/>
          <w:sz w:val="33"/>
          <w:szCs w:val="33"/>
        </w:rPr>
        <w:lastRenderedPageBreak/>
        <w:t>3.5.3. «Предложения по строительству, реконструкции и модернизации(техническому перевооружению) объектов централизованных системводоотведения»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Для уменьшения негативного воздействия на окружающую среду, исключениевозможности загрязнения грунтовых вод сточными водами на территории муниципальногообразования необходимо проектирование и строительствоцентрализованной системы водоотведения с самотечной сетью канализаций и очистнымисооружениями биологической очистки сточных вод с применением контейнеро– блочнойустановки биологической очистки сточных вод.</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        </w:t>
      </w:r>
    </w:p>
    <w:p w:rsidR="00EA6E60" w:rsidRDefault="00EA6E60" w:rsidP="00EA6E60">
      <w:pPr>
        <w:pStyle w:val="a9"/>
        <w:shd w:val="clear" w:color="auto" w:fill="F8FAFB"/>
        <w:spacing w:before="4" w:beforeAutospacing="0" w:after="195" w:afterAutospacing="0"/>
        <w:ind w:firstLine="709"/>
        <w:jc w:val="both"/>
        <w:rPr>
          <w:rFonts w:ascii="Verdana" w:hAnsi="Verdana"/>
          <w:color w:val="292D24"/>
          <w:sz w:val="20"/>
          <w:szCs w:val="20"/>
        </w:rPr>
      </w:pPr>
      <w:r>
        <w:rPr>
          <w:rStyle w:val="aa"/>
          <w:color w:val="292D24"/>
          <w:sz w:val="28"/>
          <w:szCs w:val="28"/>
        </w:rPr>
        <w:t>Описание существующих технических и технологических проблем вводоотведении муниципального образования</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color w:val="292D24"/>
          <w:sz w:val="28"/>
          <w:szCs w:val="28"/>
        </w:rPr>
        <w:t>Отдельные домовладения в Корочанском сельсоветеоборудованы системойводоотведения типа накопитель сточных вод (выгреба), то для очистки частных выгребовтребуется специальная техника (ассенизационные машины), которая в настоящее время враспоряжении муниципального образования отсутствует. Также необходимо строительствои устройство накопителей-отстойников для сбора ассенизационных сбросов.</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color w:val="292D24"/>
          <w:sz w:val="28"/>
          <w:szCs w:val="28"/>
        </w:rPr>
        <w:t>В настоящеевремя проектирование и строительствоцентрализованной системы водоотведения из-заотсутствия финансирования не представляется возможным.</w:t>
      </w:r>
    </w:p>
    <w:p w:rsidR="00EA6E60" w:rsidRDefault="00EA6E60" w:rsidP="00EA6E60">
      <w:pPr>
        <w:numPr>
          <w:ilvl w:val="0"/>
          <w:numId w:val="2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6Объекты, используемые для утилизации (захоронения)ТБО</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000000"/>
          <w:spacing w:val="-4"/>
          <w:sz w:val="28"/>
          <w:szCs w:val="28"/>
        </w:rPr>
        <w:t>На территории Беловского района </w:t>
      </w:r>
      <w:r>
        <w:rPr>
          <w:color w:val="000000"/>
          <w:spacing w:val="-2"/>
          <w:sz w:val="28"/>
          <w:szCs w:val="28"/>
        </w:rPr>
        <w:t>осуществляет сбор, транспортировку и</w:t>
      </w:r>
      <w:r>
        <w:rPr>
          <w:color w:val="000000"/>
          <w:spacing w:val="-2"/>
          <w:sz w:val="28"/>
          <w:szCs w:val="28"/>
        </w:rPr>
        <w:br/>
      </w:r>
      <w:r>
        <w:rPr>
          <w:color w:val="000000"/>
          <w:spacing w:val="-1"/>
          <w:sz w:val="28"/>
          <w:szCs w:val="28"/>
        </w:rPr>
        <w:t>захоронение  твердых   бытовых отходов МУП ЖКХ «Беловского района»</w:t>
      </w:r>
      <w:r>
        <w:rPr>
          <w:color w:val="000000"/>
          <w:spacing w:val="-4"/>
          <w:sz w:val="28"/>
          <w:szCs w:val="28"/>
        </w:rPr>
        <w:t>.</w:t>
      </w:r>
    </w:p>
    <w:p w:rsidR="00EA6E60" w:rsidRDefault="00EA6E60" w:rsidP="00EA6E60">
      <w:pPr>
        <w:pStyle w:val="a9"/>
        <w:shd w:val="clear" w:color="auto" w:fill="FFFFFF"/>
        <w:spacing w:before="120" w:beforeAutospacing="0" w:after="120" w:afterAutospacing="0" w:line="224" w:lineRule="atLeast"/>
        <w:ind w:firstLine="567"/>
        <w:jc w:val="both"/>
        <w:rPr>
          <w:rFonts w:ascii="Verdana" w:hAnsi="Verdana"/>
          <w:color w:val="292D24"/>
          <w:sz w:val="20"/>
          <w:szCs w:val="20"/>
        </w:rPr>
      </w:pPr>
      <w:r>
        <w:rPr>
          <w:color w:val="292D24"/>
          <w:spacing w:val="3"/>
          <w:sz w:val="28"/>
          <w:szCs w:val="28"/>
        </w:rPr>
        <w:t>На территории Беловского района имеются следующие места расположения   источников образования отходов, а именно </w:t>
      </w:r>
      <w:r>
        <w:rPr>
          <w:color w:val="292D24"/>
          <w:sz w:val="28"/>
          <w:szCs w:val="28"/>
        </w:rPr>
        <w:t>безконтейнерный сбор:</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сл. Белая, аэродром (окраина сл. Белая);</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сл. Белая, пер. Первомайский;</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Малое Солдатское (окраина с. Малое Солдатское);</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д. Гирьи, поселок СХТ;</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д. Гирьи, ул. Полевая, пос. МСО ;</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д. Гирьи, бывшая сельхозхимия (окраина д. Гирьи);</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Камышное;</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Крупец;</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Белица, отстойники (окраина с. Белица);</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Белица, меловой карьер (окраина с. Белица);</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lastRenderedPageBreak/>
        <w:t>Беловский район, д. Суходол;</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п. Коммунар, территория бывшего комплекса откормсовзоза (окраина п. Коммунар);</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п. Коммунар, ул. Строителей;</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Долгие Буды, (окраина с. Долгие Буды);</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д. Корочка,   карьер ( западная окраина д. Корочка);</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Корочансо, (окраина с. Корочансо);</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Мокрушино, (окраина с. Мокрушино);</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Илек,   (окраина с. Илек);</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Корочанска, бывший кирпичный завод (окраина с. Корочанска);</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Озерки, (окраина с. Озерки);</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Забужевка, (окраина с. Забужевка);</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Щеголек, (окраина с. Щеголек);</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Бобрава, (окраина с. Бобрава);</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Гочево;</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Пены (окраина с. Пены);</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х. Пенский, (окраина х. Пенский);</w:t>
      </w:r>
    </w:p>
    <w:p w:rsidR="00EA6E60" w:rsidRDefault="00EA6E60" w:rsidP="00EA6E60">
      <w:pPr>
        <w:numPr>
          <w:ilvl w:val="0"/>
          <w:numId w:val="28"/>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Песчаное, карьер (окраина с. Песчаное).</w:t>
      </w:r>
    </w:p>
    <w:p w:rsidR="00EA6E60" w:rsidRDefault="00EA6E60" w:rsidP="00EA6E60">
      <w:pPr>
        <w:pStyle w:val="a9"/>
        <w:shd w:val="clear" w:color="auto" w:fill="FFFFFF"/>
        <w:spacing w:before="120" w:beforeAutospacing="0" w:after="120" w:afterAutospacing="0" w:line="224" w:lineRule="atLeast"/>
        <w:ind w:firstLine="567"/>
        <w:jc w:val="both"/>
        <w:rPr>
          <w:rFonts w:ascii="Verdana" w:hAnsi="Verdana"/>
          <w:color w:val="292D24"/>
          <w:sz w:val="20"/>
          <w:szCs w:val="20"/>
        </w:rPr>
      </w:pPr>
      <w:r>
        <w:rPr>
          <w:color w:val="292D24"/>
          <w:spacing w:val="6"/>
          <w:sz w:val="28"/>
          <w:szCs w:val="28"/>
        </w:rPr>
        <w:t>Места накопления отходов на территории муниципальных </w:t>
      </w:r>
      <w:r>
        <w:rPr>
          <w:color w:val="292D24"/>
          <w:spacing w:val="-1"/>
          <w:sz w:val="28"/>
          <w:szCs w:val="28"/>
        </w:rPr>
        <w:t>образований Беловского района - отсутствуют.</w:t>
      </w:r>
    </w:p>
    <w:p w:rsidR="00EA6E60" w:rsidRDefault="00EA6E60" w:rsidP="00EA6E60">
      <w:pPr>
        <w:pStyle w:val="a9"/>
        <w:shd w:val="clear" w:color="auto" w:fill="FFFFFF"/>
        <w:spacing w:before="120" w:beforeAutospacing="0" w:after="120" w:afterAutospacing="0" w:line="224" w:lineRule="atLeast"/>
        <w:ind w:firstLine="567"/>
        <w:jc w:val="both"/>
        <w:rPr>
          <w:rFonts w:ascii="Verdana" w:hAnsi="Verdana"/>
          <w:color w:val="292D24"/>
          <w:sz w:val="20"/>
          <w:szCs w:val="20"/>
        </w:rPr>
      </w:pPr>
      <w:r>
        <w:rPr>
          <w:color w:val="292D24"/>
          <w:spacing w:val="5"/>
          <w:sz w:val="28"/>
          <w:szCs w:val="28"/>
        </w:rPr>
        <w:t>Мест нахождения объектов по обработке, утилизации, </w:t>
      </w:r>
      <w:r>
        <w:rPr>
          <w:color w:val="292D24"/>
          <w:spacing w:val="7"/>
          <w:sz w:val="28"/>
          <w:szCs w:val="28"/>
        </w:rPr>
        <w:t>обезвреживанию, размещению отходов, в том числе твердых коммунальных </w:t>
      </w:r>
      <w:r>
        <w:rPr>
          <w:color w:val="292D24"/>
          <w:spacing w:val="-1"/>
          <w:sz w:val="28"/>
          <w:szCs w:val="28"/>
        </w:rPr>
        <w:t>отходов на территории Беловского района нет.</w:t>
      </w:r>
      <w:r>
        <w:rPr>
          <w:color w:val="292D24"/>
          <w:spacing w:val="4"/>
          <w:sz w:val="28"/>
          <w:szCs w:val="28"/>
        </w:rPr>
        <w:t> Часть твердых коммунальных отходов и промышленных </w:t>
      </w:r>
      <w:r>
        <w:rPr>
          <w:color w:val="292D24"/>
          <w:spacing w:val="-1"/>
          <w:sz w:val="28"/>
          <w:szCs w:val="28"/>
        </w:rPr>
        <w:t>отходов,образовавшихся на территории Беловского района вывозится по адресу: сл. Белая, аэродром (окраина сл. Белая);</w:t>
      </w:r>
    </w:p>
    <w:p w:rsidR="00EA6E60" w:rsidRDefault="00EA6E60" w:rsidP="00EA6E60">
      <w:pPr>
        <w:pStyle w:val="a9"/>
        <w:shd w:val="clear" w:color="auto" w:fill="FFFFFF"/>
        <w:spacing w:before="120" w:beforeAutospacing="0" w:after="120" w:afterAutospacing="0" w:line="224" w:lineRule="atLeast"/>
        <w:ind w:firstLine="567"/>
        <w:jc w:val="both"/>
        <w:rPr>
          <w:rFonts w:ascii="Verdana" w:hAnsi="Verdana"/>
          <w:color w:val="292D24"/>
          <w:sz w:val="20"/>
          <w:szCs w:val="20"/>
        </w:rPr>
      </w:pPr>
      <w:r>
        <w:rPr>
          <w:color w:val="292D24"/>
          <w:spacing w:val="2"/>
          <w:sz w:val="28"/>
          <w:szCs w:val="28"/>
        </w:rPr>
        <w:t>Места образования и нахождения несанкционированных свалок на </w:t>
      </w:r>
      <w:r>
        <w:rPr>
          <w:color w:val="292D24"/>
          <w:sz w:val="28"/>
          <w:szCs w:val="28"/>
        </w:rPr>
        <w:t>территории муниципальных образований Беловского района:</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сл. Белая, аэродром (окраина сл. Белая);</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сл. Белая, пер. Первомайский;</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Малое Солдатское (окраина с. Малое Солдатское);</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д. Гирьи, поселок СХТ;</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д. Гирьи, ул. Полевая, пос. МСО ;</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д. Гирьи, бывшая сельхозхимия (окраина д. Гирьи);</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Камышное;</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Крупец;</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Белица, отстойники (окраина с. Белица);</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Белица, меловой карьер (окраина с. Белица);</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lastRenderedPageBreak/>
        <w:t>Беловский район, д. Суходол;</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п. Коммунар, территория бывшего комплекса откормсовзоза (окраина п. Коммунар);</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п. Коммунар, ул. Строителей;</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Долгие Буды, (окраина с. Долгие Буды);</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д. Корочка,   карьер ( западная окраина д. Корочка);</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Корочансо, (окраина с. Корочансо);</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Мокрушино, (окраина с. Мокрушино);</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Илек,   (окраина с. Илек);</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Корочанска, бывший кирпичный завод (окраина с. Корочанска);</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Озерки, (окраина с. Озерки);</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Забужевка, (окраина с. Забужевка);</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Щеголек, (окраина с. Щеголек);</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Бобрава, (окраина с. Бобрава);</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Гочево;</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Пены (окраина с. Пены);</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х. Пенский, (окраина х. Пенский);</w:t>
      </w:r>
    </w:p>
    <w:p w:rsidR="00EA6E60" w:rsidRDefault="00EA6E60" w:rsidP="00EA6E60">
      <w:pPr>
        <w:numPr>
          <w:ilvl w:val="0"/>
          <w:numId w:val="29"/>
        </w:numPr>
        <w:shd w:val="clear" w:color="auto" w:fill="F8FAFB"/>
        <w:suppressAutoHyphens w:val="0"/>
        <w:spacing w:before="45" w:line="341" w:lineRule="atLeast"/>
        <w:ind w:left="165"/>
        <w:rPr>
          <w:rFonts w:ascii="Verdana" w:hAnsi="Verdana"/>
          <w:color w:val="3D4437"/>
          <w:sz w:val="20"/>
          <w:szCs w:val="20"/>
        </w:rPr>
      </w:pPr>
      <w:r>
        <w:rPr>
          <w:color w:val="3D4437"/>
          <w:spacing w:val="-20"/>
          <w:sz w:val="28"/>
          <w:szCs w:val="28"/>
        </w:rPr>
        <w:t>Беловский район, с. Песчаное, карьер (окраина с. Песчаное).</w:t>
      </w:r>
    </w:p>
    <w:p w:rsidR="00EA6E60" w:rsidRDefault="00EA6E60" w:rsidP="00EA6E60">
      <w:pPr>
        <w:pStyle w:val="a9"/>
        <w:shd w:val="clear" w:color="auto" w:fill="FFFFFF"/>
        <w:spacing w:before="120" w:beforeAutospacing="0" w:after="120" w:afterAutospacing="0" w:line="224" w:lineRule="atLeast"/>
        <w:ind w:firstLine="567"/>
        <w:jc w:val="both"/>
        <w:rPr>
          <w:rFonts w:ascii="Verdana" w:hAnsi="Verdana"/>
          <w:color w:val="292D24"/>
          <w:sz w:val="20"/>
          <w:szCs w:val="20"/>
        </w:rPr>
      </w:pPr>
      <w:r>
        <w:rPr>
          <w:color w:val="292D24"/>
          <w:spacing w:val="4"/>
          <w:sz w:val="28"/>
          <w:szCs w:val="28"/>
        </w:rPr>
        <w:t>Данные об объемах образования твердых коммунальных отходов и промышленных </w:t>
      </w:r>
      <w:r>
        <w:rPr>
          <w:color w:val="292D24"/>
          <w:spacing w:val="-1"/>
          <w:sz w:val="28"/>
          <w:szCs w:val="28"/>
        </w:rPr>
        <w:t>отходов на территории муниципальных образований Беловского района в месяц, в квартал, в </w:t>
      </w:r>
      <w:r>
        <w:rPr>
          <w:color w:val="292D24"/>
          <w:spacing w:val="-6"/>
          <w:sz w:val="28"/>
          <w:szCs w:val="28"/>
        </w:rPr>
        <w:t>год отсутствуют, поскольку предприятие (МУП ЖКХ «Беловского района»), оказывающее услуги по сбору и вывозу </w:t>
      </w:r>
      <w:r>
        <w:rPr>
          <w:color w:val="292D24"/>
          <w:spacing w:val="4"/>
          <w:sz w:val="28"/>
          <w:szCs w:val="28"/>
        </w:rPr>
        <w:t>твердых коммунальных отходов и промышленных </w:t>
      </w:r>
      <w:r>
        <w:rPr>
          <w:color w:val="292D24"/>
          <w:spacing w:val="-1"/>
          <w:sz w:val="28"/>
          <w:szCs w:val="28"/>
        </w:rPr>
        <w:t>отходов на территории муниципального района было создано в конце 2015 года и начало свою деятельность со второго квартала 2016 года</w:t>
      </w:r>
      <w:r>
        <w:rPr>
          <w:color w:val="292D24"/>
          <w:spacing w:val="-6"/>
          <w:sz w:val="28"/>
          <w:szCs w:val="28"/>
        </w:rPr>
        <w:t>.</w:t>
      </w:r>
    </w:p>
    <w:p w:rsidR="00EA6E60" w:rsidRDefault="00EA6E60" w:rsidP="00EA6E60">
      <w:pPr>
        <w:pStyle w:val="a9"/>
        <w:shd w:val="clear" w:color="auto" w:fill="FFFFFF"/>
        <w:spacing w:before="120" w:beforeAutospacing="0" w:after="120" w:afterAutospacing="0" w:line="224" w:lineRule="atLeast"/>
        <w:ind w:firstLine="567"/>
        <w:jc w:val="both"/>
        <w:rPr>
          <w:rFonts w:ascii="Verdana" w:hAnsi="Verdana"/>
          <w:color w:val="292D24"/>
          <w:sz w:val="20"/>
          <w:szCs w:val="20"/>
        </w:rPr>
      </w:pPr>
      <w:r>
        <w:rPr>
          <w:color w:val="000000"/>
          <w:spacing w:val="-4"/>
          <w:sz w:val="28"/>
          <w:szCs w:val="28"/>
        </w:rPr>
        <w:t>На территории Беловского района централизованный вывоз (откачка) ЖБО не осуществляется, </w:t>
      </w:r>
      <w:r>
        <w:rPr>
          <w:color w:val="000000"/>
          <w:sz w:val="28"/>
          <w:szCs w:val="28"/>
        </w:rPr>
        <w:t>данные о количестве домовладений, использующих септики, выгребы, </w:t>
      </w:r>
      <w:r>
        <w:rPr>
          <w:color w:val="000000"/>
          <w:spacing w:val="-4"/>
          <w:sz w:val="28"/>
          <w:szCs w:val="28"/>
        </w:rPr>
        <w:t>сливные ямы отсутствуют, </w:t>
      </w:r>
      <w:r>
        <w:rPr>
          <w:color w:val="000000"/>
          <w:spacing w:val="8"/>
          <w:sz w:val="28"/>
          <w:szCs w:val="28"/>
        </w:rPr>
        <w:t>ассенизационные машины в </w:t>
      </w:r>
      <w:r>
        <w:rPr>
          <w:color w:val="000000"/>
          <w:spacing w:val="-1"/>
          <w:sz w:val="28"/>
          <w:szCs w:val="28"/>
        </w:rPr>
        <w:t>МУП ЖКХ «Беловского района» отсутствуют.</w:t>
      </w:r>
    </w:p>
    <w:p w:rsidR="00EA6E60" w:rsidRDefault="00EA6E60" w:rsidP="00EA6E60">
      <w:pPr>
        <w:pStyle w:val="2"/>
        <w:shd w:val="clear" w:color="auto" w:fill="F8FAFB"/>
        <w:spacing w:before="120" w:after="120" w:line="380" w:lineRule="atLeast"/>
        <w:ind w:firstLine="567"/>
        <w:rPr>
          <w:rFonts w:ascii="Palatino Linotype" w:hAnsi="Palatino Linotype"/>
          <w:b w:val="0"/>
          <w:bCs w:val="0"/>
          <w:color w:val="7D7D7D"/>
          <w:sz w:val="33"/>
          <w:szCs w:val="33"/>
        </w:rPr>
      </w:pPr>
      <w:r>
        <w:rPr>
          <w:rFonts w:ascii="Palatino Linotype" w:hAnsi="Palatino Linotype"/>
          <w:b w:val="0"/>
          <w:bCs w:val="0"/>
          <w:color w:val="7D7D7D"/>
          <w:sz w:val="33"/>
          <w:szCs w:val="33"/>
        </w:rPr>
        <w:t>Воздействие на окружающуюсреду</w:t>
      </w:r>
    </w:p>
    <w:p w:rsidR="00EA6E60" w:rsidRDefault="00EA6E60" w:rsidP="00EA6E60">
      <w:pPr>
        <w:pStyle w:val="3"/>
        <w:shd w:val="clear" w:color="auto" w:fill="F8FAFB"/>
        <w:spacing w:before="120" w:after="120" w:line="345" w:lineRule="atLeast"/>
        <w:ind w:firstLine="567"/>
        <w:rPr>
          <w:rFonts w:ascii="Palatino Linotype" w:hAnsi="Palatino Linotype"/>
          <w:b w:val="0"/>
          <w:bCs w:val="0"/>
          <w:color w:val="7C8A6F"/>
          <w:sz w:val="30"/>
          <w:szCs w:val="30"/>
        </w:rPr>
      </w:pPr>
      <w:r>
        <w:rPr>
          <w:rFonts w:ascii="Palatino Linotype" w:hAnsi="Palatino Linotype"/>
          <w:b w:val="0"/>
          <w:bCs w:val="0"/>
          <w:color w:val="7C8A6F"/>
          <w:sz w:val="30"/>
          <w:szCs w:val="30"/>
        </w:rPr>
        <w:t>Анализ   выбросов, </w:t>
      </w:r>
      <w:r>
        <w:rPr>
          <w:rFonts w:ascii="Palatino Linotype" w:hAnsi="Palatino Linotype"/>
          <w:b w:val="0"/>
          <w:bCs w:val="0"/>
          <w:color w:val="7C8A6F"/>
          <w:spacing w:val="2"/>
          <w:sz w:val="30"/>
          <w:szCs w:val="30"/>
        </w:rPr>
        <w:t>сбросов, </w:t>
      </w:r>
      <w:r>
        <w:rPr>
          <w:rFonts w:ascii="Palatino Linotype" w:hAnsi="Palatino Linotype"/>
          <w:b w:val="0"/>
          <w:bCs w:val="0"/>
          <w:color w:val="7C8A6F"/>
          <w:sz w:val="30"/>
          <w:szCs w:val="30"/>
        </w:rPr>
        <w:t>шумовых</w:t>
      </w:r>
      <w:r>
        <w:rPr>
          <w:rFonts w:ascii="Palatino Linotype" w:hAnsi="Palatino Linotype"/>
          <w:b w:val="0"/>
          <w:bCs w:val="0"/>
          <w:color w:val="7C8A6F"/>
          <w:spacing w:val="2"/>
          <w:sz w:val="30"/>
          <w:szCs w:val="30"/>
        </w:rPr>
        <w:t>воздействий</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Объекты размещения (утилизации) ТБО потенциально опасны для окружающей среды.</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В зоне расположения недействующей поселковой свалки для контроля уровня загрязнения сточных вод ежегодно проводятся замеры уровня загрязнения в установленныхточках.</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Значение показателя соответствия санитарно-эпидемиологическим нормам и правилам эксплуатации объектов, используемых для утилизации (захоронения) ТБО, определяемый как отношение общего количество произведенных проб (воды, воздуха, др.), соответствующих установленным требованиям, к общему количеству проб.</w:t>
      </w:r>
    </w:p>
    <w:p w:rsidR="00EA6E60" w:rsidRDefault="00EA6E60" w:rsidP="00EA6E60">
      <w:pPr>
        <w:pStyle w:val="3"/>
        <w:shd w:val="clear" w:color="auto" w:fill="F8FAFB"/>
        <w:spacing w:before="120" w:after="120" w:line="318" w:lineRule="atLeast"/>
        <w:ind w:firstLine="567"/>
        <w:jc w:val="both"/>
        <w:rPr>
          <w:rFonts w:ascii="Palatino Linotype" w:hAnsi="Palatino Linotype"/>
          <w:b w:val="0"/>
          <w:bCs w:val="0"/>
          <w:color w:val="7C8A6F"/>
          <w:sz w:val="30"/>
          <w:szCs w:val="30"/>
        </w:rPr>
      </w:pPr>
      <w:r>
        <w:rPr>
          <w:rFonts w:ascii="Palatino Linotype" w:hAnsi="Palatino Linotype"/>
          <w:b w:val="0"/>
          <w:bCs w:val="0"/>
          <w:color w:val="7C8A6F"/>
          <w:spacing w:val="2"/>
          <w:sz w:val="30"/>
          <w:szCs w:val="30"/>
        </w:rPr>
        <w:lastRenderedPageBreak/>
        <w:t>Основные </w:t>
      </w:r>
      <w:r>
        <w:rPr>
          <w:rFonts w:ascii="Palatino Linotype" w:hAnsi="Palatino Linotype"/>
          <w:b w:val="0"/>
          <w:bCs w:val="0"/>
          <w:color w:val="7C8A6F"/>
          <w:sz w:val="30"/>
          <w:szCs w:val="30"/>
        </w:rPr>
        <w:t>проблемы и </w:t>
      </w:r>
      <w:r>
        <w:rPr>
          <w:rFonts w:ascii="Palatino Linotype" w:hAnsi="Palatino Linotype"/>
          <w:b w:val="0"/>
          <w:bCs w:val="0"/>
          <w:color w:val="7C8A6F"/>
          <w:spacing w:val="2"/>
          <w:sz w:val="30"/>
          <w:szCs w:val="30"/>
        </w:rPr>
        <w:t>направления </w:t>
      </w:r>
      <w:r>
        <w:rPr>
          <w:rFonts w:ascii="Palatino Linotype" w:hAnsi="Palatino Linotype"/>
          <w:b w:val="0"/>
          <w:bCs w:val="0"/>
          <w:color w:val="7C8A6F"/>
          <w:sz w:val="30"/>
          <w:szCs w:val="30"/>
        </w:rPr>
        <w:t>их </w:t>
      </w:r>
      <w:r>
        <w:rPr>
          <w:rFonts w:ascii="Palatino Linotype" w:hAnsi="Palatino Linotype"/>
          <w:b w:val="0"/>
          <w:bCs w:val="0"/>
          <w:color w:val="7C8A6F"/>
          <w:spacing w:val="22"/>
          <w:sz w:val="30"/>
          <w:szCs w:val="30"/>
        </w:rPr>
        <w:t>решения</w:t>
      </w:r>
    </w:p>
    <w:p w:rsidR="00EA6E60" w:rsidRDefault="00EA6E60" w:rsidP="00EA6E60">
      <w:pPr>
        <w:pStyle w:val="a9"/>
        <w:shd w:val="clear" w:color="auto" w:fill="F8FAFB"/>
        <w:spacing w:before="120" w:beforeAutospacing="0" w:after="120" w:afterAutospacing="0" w:line="195" w:lineRule="atLeast"/>
        <w:ind w:firstLine="567"/>
        <w:jc w:val="both"/>
        <w:rPr>
          <w:rFonts w:ascii="Verdana" w:hAnsi="Verdana"/>
          <w:color w:val="292D24"/>
          <w:sz w:val="20"/>
          <w:szCs w:val="20"/>
        </w:rPr>
      </w:pPr>
      <w:r>
        <w:rPr>
          <w:rFonts w:ascii="Verdana" w:hAnsi="Verdana"/>
          <w:color w:val="292D24"/>
          <w:sz w:val="20"/>
          <w:szCs w:val="20"/>
        </w:rPr>
        <w:t>Основными проблемамиявляются:</w:t>
      </w:r>
    </w:p>
    <w:p w:rsidR="00EA6E60" w:rsidRDefault="00EA6E60" w:rsidP="00EA6E60">
      <w:pPr>
        <w:pStyle w:val="a9"/>
        <w:shd w:val="clear" w:color="auto" w:fill="F8FAFB"/>
        <w:spacing w:before="120" w:beforeAutospacing="0" w:after="120" w:afterAutospacing="0" w:line="338" w:lineRule="atLeast"/>
        <w:ind w:firstLine="567"/>
        <w:jc w:val="both"/>
        <w:rPr>
          <w:rFonts w:ascii="Verdana" w:hAnsi="Verdana"/>
          <w:color w:val="292D24"/>
          <w:sz w:val="20"/>
          <w:szCs w:val="20"/>
        </w:rPr>
      </w:pPr>
      <w:r>
        <w:rPr>
          <w:rFonts w:ascii="Symbol" w:hAnsi="Symbol"/>
          <w:color w:val="292D24"/>
          <w:sz w:val="28"/>
          <w:szCs w:val="28"/>
        </w:rPr>
        <w:t></w:t>
      </w:r>
      <w:r>
        <w:rPr>
          <w:color w:val="292D24"/>
          <w:sz w:val="14"/>
          <w:szCs w:val="14"/>
        </w:rPr>
        <w:t>             </w:t>
      </w:r>
      <w:r>
        <w:rPr>
          <w:color w:val="292D24"/>
          <w:sz w:val="28"/>
          <w:szCs w:val="28"/>
        </w:rPr>
        <w:t>загрязнение атмосферноговоздуха;</w:t>
      </w:r>
    </w:p>
    <w:p w:rsidR="00EA6E60" w:rsidRDefault="00EA6E60" w:rsidP="00EA6E60">
      <w:pPr>
        <w:pStyle w:val="a9"/>
        <w:shd w:val="clear" w:color="auto" w:fill="F8FAFB"/>
        <w:spacing w:before="120" w:beforeAutospacing="0" w:after="120" w:afterAutospacing="0" w:line="342" w:lineRule="atLeast"/>
        <w:ind w:firstLine="567"/>
        <w:jc w:val="both"/>
        <w:rPr>
          <w:rFonts w:ascii="Verdana" w:hAnsi="Verdana"/>
          <w:color w:val="292D24"/>
          <w:sz w:val="20"/>
          <w:szCs w:val="20"/>
        </w:rPr>
      </w:pPr>
      <w:r>
        <w:rPr>
          <w:rFonts w:ascii="Symbol" w:hAnsi="Symbol"/>
          <w:color w:val="292D24"/>
          <w:sz w:val="28"/>
          <w:szCs w:val="28"/>
        </w:rPr>
        <w:t></w:t>
      </w:r>
      <w:r>
        <w:rPr>
          <w:color w:val="292D24"/>
          <w:sz w:val="14"/>
          <w:szCs w:val="14"/>
        </w:rPr>
        <w:t>             </w:t>
      </w:r>
      <w:r>
        <w:rPr>
          <w:color w:val="292D24"/>
          <w:sz w:val="28"/>
          <w:szCs w:val="28"/>
        </w:rPr>
        <w:t>загрязнениепочвы;</w:t>
      </w:r>
    </w:p>
    <w:p w:rsidR="00EA6E60" w:rsidRDefault="00EA6E60" w:rsidP="00EA6E60">
      <w:pPr>
        <w:pStyle w:val="a9"/>
        <w:shd w:val="clear" w:color="auto" w:fill="F8FAFB"/>
        <w:spacing w:before="120" w:beforeAutospacing="0" w:after="120" w:afterAutospacing="0" w:line="342" w:lineRule="atLeast"/>
        <w:ind w:firstLine="567"/>
        <w:jc w:val="both"/>
        <w:rPr>
          <w:rFonts w:ascii="Verdana" w:hAnsi="Verdana"/>
          <w:color w:val="292D24"/>
          <w:sz w:val="20"/>
          <w:szCs w:val="20"/>
        </w:rPr>
      </w:pPr>
      <w:r>
        <w:rPr>
          <w:rFonts w:ascii="Symbol" w:hAnsi="Symbol"/>
          <w:color w:val="292D24"/>
          <w:sz w:val="28"/>
          <w:szCs w:val="28"/>
        </w:rPr>
        <w:t></w:t>
      </w:r>
      <w:r>
        <w:rPr>
          <w:color w:val="292D24"/>
          <w:sz w:val="14"/>
          <w:szCs w:val="14"/>
        </w:rPr>
        <w:t>             </w:t>
      </w:r>
      <w:r>
        <w:rPr>
          <w:color w:val="292D24"/>
          <w:sz w:val="28"/>
          <w:szCs w:val="28"/>
        </w:rPr>
        <w:t>загрязнение водногобассейна.</w:t>
      </w:r>
    </w:p>
    <w:p w:rsidR="00EA6E60" w:rsidRDefault="00EA6E60" w:rsidP="00EA6E60">
      <w:pPr>
        <w:pStyle w:val="a9"/>
        <w:shd w:val="clear" w:color="auto" w:fill="F8FAFB"/>
        <w:spacing w:before="120" w:beforeAutospacing="0" w:after="120" w:afterAutospacing="0"/>
        <w:ind w:firstLine="567"/>
        <w:jc w:val="both"/>
        <w:rPr>
          <w:rFonts w:ascii="Verdana" w:hAnsi="Verdana"/>
          <w:color w:val="292D24"/>
          <w:sz w:val="20"/>
          <w:szCs w:val="20"/>
        </w:rPr>
      </w:pPr>
      <w:r>
        <w:rPr>
          <w:rFonts w:ascii="Verdana" w:hAnsi="Verdana"/>
          <w:color w:val="292D24"/>
          <w:sz w:val="20"/>
          <w:szCs w:val="20"/>
        </w:rPr>
        <w:t>Негативное воздействие на окружающую среду оказывают стихийно образующиеся несанкционированные свалки.</w:t>
      </w:r>
    </w:p>
    <w:p w:rsidR="00EA6E60" w:rsidRDefault="00EA6E60" w:rsidP="00EA6E60">
      <w:pPr>
        <w:pStyle w:val="a9"/>
        <w:shd w:val="clear" w:color="auto" w:fill="F8FAFB"/>
        <w:spacing w:before="120" w:beforeAutospacing="0" w:after="120" w:afterAutospacing="0" w:line="322" w:lineRule="atLeast"/>
        <w:ind w:firstLine="567"/>
        <w:jc w:val="both"/>
        <w:rPr>
          <w:rFonts w:ascii="Verdana" w:hAnsi="Verdana"/>
          <w:color w:val="292D24"/>
          <w:sz w:val="20"/>
          <w:szCs w:val="20"/>
        </w:rPr>
      </w:pPr>
      <w:r>
        <w:rPr>
          <w:rFonts w:ascii="Verdana" w:hAnsi="Verdana"/>
          <w:color w:val="292D24"/>
          <w:sz w:val="20"/>
          <w:szCs w:val="20"/>
        </w:rPr>
        <w:t>Направления решенияпроблем:</w:t>
      </w:r>
    </w:p>
    <w:p w:rsidR="00EA6E60" w:rsidRDefault="00EA6E60" w:rsidP="00EA6E60">
      <w:pPr>
        <w:pStyle w:val="a9"/>
        <w:shd w:val="clear" w:color="auto" w:fill="F8FAFB"/>
        <w:spacing w:before="120" w:beforeAutospacing="0" w:after="120" w:afterAutospacing="0"/>
        <w:ind w:firstLine="567"/>
        <w:jc w:val="both"/>
        <w:rPr>
          <w:rFonts w:ascii="Verdana" w:hAnsi="Verdana"/>
          <w:color w:val="292D24"/>
          <w:sz w:val="20"/>
          <w:szCs w:val="20"/>
        </w:rPr>
      </w:pPr>
      <w:r>
        <w:rPr>
          <w:rFonts w:ascii="Verdana" w:hAnsi="Verdana"/>
          <w:color w:val="292D24"/>
          <w:sz w:val="20"/>
          <w:szCs w:val="20"/>
        </w:rPr>
        <w:t>Для обеспечения чистоты на территории Корочанский сельсовет регулярно проводятся следующиеработы:</w:t>
      </w:r>
    </w:p>
    <w:p w:rsidR="00EA6E60" w:rsidRDefault="00EA6E60" w:rsidP="00EA6E60">
      <w:pPr>
        <w:pStyle w:val="a9"/>
        <w:shd w:val="clear" w:color="auto" w:fill="F8FAFB"/>
        <w:spacing w:before="120" w:beforeAutospacing="0" w:after="120" w:afterAutospacing="0" w:line="342" w:lineRule="atLeast"/>
        <w:ind w:firstLine="567"/>
        <w:jc w:val="both"/>
        <w:rPr>
          <w:rFonts w:ascii="Verdana" w:hAnsi="Verdana"/>
          <w:color w:val="292D24"/>
          <w:sz w:val="20"/>
          <w:szCs w:val="20"/>
        </w:rPr>
      </w:pPr>
      <w:r>
        <w:rPr>
          <w:rFonts w:ascii="Symbol" w:hAnsi="Symbol"/>
          <w:color w:val="292D24"/>
          <w:sz w:val="28"/>
          <w:szCs w:val="28"/>
        </w:rPr>
        <w:t></w:t>
      </w:r>
      <w:r>
        <w:rPr>
          <w:color w:val="292D24"/>
          <w:sz w:val="14"/>
          <w:szCs w:val="14"/>
        </w:rPr>
        <w:t>             </w:t>
      </w:r>
      <w:r>
        <w:rPr>
          <w:color w:val="292D24"/>
          <w:sz w:val="28"/>
          <w:szCs w:val="28"/>
        </w:rPr>
        <w:t>мероприятия по ликвидации несанкционированныхсвалок;</w:t>
      </w:r>
    </w:p>
    <w:p w:rsidR="00EA6E60" w:rsidRDefault="00EA6E60" w:rsidP="00EA6E60">
      <w:pPr>
        <w:pStyle w:val="a9"/>
        <w:shd w:val="clear" w:color="auto" w:fill="F8FAFB"/>
        <w:spacing w:before="120" w:beforeAutospacing="0" w:after="120" w:afterAutospacing="0" w:line="342" w:lineRule="atLeast"/>
        <w:ind w:firstLine="567"/>
        <w:jc w:val="both"/>
        <w:rPr>
          <w:rFonts w:ascii="Verdana" w:hAnsi="Verdana"/>
          <w:color w:val="292D24"/>
          <w:sz w:val="20"/>
          <w:szCs w:val="20"/>
        </w:rPr>
      </w:pPr>
      <w:r>
        <w:rPr>
          <w:rFonts w:ascii="Symbol" w:hAnsi="Symbol"/>
          <w:color w:val="292D24"/>
          <w:sz w:val="28"/>
          <w:szCs w:val="28"/>
        </w:rPr>
        <w:t></w:t>
      </w:r>
      <w:r>
        <w:rPr>
          <w:color w:val="292D24"/>
          <w:sz w:val="14"/>
          <w:szCs w:val="14"/>
        </w:rPr>
        <w:t>             </w:t>
      </w:r>
      <w:r>
        <w:rPr>
          <w:color w:val="292D24"/>
          <w:sz w:val="28"/>
          <w:szCs w:val="28"/>
        </w:rPr>
        <w:t>проведение акций по уборке лесныхучастков;</w:t>
      </w:r>
    </w:p>
    <w:p w:rsidR="00EA6E60" w:rsidRDefault="00EA6E60" w:rsidP="00EA6E60">
      <w:pPr>
        <w:pStyle w:val="a9"/>
        <w:shd w:val="clear" w:color="auto" w:fill="F8FAFB"/>
        <w:spacing w:before="120" w:beforeAutospacing="0" w:after="120" w:afterAutospacing="0" w:line="342" w:lineRule="atLeast"/>
        <w:ind w:firstLine="567"/>
        <w:jc w:val="both"/>
        <w:rPr>
          <w:rFonts w:ascii="Verdana" w:hAnsi="Verdana"/>
          <w:color w:val="292D24"/>
          <w:sz w:val="20"/>
          <w:szCs w:val="20"/>
        </w:rPr>
      </w:pPr>
      <w:r>
        <w:rPr>
          <w:rFonts w:ascii="Symbol" w:hAnsi="Symbol"/>
          <w:color w:val="292D24"/>
          <w:sz w:val="28"/>
          <w:szCs w:val="28"/>
        </w:rPr>
        <w:t></w:t>
      </w:r>
      <w:r>
        <w:rPr>
          <w:color w:val="292D24"/>
          <w:sz w:val="14"/>
          <w:szCs w:val="14"/>
        </w:rPr>
        <w:t>             </w:t>
      </w:r>
      <w:r>
        <w:rPr>
          <w:color w:val="292D24"/>
          <w:sz w:val="28"/>
          <w:szCs w:val="28"/>
        </w:rPr>
        <w:t>вывоз крупногабаритного мусора из частногосектора;</w:t>
      </w:r>
    </w:p>
    <w:p w:rsidR="00EA6E60" w:rsidRDefault="00EA6E60" w:rsidP="00EA6E60">
      <w:pPr>
        <w:pStyle w:val="a9"/>
        <w:shd w:val="clear" w:color="auto" w:fill="F8FAFB"/>
        <w:spacing w:before="120" w:beforeAutospacing="0" w:after="120" w:afterAutospacing="0" w:line="342" w:lineRule="atLeast"/>
        <w:ind w:firstLine="567"/>
        <w:jc w:val="both"/>
        <w:rPr>
          <w:rFonts w:ascii="Verdana" w:hAnsi="Verdana"/>
          <w:color w:val="292D24"/>
          <w:sz w:val="20"/>
          <w:szCs w:val="20"/>
        </w:rPr>
      </w:pPr>
      <w:r>
        <w:rPr>
          <w:rFonts w:ascii="Symbol" w:hAnsi="Symbol"/>
          <w:color w:val="292D24"/>
          <w:sz w:val="28"/>
          <w:szCs w:val="28"/>
        </w:rPr>
        <w:t></w:t>
      </w:r>
      <w:r>
        <w:rPr>
          <w:color w:val="292D24"/>
          <w:sz w:val="14"/>
          <w:szCs w:val="14"/>
        </w:rPr>
        <w:t>             </w:t>
      </w:r>
      <w:r>
        <w:rPr>
          <w:color w:val="292D24"/>
          <w:sz w:val="28"/>
          <w:szCs w:val="28"/>
        </w:rPr>
        <w:t>регулярное информирование жителей по вопросам обращения сотходами.</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rFonts w:ascii="Calibri" w:hAnsi="Calibri" w:cs="Calibri"/>
          <w:color w:val="292D24"/>
          <w:sz w:val="22"/>
          <w:szCs w:val="22"/>
        </w:rPr>
        <w:br w:type="textWrapping" w:clear="all"/>
      </w:r>
    </w:p>
    <w:p w:rsidR="00EA6E60" w:rsidRDefault="00EA6E60" w:rsidP="00EA6E60">
      <w:pPr>
        <w:pStyle w:val="1"/>
        <w:shd w:val="clear" w:color="auto" w:fill="F8FAFB"/>
        <w:spacing w:before="150" w:line="390" w:lineRule="atLeast"/>
        <w:ind w:left="900" w:hanging="354"/>
        <w:rPr>
          <w:rFonts w:ascii="Palatino Linotype" w:hAnsi="Palatino Linotype"/>
          <w:color w:val="7D7D7D"/>
          <w:sz w:val="39"/>
          <w:szCs w:val="39"/>
        </w:rPr>
      </w:pPr>
      <w:r>
        <w:rPr>
          <w:rFonts w:ascii="Palatino Linotype" w:hAnsi="Palatino Linotype"/>
          <w:b/>
          <w:bCs/>
          <w:color w:val="7D7D7D"/>
          <w:sz w:val="39"/>
          <w:szCs w:val="39"/>
        </w:rPr>
        <w:t>4</w:t>
      </w:r>
      <w:r>
        <w:rPr>
          <w:b/>
          <w:bCs/>
          <w:color w:val="7D7D7D"/>
          <w:sz w:val="14"/>
          <w:szCs w:val="14"/>
        </w:rPr>
        <w:t>        </w:t>
      </w:r>
      <w:r>
        <w:rPr>
          <w:rFonts w:ascii="Palatino Linotype" w:hAnsi="Palatino Linotype"/>
          <w:b/>
          <w:bCs/>
          <w:color w:val="7D7D7D"/>
          <w:spacing w:val="-1"/>
          <w:sz w:val="39"/>
          <w:szCs w:val="39"/>
        </w:rPr>
        <w:t>Целевые            </w:t>
      </w:r>
      <w:r>
        <w:rPr>
          <w:rFonts w:ascii="Palatino Linotype" w:hAnsi="Palatino Linotype"/>
          <w:b/>
          <w:bCs/>
          <w:color w:val="7D7D7D"/>
          <w:spacing w:val="-2"/>
          <w:sz w:val="39"/>
          <w:szCs w:val="39"/>
        </w:rPr>
        <w:t>показатели          </w:t>
      </w:r>
      <w:r>
        <w:rPr>
          <w:rFonts w:ascii="Palatino Linotype" w:hAnsi="Palatino Linotype"/>
          <w:b/>
          <w:bCs/>
          <w:color w:val="7D7D7D"/>
          <w:spacing w:val="-1"/>
          <w:sz w:val="39"/>
          <w:szCs w:val="39"/>
        </w:rPr>
        <w:t>развития           коммунальной</w:t>
      </w:r>
      <w:r>
        <w:rPr>
          <w:rFonts w:ascii="Palatino Linotype" w:hAnsi="Palatino Linotype"/>
          <w:b/>
          <w:bCs/>
          <w:color w:val="7D7D7D"/>
          <w:sz w:val="39"/>
          <w:szCs w:val="39"/>
        </w:rPr>
        <w:t> инфраструктуры</w:t>
      </w:r>
    </w:p>
    <w:p w:rsidR="00EA6E60" w:rsidRDefault="00EA6E60" w:rsidP="00EA6E60">
      <w:pPr>
        <w:pStyle w:val="a9"/>
        <w:shd w:val="clear" w:color="auto" w:fill="F8FAFB"/>
        <w:spacing w:before="120" w:beforeAutospacing="0" w:after="120" w:afterAutospacing="0" w:line="224" w:lineRule="atLeast"/>
        <w:jc w:val="both"/>
        <w:rPr>
          <w:rFonts w:ascii="Verdana" w:hAnsi="Verdana"/>
          <w:color w:val="292D24"/>
          <w:sz w:val="20"/>
          <w:szCs w:val="20"/>
        </w:rPr>
      </w:pPr>
      <w:r>
        <w:rPr>
          <w:rFonts w:ascii="Verdana" w:hAnsi="Verdana"/>
          <w:color w:val="292D24"/>
          <w:sz w:val="20"/>
          <w:szCs w:val="20"/>
        </w:rPr>
        <w:t>Результаты реализации Программы определяются с достижением уровня запланированных технических и финансово-экономических целевыхпоказателей.</w:t>
      </w:r>
    </w:p>
    <w:p w:rsidR="00EA6E60" w:rsidRDefault="00EA6E60" w:rsidP="00EA6E60">
      <w:pPr>
        <w:pStyle w:val="a9"/>
        <w:shd w:val="clear" w:color="auto" w:fill="F8FAFB"/>
        <w:spacing w:before="120" w:beforeAutospacing="0" w:after="120" w:afterAutospacing="0" w:line="224" w:lineRule="atLeast"/>
        <w:jc w:val="both"/>
        <w:rPr>
          <w:rFonts w:ascii="Verdana" w:hAnsi="Verdana"/>
          <w:color w:val="292D24"/>
          <w:sz w:val="20"/>
          <w:szCs w:val="20"/>
        </w:rPr>
      </w:pPr>
      <w:r>
        <w:rPr>
          <w:rFonts w:ascii="Verdana" w:hAnsi="Verdana"/>
          <w:color w:val="292D24"/>
          <w:sz w:val="20"/>
          <w:szCs w:val="20"/>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утвержденнымиПриказом Министерства регионального развития Российской Федерации от 06.05.2011 № 204:</w:t>
      </w:r>
    </w:p>
    <w:p w:rsidR="00EA6E60" w:rsidRDefault="00EA6E60" w:rsidP="00EA6E60">
      <w:pPr>
        <w:pStyle w:val="a9"/>
        <w:shd w:val="clear" w:color="auto" w:fill="F8FAFB"/>
        <w:spacing w:before="120" w:beforeAutospacing="0" w:after="120" w:afterAutospacing="0" w:line="224" w:lineRule="atLeast"/>
        <w:ind w:firstLine="709"/>
        <w:rPr>
          <w:rFonts w:ascii="Verdana" w:hAnsi="Verdana"/>
          <w:color w:val="292D24"/>
          <w:sz w:val="20"/>
          <w:szCs w:val="20"/>
        </w:rPr>
      </w:pPr>
      <w:r>
        <w:rPr>
          <w:color w:val="292D24"/>
          <w:sz w:val="28"/>
          <w:szCs w:val="28"/>
        </w:rPr>
        <w:t>–</w:t>
      </w:r>
      <w:r>
        <w:rPr>
          <w:color w:val="292D24"/>
          <w:sz w:val="14"/>
          <w:szCs w:val="14"/>
        </w:rPr>
        <w:t>                 </w:t>
      </w:r>
      <w:r>
        <w:rPr>
          <w:color w:val="292D24"/>
          <w:sz w:val="28"/>
          <w:szCs w:val="28"/>
        </w:rPr>
        <w:t>критерии доступности для населения коммунальныхуслуг;</w:t>
      </w:r>
    </w:p>
    <w:p w:rsidR="00EA6E60" w:rsidRDefault="00EA6E60" w:rsidP="00EA6E60">
      <w:pPr>
        <w:pStyle w:val="a9"/>
        <w:shd w:val="clear" w:color="auto" w:fill="F8FAFB"/>
        <w:spacing w:before="120" w:beforeAutospacing="0" w:after="120" w:afterAutospacing="0" w:line="224" w:lineRule="atLeast"/>
        <w:ind w:hanging="425"/>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показатели спроса на коммунальные ресурсы и перспективнойнагрузки;</w:t>
      </w:r>
    </w:p>
    <w:p w:rsidR="00EA6E60" w:rsidRDefault="00EA6E60" w:rsidP="00EA6E60">
      <w:pPr>
        <w:pStyle w:val="a9"/>
        <w:shd w:val="clear" w:color="auto" w:fill="F8FAFB"/>
        <w:spacing w:before="120" w:beforeAutospacing="0" w:after="120" w:afterAutospacing="0" w:line="224" w:lineRule="atLeast"/>
        <w:ind w:hanging="425"/>
        <w:rPr>
          <w:rFonts w:ascii="Verdana" w:hAnsi="Verdana"/>
          <w:color w:val="292D24"/>
          <w:sz w:val="20"/>
          <w:szCs w:val="20"/>
        </w:rPr>
      </w:pPr>
      <w:r>
        <w:rPr>
          <w:color w:val="292D24"/>
          <w:sz w:val="28"/>
          <w:szCs w:val="28"/>
        </w:rPr>
        <w:t>–</w:t>
      </w:r>
      <w:r>
        <w:rPr>
          <w:color w:val="292D24"/>
          <w:sz w:val="14"/>
          <w:szCs w:val="14"/>
        </w:rPr>
        <w:t>         </w:t>
      </w:r>
      <w:r>
        <w:rPr>
          <w:color w:val="292D24"/>
          <w:sz w:val="28"/>
          <w:szCs w:val="28"/>
        </w:rPr>
        <w:t>величины новых нагрузок, присоединяемых вперспективе;</w:t>
      </w:r>
    </w:p>
    <w:p w:rsidR="00EA6E60" w:rsidRDefault="00EA6E60" w:rsidP="00EA6E60">
      <w:pPr>
        <w:pStyle w:val="a9"/>
        <w:shd w:val="clear" w:color="auto" w:fill="F8FAFB"/>
        <w:spacing w:before="120" w:beforeAutospacing="0" w:after="120" w:afterAutospacing="0" w:line="224" w:lineRule="atLeast"/>
        <w:ind w:hanging="425"/>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показатели качества поставляемого коммунальногоресурса;</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показатели     степени     охвата     потребителей     приборами     учета    </w:t>
      </w:r>
    </w:p>
    <w:p w:rsidR="00EA6E60" w:rsidRDefault="00EA6E60" w:rsidP="00EA6E60">
      <w:pPr>
        <w:pStyle w:val="a9"/>
        <w:shd w:val="clear" w:color="auto" w:fill="F8FAFB"/>
        <w:spacing w:before="120" w:beforeAutospacing="0" w:after="120" w:afterAutospacing="0" w:line="224" w:lineRule="atLeast"/>
        <w:ind w:hanging="425"/>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показатели надежности по каждой системересурсоснабжения;</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показатели эффективности производства и транспортировки ресурсов по каждой системе ресурсоснабжения</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color w:val="292D24"/>
          <w:sz w:val="28"/>
          <w:szCs w:val="28"/>
        </w:rPr>
        <w:lastRenderedPageBreak/>
        <w:t>–</w:t>
      </w:r>
      <w:r>
        <w:rPr>
          <w:color w:val="292D24"/>
          <w:sz w:val="14"/>
          <w:szCs w:val="14"/>
        </w:rPr>
        <w:t>                 </w:t>
      </w:r>
      <w:r>
        <w:rPr>
          <w:color w:val="292D24"/>
          <w:sz w:val="28"/>
          <w:szCs w:val="28"/>
        </w:rPr>
        <w:t>показатели эффективности потребления каждого вида коммунального ресурса с детализацией по многоквартирным домам и бюджетным организациям</w:t>
      </w:r>
    </w:p>
    <w:p w:rsidR="00EA6E60" w:rsidRDefault="00EA6E60" w:rsidP="00EA6E60">
      <w:pPr>
        <w:pStyle w:val="a9"/>
        <w:shd w:val="clear" w:color="auto" w:fill="F8FAFB"/>
        <w:spacing w:before="120" w:beforeAutospacing="0" w:after="120" w:afterAutospacing="0" w:line="224" w:lineRule="atLeast"/>
        <w:ind w:hanging="425"/>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показатели воздействия на окружающуюсреду.</w:t>
      </w:r>
    </w:p>
    <w:p w:rsidR="00EA6E60" w:rsidRDefault="00EA6E60" w:rsidP="00EA6E60">
      <w:pPr>
        <w:pStyle w:val="a9"/>
        <w:shd w:val="clear" w:color="auto" w:fill="F8FAFB"/>
        <w:spacing w:before="120" w:beforeAutospacing="0" w:after="120" w:afterAutospacing="0" w:line="224" w:lineRule="atLeast"/>
        <w:jc w:val="both"/>
        <w:rPr>
          <w:rFonts w:ascii="Verdana" w:hAnsi="Verdana"/>
          <w:color w:val="292D24"/>
          <w:sz w:val="20"/>
          <w:szCs w:val="20"/>
        </w:rPr>
      </w:pPr>
      <w:r>
        <w:rPr>
          <w:rFonts w:ascii="Verdana" w:hAnsi="Verdana"/>
          <w:color w:val="292D24"/>
          <w:sz w:val="20"/>
          <w:szCs w:val="20"/>
        </w:rPr>
        <w:t>При формировании требований к конечному состоянию коммунальной инфраструктуры муниципального образования Корочанский сельсовет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w:t>
      </w:r>
    </w:p>
    <w:p w:rsidR="00EA6E60" w:rsidRDefault="00EA6E60" w:rsidP="00EA6E60">
      <w:pPr>
        <w:pStyle w:val="a9"/>
        <w:shd w:val="clear" w:color="auto" w:fill="F8FAFB"/>
        <w:spacing w:before="120" w:beforeAutospacing="0" w:after="120" w:afterAutospacing="0" w:line="224" w:lineRule="atLeast"/>
        <w:ind w:right="425" w:firstLine="567"/>
        <w:jc w:val="both"/>
        <w:rPr>
          <w:rFonts w:ascii="Verdana" w:hAnsi="Verdana"/>
          <w:color w:val="292D24"/>
          <w:sz w:val="20"/>
          <w:szCs w:val="20"/>
        </w:rPr>
      </w:pPr>
      <w:r>
        <w:rPr>
          <w:rFonts w:ascii="Verdana" w:hAnsi="Verdana"/>
          <w:color w:val="292D24"/>
          <w:sz w:val="20"/>
          <w:szCs w:val="20"/>
        </w:rPr>
        <w:t>Целевые показатели систем коммунальной инфраструктуры </w:t>
      </w:r>
      <w:r>
        <w:rPr>
          <w:rFonts w:ascii="Verdana" w:hAnsi="Verdana"/>
          <w:color w:val="292D24"/>
          <w:spacing w:val="-1"/>
          <w:sz w:val="20"/>
          <w:szCs w:val="20"/>
        </w:rPr>
        <w:t>Корочанского сельсовета</w:t>
      </w:r>
      <w:r>
        <w:rPr>
          <w:rFonts w:ascii="Verdana" w:hAnsi="Verdana"/>
          <w:color w:val="292D24"/>
          <w:sz w:val="20"/>
          <w:szCs w:val="20"/>
        </w:rPr>
        <w:t> к 2026г. приведены в таблице 4.1.</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EA6E60" w:rsidRDefault="00EA6E60" w:rsidP="00EA6E60">
      <w:pPr>
        <w:pStyle w:val="a9"/>
        <w:shd w:val="clear" w:color="auto" w:fill="F8FAFB"/>
        <w:spacing w:before="195" w:beforeAutospacing="0" w:after="195" w:afterAutospacing="0"/>
        <w:ind w:firstLine="567"/>
        <w:jc w:val="both"/>
        <w:rPr>
          <w:rFonts w:ascii="Verdana" w:hAnsi="Verdana"/>
          <w:color w:val="292D24"/>
          <w:sz w:val="20"/>
          <w:szCs w:val="20"/>
        </w:rPr>
      </w:pPr>
      <w:r>
        <w:rPr>
          <w:rStyle w:val="aa"/>
          <w:color w:val="292D24"/>
          <w:sz w:val="28"/>
          <w:szCs w:val="28"/>
        </w:rPr>
        <w:t>Таблица 4.1 - </w:t>
      </w:r>
      <w:r>
        <w:rPr>
          <w:color w:val="292D24"/>
          <w:sz w:val="28"/>
          <w:szCs w:val="28"/>
        </w:rPr>
        <w:t>Целевые показатели систем коммунальной инфраструктуры</w:t>
      </w:r>
    </w:p>
    <w:tbl>
      <w:tblPr>
        <w:tblW w:w="5000" w:type="pct"/>
        <w:tblInd w:w="15" w:type="dxa"/>
        <w:tblCellMar>
          <w:left w:w="0" w:type="dxa"/>
          <w:right w:w="0" w:type="dxa"/>
        </w:tblCellMar>
        <w:tblLook w:val="04A0"/>
      </w:tblPr>
      <w:tblGrid>
        <w:gridCol w:w="364"/>
        <w:gridCol w:w="3323"/>
        <w:gridCol w:w="4948"/>
        <w:gridCol w:w="740"/>
      </w:tblGrid>
      <w:tr w:rsidR="00EA6E60" w:rsidTr="00EA6E60">
        <w:trPr>
          <w:trHeight w:val="562"/>
        </w:trPr>
        <w:tc>
          <w:tcPr>
            <w:tcW w:w="150" w:type="pct"/>
            <w:tcBorders>
              <w:top w:val="single" w:sz="8" w:space="0" w:color="000000"/>
              <w:left w:val="single" w:sz="8" w:space="0" w:color="000000"/>
              <w:bottom w:val="single" w:sz="8" w:space="0" w:color="000000"/>
              <w:right w:val="single" w:sz="8" w:space="0" w:color="000000"/>
            </w:tcBorders>
            <w:hideMark/>
          </w:tcPr>
          <w:p w:rsidR="00EA6E60" w:rsidRDefault="00EA6E60">
            <w:pPr>
              <w:spacing w:before="15" w:after="15" w:line="341" w:lineRule="atLeast"/>
              <w:rPr>
                <w:rFonts w:ascii="Verdana" w:hAnsi="Verdana"/>
                <w:sz w:val="20"/>
                <w:szCs w:val="20"/>
              </w:rPr>
            </w:pPr>
            <w:r>
              <w:rPr>
                <w:rStyle w:val="aa"/>
              </w:rPr>
              <w:t>№ п/п</w:t>
            </w:r>
          </w:p>
        </w:tc>
        <w:tc>
          <w:tcPr>
            <w:tcW w:w="1750" w:type="pct"/>
            <w:tcBorders>
              <w:top w:val="single" w:sz="8" w:space="0" w:color="auto"/>
              <w:left w:val="nil"/>
              <w:bottom w:val="single" w:sz="8" w:space="0" w:color="auto"/>
              <w:right w:val="single" w:sz="8" w:space="0" w:color="auto"/>
            </w:tcBorders>
            <w:hideMark/>
          </w:tcPr>
          <w:p w:rsidR="00EA6E60" w:rsidRDefault="00EA6E60">
            <w:pPr>
              <w:spacing w:before="15" w:after="15" w:line="341" w:lineRule="atLeast"/>
              <w:rPr>
                <w:rFonts w:ascii="Verdana" w:hAnsi="Verdana"/>
                <w:sz w:val="20"/>
                <w:szCs w:val="20"/>
              </w:rPr>
            </w:pPr>
            <w:r>
              <w:rPr>
                <w:rStyle w:val="aa"/>
              </w:rPr>
              <w:t>Ожидаемые результатыПрограммы</w:t>
            </w:r>
          </w:p>
        </w:tc>
        <w:tc>
          <w:tcPr>
            <w:tcW w:w="2600" w:type="pct"/>
            <w:tcBorders>
              <w:top w:val="single" w:sz="8" w:space="0" w:color="auto"/>
              <w:left w:val="nil"/>
              <w:bottom w:val="single" w:sz="8" w:space="0" w:color="auto"/>
              <w:right w:val="single" w:sz="8" w:space="0" w:color="auto"/>
            </w:tcBorders>
            <w:hideMark/>
          </w:tcPr>
          <w:p w:rsidR="00EA6E60" w:rsidRDefault="00EA6E60">
            <w:pPr>
              <w:spacing w:before="15" w:after="15" w:line="341" w:lineRule="atLeast"/>
              <w:rPr>
                <w:rFonts w:ascii="Verdana" w:hAnsi="Verdana"/>
                <w:sz w:val="20"/>
                <w:szCs w:val="20"/>
              </w:rPr>
            </w:pPr>
            <w:r>
              <w:rPr>
                <w:rStyle w:val="aa"/>
              </w:rPr>
              <w:t>Целевыепоказатели</w:t>
            </w:r>
          </w:p>
        </w:tc>
        <w:tc>
          <w:tcPr>
            <w:tcW w:w="400" w:type="pct"/>
            <w:tcBorders>
              <w:top w:val="single" w:sz="8" w:space="0" w:color="auto"/>
              <w:left w:val="nil"/>
              <w:bottom w:val="single" w:sz="8" w:space="0" w:color="auto"/>
              <w:right w:val="single" w:sz="8" w:space="0" w:color="auto"/>
            </w:tcBorders>
            <w:hideMark/>
          </w:tcPr>
          <w:p w:rsidR="00EA6E60" w:rsidRDefault="00EA6E60">
            <w:pPr>
              <w:spacing w:before="15" w:after="15" w:line="341" w:lineRule="atLeast"/>
              <w:rPr>
                <w:rFonts w:ascii="Verdana" w:hAnsi="Verdana"/>
                <w:sz w:val="20"/>
                <w:szCs w:val="20"/>
              </w:rPr>
            </w:pPr>
            <w:r>
              <w:rPr>
                <w:rStyle w:val="aa"/>
              </w:rPr>
              <w:t>2026 г.</w:t>
            </w:r>
          </w:p>
        </w:tc>
      </w:tr>
      <w:tr w:rsidR="00EA6E60" w:rsidTr="00EA6E60">
        <w:trPr>
          <w:trHeight w:val="288"/>
        </w:trPr>
        <w:tc>
          <w:tcPr>
            <w:tcW w:w="150" w:type="pct"/>
            <w:tcBorders>
              <w:top w:val="nil"/>
              <w:left w:val="single" w:sz="8" w:space="0" w:color="auto"/>
              <w:bottom w:val="single" w:sz="8" w:space="0" w:color="auto"/>
              <w:right w:val="single" w:sz="8" w:space="0" w:color="auto"/>
            </w:tcBorders>
            <w:hideMark/>
          </w:tcPr>
          <w:p w:rsidR="00EA6E60" w:rsidRDefault="00EA6E60">
            <w:pPr>
              <w:spacing w:before="15" w:after="15" w:line="341" w:lineRule="atLeast"/>
              <w:rPr>
                <w:rFonts w:ascii="Verdana" w:hAnsi="Verdana"/>
                <w:sz w:val="20"/>
                <w:szCs w:val="20"/>
              </w:rPr>
            </w:pPr>
            <w:r>
              <w:t>1</w:t>
            </w:r>
          </w:p>
        </w:tc>
        <w:tc>
          <w:tcPr>
            <w:tcW w:w="4350" w:type="pct"/>
            <w:gridSpan w:val="2"/>
            <w:tcBorders>
              <w:top w:val="nil"/>
              <w:left w:val="nil"/>
              <w:bottom w:val="single" w:sz="8" w:space="0" w:color="auto"/>
              <w:right w:val="single" w:sz="8" w:space="0" w:color="auto"/>
            </w:tcBorders>
            <w:hideMark/>
          </w:tcPr>
          <w:p w:rsidR="00EA6E60" w:rsidRDefault="00EA6E60">
            <w:pPr>
              <w:spacing w:before="15" w:after="15" w:line="341" w:lineRule="atLeast"/>
              <w:rPr>
                <w:rFonts w:ascii="Verdana" w:hAnsi="Verdana"/>
                <w:sz w:val="20"/>
                <w:szCs w:val="20"/>
              </w:rPr>
            </w:pPr>
            <w:r>
              <w:t>Системаэлектроснабжения</w:t>
            </w:r>
          </w:p>
        </w:tc>
        <w:tc>
          <w:tcPr>
            <w:tcW w:w="400" w:type="pct"/>
            <w:tcBorders>
              <w:top w:val="nil"/>
              <w:left w:val="nil"/>
              <w:bottom w:val="single" w:sz="8" w:space="0" w:color="auto"/>
              <w:right w:val="single" w:sz="8" w:space="0" w:color="auto"/>
            </w:tcBorders>
            <w:hideMark/>
          </w:tcPr>
          <w:p w:rsidR="00EA6E60" w:rsidRDefault="00EA6E60">
            <w:pPr>
              <w:spacing w:before="15" w:after="15" w:line="341" w:lineRule="atLeast"/>
              <w:rPr>
                <w:rFonts w:ascii="Verdana" w:hAnsi="Verdana"/>
                <w:sz w:val="20"/>
                <w:szCs w:val="20"/>
              </w:rPr>
            </w:pPr>
            <w:r>
              <w:rPr>
                <w:rFonts w:ascii="Verdana" w:hAnsi="Verdana"/>
                <w:sz w:val="20"/>
                <w:szCs w:val="20"/>
              </w:rPr>
              <w:t> </w:t>
            </w:r>
          </w:p>
        </w:tc>
      </w:tr>
      <w:tr w:rsidR="00EA6E60" w:rsidTr="00EA6E60">
        <w:trPr>
          <w:trHeight w:val="562"/>
        </w:trPr>
        <w:tc>
          <w:tcPr>
            <w:tcW w:w="150" w:type="pct"/>
            <w:vMerge w:val="restart"/>
            <w:tcBorders>
              <w:top w:val="nil"/>
              <w:left w:val="single" w:sz="8" w:space="0" w:color="auto"/>
              <w:bottom w:val="nil"/>
              <w:right w:val="single" w:sz="8" w:space="0" w:color="auto"/>
            </w:tcBorders>
            <w:hideMark/>
          </w:tcPr>
          <w:p w:rsidR="00EA6E60" w:rsidRDefault="00EA6E60">
            <w:pPr>
              <w:spacing w:before="15" w:after="15" w:line="341" w:lineRule="atLeast"/>
              <w:rPr>
                <w:rFonts w:ascii="Verdana" w:hAnsi="Verdana"/>
                <w:sz w:val="20"/>
                <w:szCs w:val="20"/>
              </w:rPr>
            </w:pPr>
            <w:r>
              <w:t>1.1</w:t>
            </w:r>
          </w:p>
        </w:tc>
        <w:tc>
          <w:tcPr>
            <w:tcW w:w="1750" w:type="pct"/>
            <w:vMerge w:val="restart"/>
            <w:tcBorders>
              <w:top w:val="nil"/>
              <w:left w:val="nil"/>
              <w:bottom w:val="nil"/>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Критерии доступности длянаселения коммунальныхуслуг</w:t>
            </w:r>
          </w:p>
          <w:p w:rsidR="00EA6E60" w:rsidRDefault="00EA6E60">
            <w:pPr>
              <w:pStyle w:val="tableparagraph"/>
              <w:spacing w:before="195" w:beforeAutospacing="0" w:after="195" w:afterAutospacing="0" w:line="341" w:lineRule="atLeast"/>
              <w:rPr>
                <w:rFonts w:ascii="Verdana" w:hAnsi="Verdana"/>
                <w:sz w:val="20"/>
                <w:szCs w:val="20"/>
              </w:rPr>
            </w:pPr>
            <w:r>
              <w:t>Повышение доступности предоставления коммунальных услугв части электроснабжениянаселению</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Доля потребителей в жилых домах, обеспеченных доступом к электроснабжению,%</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100</w:t>
            </w:r>
          </w:p>
        </w:tc>
      </w:tr>
      <w:tr w:rsidR="00EA6E60" w:rsidTr="00EA6E60">
        <w:trPr>
          <w:trHeight w:val="838"/>
        </w:trPr>
        <w:tc>
          <w:tcPr>
            <w:tcW w:w="0" w:type="auto"/>
            <w:vMerge/>
            <w:tcBorders>
              <w:top w:val="nil"/>
              <w:left w:val="single" w:sz="8" w:space="0" w:color="auto"/>
              <w:bottom w:val="nil"/>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nil"/>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nil"/>
              <w:right w:val="single" w:sz="8" w:space="0" w:color="auto"/>
            </w:tcBorders>
            <w:hideMark/>
          </w:tcPr>
          <w:p w:rsidR="00EA6E60" w:rsidRDefault="00EA6E60">
            <w:pPr>
              <w:spacing w:line="341" w:lineRule="atLeast"/>
              <w:rPr>
                <w:rFonts w:ascii="Verdana" w:hAnsi="Verdana"/>
                <w:sz w:val="20"/>
                <w:szCs w:val="20"/>
              </w:rPr>
            </w:pPr>
            <w:r>
              <w:t>Доля расходов на оплату услуг электроснабжения в совокупном доходе населения,%</w:t>
            </w:r>
          </w:p>
        </w:tc>
        <w:tc>
          <w:tcPr>
            <w:tcW w:w="400" w:type="pct"/>
            <w:tcBorders>
              <w:top w:val="nil"/>
              <w:left w:val="nil"/>
              <w:bottom w:val="nil"/>
              <w:right w:val="single" w:sz="8" w:space="0" w:color="auto"/>
            </w:tcBorders>
            <w:hideMark/>
          </w:tcPr>
          <w:p w:rsidR="00EA6E60" w:rsidRDefault="00EA6E60">
            <w:pPr>
              <w:spacing w:line="341" w:lineRule="atLeast"/>
              <w:rPr>
                <w:rFonts w:ascii="Verdana" w:hAnsi="Verdana"/>
                <w:sz w:val="20"/>
                <w:szCs w:val="20"/>
              </w:rPr>
            </w:pPr>
            <w:r>
              <w:t>0,9</w:t>
            </w:r>
          </w:p>
        </w:tc>
      </w:tr>
      <w:tr w:rsidR="00EA6E60" w:rsidTr="00EA6E60">
        <w:trPr>
          <w:trHeight w:val="885"/>
        </w:trPr>
        <w:tc>
          <w:tcPr>
            <w:tcW w:w="150" w:type="pct"/>
            <w:tcBorders>
              <w:top w:val="single" w:sz="8" w:space="0" w:color="auto"/>
              <w:left w:val="single" w:sz="8" w:space="0" w:color="auto"/>
              <w:bottom w:val="nil"/>
              <w:right w:val="single" w:sz="8" w:space="0" w:color="auto"/>
            </w:tcBorders>
            <w:hideMark/>
          </w:tcPr>
          <w:p w:rsidR="00EA6E60" w:rsidRDefault="00EA6E60">
            <w:pPr>
              <w:spacing w:line="341" w:lineRule="atLeast"/>
              <w:rPr>
                <w:rFonts w:ascii="Verdana" w:hAnsi="Verdana"/>
                <w:sz w:val="20"/>
                <w:szCs w:val="20"/>
              </w:rPr>
            </w:pPr>
            <w:r>
              <w:t>1.2</w:t>
            </w:r>
          </w:p>
        </w:tc>
        <w:tc>
          <w:tcPr>
            <w:tcW w:w="1750" w:type="pct"/>
            <w:tcBorders>
              <w:top w:val="single" w:sz="8" w:space="0" w:color="auto"/>
              <w:left w:val="nil"/>
              <w:bottom w:val="nil"/>
              <w:right w:val="single" w:sz="8" w:space="0" w:color="auto"/>
            </w:tcBorders>
            <w:hideMark/>
          </w:tcPr>
          <w:p w:rsidR="00EA6E60" w:rsidRDefault="00EA6E60">
            <w:pPr>
              <w:spacing w:line="341" w:lineRule="atLeast"/>
              <w:rPr>
                <w:rFonts w:ascii="Verdana" w:hAnsi="Verdana"/>
                <w:sz w:val="20"/>
                <w:szCs w:val="20"/>
              </w:rPr>
            </w:pPr>
            <w:r>
              <w:t>Показатели спроса на коммунальные ресурсы и перспективной нагрузки Обеспечение сбалансированности системэлектроснабжения</w:t>
            </w:r>
          </w:p>
        </w:tc>
        <w:tc>
          <w:tcPr>
            <w:tcW w:w="2600" w:type="pct"/>
            <w:tcBorders>
              <w:top w:val="single" w:sz="8" w:space="0" w:color="auto"/>
              <w:left w:val="nil"/>
              <w:bottom w:val="nil"/>
              <w:right w:val="single" w:sz="8" w:space="0" w:color="auto"/>
            </w:tcBorders>
            <w:hideMark/>
          </w:tcPr>
          <w:p w:rsidR="00EA6E60" w:rsidRDefault="00EA6E60">
            <w:pPr>
              <w:spacing w:line="341" w:lineRule="atLeast"/>
              <w:rPr>
                <w:rFonts w:ascii="Verdana" w:hAnsi="Verdana"/>
                <w:sz w:val="20"/>
                <w:szCs w:val="20"/>
              </w:rPr>
            </w:pPr>
            <w:r>
              <w:t>Потребление электрической энергии, млнкВт∙ч</w:t>
            </w:r>
          </w:p>
        </w:tc>
        <w:tc>
          <w:tcPr>
            <w:tcW w:w="400" w:type="pct"/>
            <w:tcBorders>
              <w:top w:val="single" w:sz="8" w:space="0" w:color="auto"/>
              <w:left w:val="nil"/>
              <w:bottom w:val="nil"/>
              <w:right w:val="single" w:sz="8" w:space="0" w:color="auto"/>
            </w:tcBorders>
            <w:hideMark/>
          </w:tcPr>
          <w:p w:rsidR="00EA6E60" w:rsidRDefault="00EA6E60">
            <w:pPr>
              <w:spacing w:line="341" w:lineRule="atLeast"/>
              <w:rPr>
                <w:rFonts w:ascii="Verdana" w:hAnsi="Verdana"/>
                <w:sz w:val="20"/>
                <w:szCs w:val="20"/>
              </w:rPr>
            </w:pPr>
            <w:r>
              <w:t>8,4</w:t>
            </w:r>
          </w:p>
        </w:tc>
      </w:tr>
      <w:tr w:rsidR="00EA6E60" w:rsidTr="00EA6E60">
        <w:trPr>
          <w:trHeight w:val="622"/>
        </w:trPr>
        <w:tc>
          <w:tcPr>
            <w:tcW w:w="150" w:type="pct"/>
            <w:tcBorders>
              <w:top w:val="single" w:sz="8" w:space="0" w:color="000000"/>
              <w:left w:val="single" w:sz="8" w:space="0" w:color="000000"/>
              <w:bottom w:val="single" w:sz="8" w:space="0" w:color="000000"/>
              <w:right w:val="single" w:sz="8" w:space="0" w:color="000000"/>
            </w:tcBorders>
            <w:hideMark/>
          </w:tcPr>
          <w:p w:rsidR="00EA6E60" w:rsidRDefault="00EA6E60">
            <w:pPr>
              <w:spacing w:line="341" w:lineRule="atLeast"/>
              <w:rPr>
                <w:rFonts w:ascii="Verdana" w:hAnsi="Verdana"/>
                <w:sz w:val="20"/>
                <w:szCs w:val="20"/>
              </w:rPr>
            </w:pPr>
            <w:r>
              <w:t>1.3</w:t>
            </w:r>
          </w:p>
        </w:tc>
        <w:tc>
          <w:tcPr>
            <w:tcW w:w="175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Величины новых нагрузок, присоединяемых вперспективе</w:t>
            </w:r>
          </w:p>
        </w:tc>
        <w:tc>
          <w:tcPr>
            <w:tcW w:w="260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Величина новых нагрузок, тыс.кВт</w:t>
            </w:r>
          </w:p>
        </w:tc>
        <w:tc>
          <w:tcPr>
            <w:tcW w:w="40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1,1</w:t>
            </w:r>
          </w:p>
        </w:tc>
      </w:tr>
      <w:tr w:rsidR="00EA6E60" w:rsidTr="00EA6E60">
        <w:trPr>
          <w:trHeight w:val="1178"/>
        </w:trPr>
        <w:tc>
          <w:tcPr>
            <w:tcW w:w="150" w:type="pct"/>
            <w:vMerge w:val="restar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t>1.4</w:t>
            </w:r>
          </w:p>
        </w:tc>
        <w:tc>
          <w:tcPr>
            <w:tcW w:w="1750" w:type="pct"/>
            <w:vMerge w:val="restar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 xml:space="preserve">Показатели степени охвата потребителей приборамиучета (с выделениеммногоквартирных домов и бюджетных организаций) Обеспечение </w:t>
            </w:r>
            <w:r>
              <w:lastRenderedPageBreak/>
              <w:t>сбалансированности услугами электроснабженияобъектов капитального строительства социального или промышленного назначения</w:t>
            </w:r>
          </w:p>
        </w:tc>
        <w:tc>
          <w:tcPr>
            <w:tcW w:w="2600" w:type="pct"/>
            <w:tcBorders>
              <w:top w:val="nil"/>
              <w:left w:val="nil"/>
              <w:bottom w:val="nil"/>
              <w:right w:val="single" w:sz="8" w:space="0" w:color="auto"/>
            </w:tcBorders>
            <w:hideMark/>
          </w:tcPr>
          <w:p w:rsidR="00EA6E60" w:rsidRDefault="00EA6E60">
            <w:pPr>
              <w:spacing w:line="341" w:lineRule="atLeast"/>
              <w:rPr>
                <w:rFonts w:ascii="Verdana" w:hAnsi="Verdana"/>
                <w:sz w:val="20"/>
                <w:szCs w:val="20"/>
              </w:rPr>
            </w:pPr>
            <w:r>
              <w:lastRenderedPageBreak/>
              <w:t>Доля объемов электрической энергии, расчеты за которую осуществляются с использованием приборов учета (в части МКД – сиспользованием коллективных приборов учета), в общемобъеме электрической энергии, потребляемой на территории МО,%</w:t>
            </w:r>
          </w:p>
        </w:tc>
        <w:tc>
          <w:tcPr>
            <w:tcW w:w="400" w:type="pct"/>
            <w:tcBorders>
              <w:top w:val="nil"/>
              <w:left w:val="nil"/>
              <w:bottom w:val="nil"/>
              <w:right w:val="single" w:sz="8" w:space="0" w:color="auto"/>
            </w:tcBorders>
            <w:hideMark/>
          </w:tcPr>
          <w:p w:rsidR="00EA6E60" w:rsidRDefault="00EA6E60">
            <w:pPr>
              <w:spacing w:line="341" w:lineRule="atLeast"/>
              <w:rPr>
                <w:rFonts w:ascii="Verdana" w:hAnsi="Verdana"/>
                <w:sz w:val="20"/>
                <w:szCs w:val="20"/>
              </w:rPr>
            </w:pPr>
            <w:r>
              <w:t>100</w:t>
            </w:r>
          </w:p>
        </w:tc>
      </w:tr>
      <w:tr w:rsidR="00EA6E60" w:rsidTr="00EA6E60">
        <w:trPr>
          <w:trHeight w:val="1164"/>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single" w:sz="8" w:space="0" w:color="auto"/>
              <w:left w:val="nil"/>
              <w:bottom w:val="single" w:sz="8" w:space="0" w:color="auto"/>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Доля объемов электрической энергии, потребляемой в МКД, расчеты за которую осуществляются с использованием приборов учета, в общем объеме ЭЭ, потребляемойМКД,</w:t>
            </w:r>
          </w:p>
          <w:p w:rsidR="00EA6E60" w:rsidRDefault="00EA6E60">
            <w:pPr>
              <w:pStyle w:val="tableparagraph"/>
              <w:spacing w:before="195" w:beforeAutospacing="0" w:after="195" w:afterAutospacing="0" w:line="341" w:lineRule="atLeast"/>
              <w:rPr>
                <w:rFonts w:ascii="Verdana" w:hAnsi="Verdana"/>
                <w:sz w:val="20"/>
                <w:szCs w:val="20"/>
              </w:rPr>
            </w:pPr>
            <w:r>
              <w:t>%</w:t>
            </w:r>
          </w:p>
        </w:tc>
        <w:tc>
          <w:tcPr>
            <w:tcW w:w="40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100</w:t>
            </w:r>
          </w:p>
        </w:tc>
      </w:tr>
      <w:tr w:rsidR="00EA6E60" w:rsidTr="00EA6E60">
        <w:trPr>
          <w:trHeight w:val="899"/>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Доля объемов электрической энергии на обеспечение бюджетных учреждений, расчетыза которую осуществляются с использованием приборов учета,%</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100</w:t>
            </w:r>
          </w:p>
        </w:tc>
      </w:tr>
      <w:tr w:rsidR="00EA6E60" w:rsidTr="00EA6E60">
        <w:trPr>
          <w:trHeight w:val="864"/>
        </w:trPr>
        <w:tc>
          <w:tcPr>
            <w:tcW w:w="150" w:type="pct"/>
            <w:vMerge w:val="restart"/>
            <w:tcBorders>
              <w:top w:val="nil"/>
              <w:left w:val="single" w:sz="8" w:space="0" w:color="auto"/>
              <w:bottom w:val="nil"/>
              <w:right w:val="single" w:sz="8" w:space="0" w:color="auto"/>
            </w:tcBorders>
            <w:hideMark/>
          </w:tcPr>
          <w:p w:rsidR="00EA6E60" w:rsidRDefault="00EA6E60">
            <w:pPr>
              <w:spacing w:line="341" w:lineRule="atLeast"/>
              <w:rPr>
                <w:rFonts w:ascii="Verdana" w:hAnsi="Verdana"/>
                <w:sz w:val="20"/>
                <w:szCs w:val="20"/>
              </w:rPr>
            </w:pPr>
            <w:r>
              <w:t>1.5</w:t>
            </w:r>
          </w:p>
        </w:tc>
        <w:tc>
          <w:tcPr>
            <w:tcW w:w="1750" w:type="pct"/>
            <w:vMerge w:val="restart"/>
            <w:tcBorders>
              <w:top w:val="nil"/>
              <w:left w:val="nil"/>
              <w:bottom w:val="nil"/>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Показатели надежности системы электроснабжения</w:t>
            </w:r>
          </w:p>
          <w:p w:rsidR="00EA6E60" w:rsidRDefault="00EA6E60">
            <w:pPr>
              <w:pStyle w:val="tableparagraph"/>
              <w:spacing w:before="195" w:beforeAutospacing="0" w:after="195" w:afterAutospacing="0" w:line="341" w:lineRule="atLeast"/>
              <w:rPr>
                <w:rFonts w:ascii="Verdana" w:hAnsi="Verdana"/>
                <w:sz w:val="20"/>
                <w:szCs w:val="20"/>
              </w:rPr>
            </w:pPr>
            <w:r>
              <w:t>Повышение надежностиработы системы электроснабжения в соответствии с нормативными требованиями</w:t>
            </w:r>
          </w:p>
        </w:tc>
        <w:tc>
          <w:tcPr>
            <w:tcW w:w="2600" w:type="pct"/>
            <w:tcBorders>
              <w:top w:val="nil"/>
              <w:left w:val="nil"/>
              <w:bottom w:val="single" w:sz="8" w:space="0" w:color="auto"/>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Аварийность системы электроснабжения (количество аварий и поврежденийна</w:t>
            </w:r>
          </w:p>
          <w:p w:rsidR="00EA6E60" w:rsidRDefault="00EA6E60">
            <w:pPr>
              <w:pStyle w:val="tableparagraph"/>
              <w:spacing w:before="195" w:beforeAutospacing="0" w:after="195" w:afterAutospacing="0" w:line="341" w:lineRule="atLeast"/>
              <w:rPr>
                <w:rFonts w:ascii="Verdana" w:hAnsi="Verdana"/>
                <w:sz w:val="20"/>
                <w:szCs w:val="20"/>
              </w:rPr>
            </w:pPr>
            <w:r>
              <w:t>1 км сети вгод)</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0</w:t>
            </w:r>
          </w:p>
        </w:tc>
      </w:tr>
      <w:tr w:rsidR="00EA6E60" w:rsidTr="00EA6E60">
        <w:trPr>
          <w:trHeight w:val="1945"/>
        </w:trPr>
        <w:tc>
          <w:tcPr>
            <w:tcW w:w="0" w:type="auto"/>
            <w:vMerge/>
            <w:tcBorders>
              <w:top w:val="nil"/>
              <w:left w:val="single" w:sz="8" w:space="0" w:color="auto"/>
              <w:bottom w:val="nil"/>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nil"/>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nil"/>
              <w:right w:val="single" w:sz="8" w:space="0" w:color="auto"/>
            </w:tcBorders>
            <w:hideMark/>
          </w:tcPr>
          <w:p w:rsidR="00EA6E60" w:rsidRDefault="00EA6E60">
            <w:pPr>
              <w:spacing w:line="341" w:lineRule="atLeast"/>
              <w:rPr>
                <w:rFonts w:ascii="Verdana" w:hAnsi="Verdana"/>
                <w:sz w:val="20"/>
                <w:szCs w:val="20"/>
              </w:rPr>
            </w:pPr>
            <w:r>
              <w:t>Износ коммунальных систем,%</w:t>
            </w:r>
          </w:p>
        </w:tc>
        <w:tc>
          <w:tcPr>
            <w:tcW w:w="400" w:type="pct"/>
            <w:tcBorders>
              <w:top w:val="nil"/>
              <w:left w:val="nil"/>
              <w:bottom w:val="nil"/>
              <w:right w:val="single" w:sz="8" w:space="0" w:color="auto"/>
            </w:tcBorders>
            <w:hideMark/>
          </w:tcPr>
          <w:p w:rsidR="00EA6E60" w:rsidRDefault="00EA6E60">
            <w:pPr>
              <w:spacing w:line="341" w:lineRule="atLeast"/>
              <w:rPr>
                <w:rFonts w:ascii="Verdana" w:hAnsi="Verdana"/>
                <w:sz w:val="20"/>
                <w:szCs w:val="20"/>
              </w:rPr>
            </w:pPr>
            <w:r>
              <w:t>49</w:t>
            </w:r>
          </w:p>
        </w:tc>
      </w:tr>
      <w:tr w:rsidR="00EA6E60" w:rsidTr="00EA6E60">
        <w:trPr>
          <w:trHeight w:val="1174"/>
        </w:trPr>
        <w:tc>
          <w:tcPr>
            <w:tcW w:w="150" w:type="pct"/>
            <w:vMerge w:val="restart"/>
            <w:tcBorders>
              <w:top w:val="single" w:sz="8" w:space="0" w:color="000000"/>
              <w:left w:val="single" w:sz="8" w:space="0" w:color="000000"/>
              <w:bottom w:val="single" w:sz="8" w:space="0" w:color="000000"/>
              <w:right w:val="single" w:sz="8" w:space="0" w:color="000000"/>
            </w:tcBorders>
            <w:hideMark/>
          </w:tcPr>
          <w:p w:rsidR="00EA6E60" w:rsidRDefault="00EA6E60">
            <w:pPr>
              <w:spacing w:line="341" w:lineRule="atLeast"/>
              <w:rPr>
                <w:rFonts w:ascii="Verdana" w:hAnsi="Verdana"/>
                <w:sz w:val="20"/>
                <w:szCs w:val="20"/>
              </w:rPr>
            </w:pPr>
            <w:r>
              <w:t>1.6</w:t>
            </w:r>
          </w:p>
        </w:tc>
        <w:tc>
          <w:tcPr>
            <w:tcW w:w="1750" w:type="pct"/>
            <w:vMerge w:val="restart"/>
            <w:tcBorders>
              <w:top w:val="single" w:sz="8" w:space="0" w:color="auto"/>
              <w:left w:val="nil"/>
              <w:bottom w:val="single" w:sz="8" w:space="0" w:color="auto"/>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Показатели эффективности производства и транспортировки ресурса</w:t>
            </w:r>
          </w:p>
          <w:p w:rsidR="00EA6E60" w:rsidRDefault="00EA6E60">
            <w:pPr>
              <w:pStyle w:val="tableparagraph"/>
              <w:spacing w:before="195" w:beforeAutospacing="0" w:after="195" w:afterAutospacing="0" w:line="341" w:lineRule="atLeast"/>
              <w:rPr>
                <w:rFonts w:ascii="Verdana" w:hAnsi="Verdana"/>
                <w:sz w:val="20"/>
                <w:szCs w:val="20"/>
              </w:rPr>
            </w:pPr>
            <w:r>
              <w:t>Повышение эффективности работы систем электроснабжения Обеспечение услугами электроснабжения новых объектов капитального строительства социального или промышленного назначения</w:t>
            </w:r>
          </w:p>
        </w:tc>
        <w:tc>
          <w:tcPr>
            <w:tcW w:w="260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Потребление на собственные нужды,%</w:t>
            </w:r>
          </w:p>
        </w:tc>
        <w:tc>
          <w:tcPr>
            <w:tcW w:w="40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2</w:t>
            </w:r>
          </w:p>
        </w:tc>
      </w:tr>
      <w:tr w:rsidR="00EA6E60" w:rsidTr="00EA6E60">
        <w:trPr>
          <w:trHeight w:val="8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Уровень потерь электрической энергии,%</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5,16</w:t>
            </w:r>
          </w:p>
        </w:tc>
      </w:tr>
      <w:tr w:rsidR="00EA6E60" w:rsidTr="00EA6E60">
        <w:trPr>
          <w:trHeight w:val="851"/>
        </w:trPr>
        <w:tc>
          <w:tcPr>
            <w:tcW w:w="15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t>1.7</w:t>
            </w:r>
          </w:p>
        </w:tc>
        <w:tc>
          <w:tcPr>
            <w:tcW w:w="1750" w:type="pct"/>
            <w:tcBorders>
              <w:top w:val="nil"/>
              <w:left w:val="nil"/>
              <w:bottom w:val="single" w:sz="8" w:space="0" w:color="auto"/>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Показатели воздействия на окружающуюсреду</w:t>
            </w:r>
          </w:p>
          <w:p w:rsidR="00EA6E60" w:rsidRDefault="00EA6E60">
            <w:pPr>
              <w:pStyle w:val="tableparagraph"/>
              <w:spacing w:before="195" w:beforeAutospacing="0" w:after="195" w:afterAutospacing="0" w:line="341" w:lineRule="atLeast"/>
              <w:rPr>
                <w:rFonts w:ascii="Verdana" w:hAnsi="Verdana"/>
                <w:sz w:val="20"/>
                <w:szCs w:val="20"/>
              </w:rPr>
            </w:pPr>
            <w:r>
              <w:t>Снижение негативного воздействия на окружающуюсреду</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Объем выбросов,т</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w:t>
            </w:r>
          </w:p>
        </w:tc>
      </w:tr>
      <w:tr w:rsidR="00EA6E60" w:rsidTr="00EA6E60">
        <w:trPr>
          <w:trHeight w:val="288"/>
        </w:trPr>
        <w:tc>
          <w:tcPr>
            <w:tcW w:w="15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t>2</w:t>
            </w:r>
          </w:p>
        </w:tc>
        <w:tc>
          <w:tcPr>
            <w:tcW w:w="4350" w:type="pct"/>
            <w:gridSpan w:val="2"/>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Системагазоснабжения</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r>
      <w:tr w:rsidR="00EA6E60" w:rsidTr="00EA6E60">
        <w:trPr>
          <w:trHeight w:val="574"/>
        </w:trPr>
        <w:tc>
          <w:tcPr>
            <w:tcW w:w="150" w:type="pct"/>
            <w:vMerge w:val="restar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lastRenderedPageBreak/>
              <w:t>2.1</w:t>
            </w:r>
          </w:p>
        </w:tc>
        <w:tc>
          <w:tcPr>
            <w:tcW w:w="1750" w:type="pct"/>
            <w:vMerge w:val="restart"/>
            <w:tcBorders>
              <w:top w:val="nil"/>
              <w:left w:val="nil"/>
              <w:bottom w:val="single" w:sz="8" w:space="0" w:color="auto"/>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Критерии доступности длянаселения коммунальныхуслуг</w:t>
            </w:r>
          </w:p>
          <w:p w:rsidR="00EA6E60" w:rsidRDefault="00EA6E60">
            <w:pPr>
              <w:pStyle w:val="tableparagraph"/>
              <w:spacing w:before="195" w:beforeAutospacing="0" w:after="195" w:afterAutospacing="0" w:line="341" w:lineRule="atLeast"/>
              <w:rPr>
                <w:rFonts w:ascii="Verdana" w:hAnsi="Verdana"/>
                <w:sz w:val="20"/>
                <w:szCs w:val="20"/>
              </w:rPr>
            </w:pPr>
            <w:r>
              <w:t>Повышение доступности предоставления коммунальных услугв части газоснабжениянаселению</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Доля потребителей в жилых домах, обеспеченных доступом к централизованному газоснабжению,%</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100</w:t>
            </w:r>
          </w:p>
        </w:tc>
      </w:tr>
      <w:tr w:rsidR="00EA6E60" w:rsidTr="00EA6E60">
        <w:trPr>
          <w:trHeight w:val="562"/>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Доля расходов на оплату услуг газоснабженияв совокупном доходе населения,%</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0,8</w:t>
            </w:r>
          </w:p>
        </w:tc>
      </w:tr>
      <w:tr w:rsidR="00EA6E60" w:rsidTr="00EA6E60">
        <w:trPr>
          <w:trHeight w:val="286"/>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Индекс нового строительства сетей,%</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н/д</w:t>
            </w:r>
          </w:p>
        </w:tc>
      </w:tr>
      <w:tr w:rsidR="00EA6E60" w:rsidTr="00EA6E60">
        <w:trPr>
          <w:trHeight w:val="286"/>
        </w:trPr>
        <w:tc>
          <w:tcPr>
            <w:tcW w:w="150" w:type="pct"/>
            <w:vMerge w:val="restar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t>2.2</w:t>
            </w:r>
          </w:p>
        </w:tc>
        <w:tc>
          <w:tcPr>
            <w:tcW w:w="1750" w:type="pct"/>
            <w:vMerge w:val="restar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Показатели спроса на коммунальные ресурсы и перспективной нагрузки Обеспечение сбалансированности системгазоснабжения</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Потребление газа, млнм</w:t>
            </w:r>
            <w:r>
              <w:rPr>
                <w:sz w:val="16"/>
                <w:szCs w:val="16"/>
              </w:rPr>
              <w:t>3</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8,7</w:t>
            </w:r>
          </w:p>
        </w:tc>
      </w:tr>
      <w:tr w:rsidR="00EA6E60" w:rsidTr="00EA6E60">
        <w:trPr>
          <w:trHeight w:val="286"/>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Присоединенная нагрузка, тыс.м</w:t>
            </w:r>
            <w:r>
              <w:rPr>
                <w:sz w:val="16"/>
                <w:szCs w:val="16"/>
              </w:rPr>
              <w:t>3</w:t>
            </w:r>
            <w:r>
              <w:t>/ч</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0,16</w:t>
            </w:r>
          </w:p>
        </w:tc>
      </w:tr>
      <w:tr w:rsidR="00EA6E60" w:rsidTr="00EA6E60">
        <w:trPr>
          <w:trHeight w:val="294"/>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Уровень использования производственных мощностей,%</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80</w:t>
            </w:r>
          </w:p>
        </w:tc>
      </w:tr>
      <w:tr w:rsidR="00EA6E60" w:rsidTr="00EA6E60">
        <w:trPr>
          <w:trHeight w:val="564"/>
        </w:trPr>
        <w:tc>
          <w:tcPr>
            <w:tcW w:w="15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t>2.3</w:t>
            </w:r>
          </w:p>
        </w:tc>
        <w:tc>
          <w:tcPr>
            <w:tcW w:w="17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Величины новых нагрузок, присоединяемых вперспективе</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Величина новых нагрузок,м</w:t>
            </w:r>
            <w:r>
              <w:rPr>
                <w:sz w:val="16"/>
                <w:szCs w:val="16"/>
              </w:rPr>
              <w:t>3</w:t>
            </w:r>
            <w:r>
              <w:t>/ч</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0,16</w:t>
            </w:r>
          </w:p>
        </w:tc>
      </w:tr>
      <w:tr w:rsidR="00EA6E60" w:rsidTr="00EA6E60">
        <w:trPr>
          <w:trHeight w:val="838"/>
        </w:trPr>
        <w:tc>
          <w:tcPr>
            <w:tcW w:w="150" w:type="pct"/>
            <w:vMerge w:val="restar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t>2.4</w:t>
            </w:r>
          </w:p>
        </w:tc>
        <w:tc>
          <w:tcPr>
            <w:tcW w:w="1750" w:type="pct"/>
            <w:vMerge w:val="restar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Показатели степени охвата потребителей приборами учета (с выделением многоквартирных Обеспечение сбалансированности услугами газоснабженияобъектов</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Доля объемов природного газа, расчеты за который осуществляются сиспользованием приборов учета,%</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100</w:t>
            </w:r>
          </w:p>
        </w:tc>
      </w:tr>
      <w:tr w:rsidR="00EA6E60" w:rsidTr="00EA6E60">
        <w:trPr>
          <w:trHeight w:val="562"/>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Доля объемов природного газа,потребляемого (используемого) в МКД, расчеты закоторый</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н/д</w:t>
            </w:r>
          </w:p>
        </w:tc>
      </w:tr>
      <w:tr w:rsidR="00EA6E60" w:rsidTr="00EA6E60">
        <w:trPr>
          <w:trHeight w:val="562"/>
        </w:trPr>
        <w:tc>
          <w:tcPr>
            <w:tcW w:w="15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t>№ п/п</w:t>
            </w:r>
          </w:p>
        </w:tc>
        <w:tc>
          <w:tcPr>
            <w:tcW w:w="17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Ожидаемые результатыПрограммы</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Целевыепоказатели</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r>
      <w:tr w:rsidR="00EA6E60" w:rsidTr="00EA6E60">
        <w:trPr>
          <w:trHeight w:val="574"/>
        </w:trPr>
        <w:tc>
          <w:tcPr>
            <w:tcW w:w="15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c>
          <w:tcPr>
            <w:tcW w:w="17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капитального строительства социального или промышленного назначения</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осуществляются с использованием индивидуальных приборов учета,%</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100</w:t>
            </w:r>
          </w:p>
        </w:tc>
      </w:tr>
      <w:tr w:rsidR="00EA6E60" w:rsidTr="00EA6E60">
        <w:trPr>
          <w:trHeight w:val="562"/>
        </w:trPr>
        <w:tc>
          <w:tcPr>
            <w:tcW w:w="150" w:type="pct"/>
            <w:vMerge w:val="restart"/>
            <w:tcBorders>
              <w:top w:val="nil"/>
              <w:left w:val="single" w:sz="8" w:space="0" w:color="auto"/>
              <w:bottom w:val="nil"/>
              <w:right w:val="single" w:sz="8" w:space="0" w:color="auto"/>
            </w:tcBorders>
            <w:hideMark/>
          </w:tcPr>
          <w:p w:rsidR="00EA6E60" w:rsidRDefault="00EA6E60">
            <w:pPr>
              <w:spacing w:line="341" w:lineRule="atLeast"/>
              <w:rPr>
                <w:rFonts w:ascii="Verdana" w:hAnsi="Verdana"/>
                <w:sz w:val="20"/>
                <w:szCs w:val="20"/>
              </w:rPr>
            </w:pPr>
            <w:r>
              <w:t>2.5</w:t>
            </w:r>
          </w:p>
        </w:tc>
        <w:tc>
          <w:tcPr>
            <w:tcW w:w="1750" w:type="pct"/>
            <w:vMerge w:val="restart"/>
            <w:tcBorders>
              <w:top w:val="nil"/>
              <w:left w:val="nil"/>
              <w:bottom w:val="nil"/>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Показатели надежности системы газоснабжения</w:t>
            </w:r>
          </w:p>
          <w:p w:rsidR="00EA6E60" w:rsidRDefault="00EA6E60">
            <w:pPr>
              <w:pStyle w:val="tableparagraph"/>
              <w:spacing w:before="195" w:beforeAutospacing="0" w:after="195" w:afterAutospacing="0" w:line="341" w:lineRule="atLeast"/>
              <w:rPr>
                <w:rFonts w:ascii="Verdana" w:hAnsi="Verdana"/>
                <w:sz w:val="20"/>
                <w:szCs w:val="20"/>
              </w:rPr>
            </w:pPr>
            <w:r>
              <w:t>Повышение надежности работы системы газоснабжения в соответствии с нормативнымитребованиями</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Количество аварий и повреждений на 1 км сети вгод</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0</w:t>
            </w:r>
          </w:p>
        </w:tc>
      </w:tr>
      <w:tr w:rsidR="00EA6E60" w:rsidTr="00EA6E60">
        <w:trPr>
          <w:trHeight w:val="162"/>
        </w:trPr>
        <w:tc>
          <w:tcPr>
            <w:tcW w:w="0" w:type="auto"/>
            <w:vMerge/>
            <w:tcBorders>
              <w:top w:val="nil"/>
              <w:left w:val="single" w:sz="8" w:space="0" w:color="auto"/>
              <w:bottom w:val="nil"/>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nil"/>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nil"/>
              <w:right w:val="single" w:sz="8" w:space="0" w:color="auto"/>
            </w:tcBorders>
            <w:hideMark/>
          </w:tcPr>
          <w:p w:rsidR="00EA6E60" w:rsidRDefault="00EA6E60">
            <w:pPr>
              <w:spacing w:line="162" w:lineRule="atLeast"/>
              <w:rPr>
                <w:rFonts w:ascii="Verdana" w:hAnsi="Verdana"/>
                <w:sz w:val="20"/>
                <w:szCs w:val="20"/>
              </w:rPr>
            </w:pPr>
            <w:r>
              <w:t>Износ коммунальных систем,%</w:t>
            </w:r>
          </w:p>
        </w:tc>
        <w:tc>
          <w:tcPr>
            <w:tcW w:w="400" w:type="pct"/>
            <w:tcBorders>
              <w:top w:val="nil"/>
              <w:left w:val="nil"/>
              <w:bottom w:val="nil"/>
              <w:right w:val="single" w:sz="8" w:space="0" w:color="auto"/>
            </w:tcBorders>
            <w:hideMark/>
          </w:tcPr>
          <w:p w:rsidR="00EA6E60" w:rsidRDefault="00EA6E60">
            <w:pPr>
              <w:spacing w:line="162" w:lineRule="atLeast"/>
              <w:rPr>
                <w:rFonts w:ascii="Verdana" w:hAnsi="Verdana"/>
                <w:sz w:val="20"/>
                <w:szCs w:val="20"/>
              </w:rPr>
            </w:pPr>
            <w:r>
              <w:t>35</w:t>
            </w:r>
          </w:p>
        </w:tc>
      </w:tr>
      <w:tr w:rsidR="00EA6E60" w:rsidTr="00EA6E60">
        <w:trPr>
          <w:trHeight w:val="1909"/>
        </w:trPr>
        <w:tc>
          <w:tcPr>
            <w:tcW w:w="150" w:type="pct"/>
            <w:tcBorders>
              <w:top w:val="single" w:sz="8" w:space="0" w:color="000000"/>
              <w:left w:val="single" w:sz="8" w:space="0" w:color="000000"/>
              <w:bottom w:val="single" w:sz="8" w:space="0" w:color="000000"/>
              <w:right w:val="single" w:sz="8" w:space="0" w:color="000000"/>
            </w:tcBorders>
            <w:hideMark/>
          </w:tcPr>
          <w:p w:rsidR="00EA6E60" w:rsidRDefault="00EA6E60">
            <w:pPr>
              <w:spacing w:line="341" w:lineRule="atLeast"/>
              <w:rPr>
                <w:rFonts w:ascii="Verdana" w:hAnsi="Verdana"/>
                <w:sz w:val="20"/>
                <w:szCs w:val="20"/>
              </w:rPr>
            </w:pPr>
            <w:r>
              <w:t>2.6</w:t>
            </w:r>
          </w:p>
        </w:tc>
        <w:tc>
          <w:tcPr>
            <w:tcW w:w="1750" w:type="pct"/>
            <w:tcBorders>
              <w:top w:val="single" w:sz="8" w:space="0" w:color="auto"/>
              <w:left w:val="nil"/>
              <w:bottom w:val="single" w:sz="8" w:space="0" w:color="auto"/>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Показатели эффективности производства и транспортировки ресурса</w:t>
            </w:r>
          </w:p>
          <w:p w:rsidR="00EA6E60" w:rsidRDefault="00EA6E60">
            <w:pPr>
              <w:pStyle w:val="tableparagraph"/>
              <w:spacing w:before="195" w:beforeAutospacing="0" w:after="195" w:afterAutospacing="0" w:line="341" w:lineRule="atLeast"/>
              <w:rPr>
                <w:rFonts w:ascii="Verdana" w:hAnsi="Verdana"/>
                <w:sz w:val="20"/>
                <w:szCs w:val="20"/>
              </w:rPr>
            </w:pPr>
            <w:r>
              <w:t>Повышение эффективности работы системгазоснабжения</w:t>
            </w:r>
          </w:p>
          <w:p w:rsidR="00EA6E60" w:rsidRDefault="00EA6E60">
            <w:pPr>
              <w:pStyle w:val="tableparagraph"/>
              <w:spacing w:before="195" w:beforeAutospacing="0" w:after="195" w:afterAutospacing="0" w:line="341" w:lineRule="atLeast"/>
              <w:rPr>
                <w:rFonts w:ascii="Verdana" w:hAnsi="Verdana"/>
                <w:sz w:val="20"/>
                <w:szCs w:val="20"/>
              </w:rPr>
            </w:pPr>
            <w:r>
              <w:lastRenderedPageBreak/>
              <w:t>Обеспечение услугамигазоснабжения новых объектов капитального строительства социального или промышленногоназначения</w:t>
            </w:r>
          </w:p>
        </w:tc>
        <w:tc>
          <w:tcPr>
            <w:tcW w:w="260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lastRenderedPageBreak/>
              <w:t>Уровень потерь и неучтенных расходов газа,%</w:t>
            </w:r>
          </w:p>
        </w:tc>
        <w:tc>
          <w:tcPr>
            <w:tcW w:w="40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2</w:t>
            </w:r>
          </w:p>
        </w:tc>
      </w:tr>
      <w:tr w:rsidR="00EA6E60" w:rsidTr="00EA6E60">
        <w:trPr>
          <w:trHeight w:val="811"/>
        </w:trPr>
        <w:tc>
          <w:tcPr>
            <w:tcW w:w="15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lastRenderedPageBreak/>
              <w:t>2.7</w:t>
            </w:r>
          </w:p>
        </w:tc>
        <w:tc>
          <w:tcPr>
            <w:tcW w:w="1750" w:type="pct"/>
            <w:tcBorders>
              <w:top w:val="nil"/>
              <w:left w:val="nil"/>
              <w:bottom w:val="single" w:sz="8" w:space="0" w:color="auto"/>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Показатели воздействия на окружающуюсреду</w:t>
            </w:r>
          </w:p>
          <w:p w:rsidR="00EA6E60" w:rsidRDefault="00EA6E60">
            <w:pPr>
              <w:pStyle w:val="tableparagraph"/>
              <w:spacing w:before="195" w:beforeAutospacing="0" w:after="195" w:afterAutospacing="0" w:line="341" w:lineRule="atLeast"/>
              <w:rPr>
                <w:rFonts w:ascii="Verdana" w:hAnsi="Verdana"/>
                <w:sz w:val="20"/>
                <w:szCs w:val="20"/>
              </w:rPr>
            </w:pPr>
            <w:r>
              <w:t>Снижение негативного воздействия на окружающуюсреду</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Объем выбросов,м</w:t>
            </w:r>
            <w:r>
              <w:rPr>
                <w:sz w:val="16"/>
                <w:szCs w:val="16"/>
              </w:rPr>
              <w:t>3</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н/д</w:t>
            </w:r>
          </w:p>
        </w:tc>
      </w:tr>
      <w:tr w:rsidR="00EA6E60" w:rsidTr="00EA6E60">
        <w:trPr>
          <w:trHeight w:val="286"/>
        </w:trPr>
        <w:tc>
          <w:tcPr>
            <w:tcW w:w="15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t>3</w:t>
            </w:r>
          </w:p>
        </w:tc>
        <w:tc>
          <w:tcPr>
            <w:tcW w:w="4350" w:type="pct"/>
            <w:gridSpan w:val="2"/>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Системаводоснабжения</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rPr>
                <w:rFonts w:ascii="Verdana" w:hAnsi="Verdana"/>
                <w:sz w:val="20"/>
                <w:szCs w:val="20"/>
              </w:rPr>
              <w:t> </w:t>
            </w:r>
          </w:p>
        </w:tc>
      </w:tr>
      <w:tr w:rsidR="00EA6E60" w:rsidTr="00EA6E60">
        <w:trPr>
          <w:trHeight w:val="562"/>
        </w:trPr>
        <w:tc>
          <w:tcPr>
            <w:tcW w:w="150" w:type="pct"/>
            <w:vMerge w:val="restart"/>
            <w:tcBorders>
              <w:top w:val="nil"/>
              <w:left w:val="single" w:sz="8" w:space="0" w:color="auto"/>
              <w:bottom w:val="nil"/>
              <w:right w:val="single" w:sz="8" w:space="0" w:color="auto"/>
            </w:tcBorders>
            <w:hideMark/>
          </w:tcPr>
          <w:p w:rsidR="00EA6E60" w:rsidRDefault="00EA6E60">
            <w:pPr>
              <w:spacing w:line="341" w:lineRule="atLeast"/>
              <w:rPr>
                <w:rFonts w:ascii="Verdana" w:hAnsi="Verdana"/>
                <w:sz w:val="20"/>
                <w:szCs w:val="20"/>
              </w:rPr>
            </w:pPr>
            <w:r>
              <w:t>3.1</w:t>
            </w:r>
          </w:p>
        </w:tc>
        <w:tc>
          <w:tcPr>
            <w:tcW w:w="1750" w:type="pct"/>
            <w:vMerge w:val="restart"/>
            <w:tcBorders>
              <w:top w:val="nil"/>
              <w:left w:val="nil"/>
              <w:bottom w:val="nil"/>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Критерии доступности длянаселения коммунальныхуслуг</w:t>
            </w:r>
          </w:p>
          <w:p w:rsidR="00EA6E60" w:rsidRDefault="00EA6E60">
            <w:pPr>
              <w:pStyle w:val="tableparagraph"/>
              <w:spacing w:before="195" w:beforeAutospacing="0" w:after="195" w:afterAutospacing="0" w:line="341" w:lineRule="atLeast"/>
              <w:rPr>
                <w:rFonts w:ascii="Verdana" w:hAnsi="Verdana"/>
                <w:sz w:val="20"/>
                <w:szCs w:val="20"/>
              </w:rPr>
            </w:pPr>
            <w:r>
              <w:t>Повышение доступности предоставления коммунальных услугв части водоснабжениянаселению</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Доля потребителей в жилых домах, обеспеченных доступом к водоснабжению,%</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100</w:t>
            </w:r>
          </w:p>
        </w:tc>
      </w:tr>
      <w:tr w:rsidR="00EA6E60" w:rsidTr="00EA6E60">
        <w:trPr>
          <w:trHeight w:val="536"/>
        </w:trPr>
        <w:tc>
          <w:tcPr>
            <w:tcW w:w="0" w:type="auto"/>
            <w:vMerge/>
            <w:tcBorders>
              <w:top w:val="nil"/>
              <w:left w:val="single" w:sz="8" w:space="0" w:color="auto"/>
              <w:bottom w:val="nil"/>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nil"/>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nil"/>
              <w:right w:val="single" w:sz="8" w:space="0" w:color="auto"/>
            </w:tcBorders>
            <w:hideMark/>
          </w:tcPr>
          <w:p w:rsidR="00EA6E60" w:rsidRDefault="00EA6E60">
            <w:pPr>
              <w:spacing w:line="341" w:lineRule="atLeast"/>
              <w:rPr>
                <w:rFonts w:ascii="Verdana" w:hAnsi="Verdana"/>
                <w:sz w:val="20"/>
                <w:szCs w:val="20"/>
              </w:rPr>
            </w:pPr>
            <w:r>
              <w:t>Доля расходов на оплату услуг водоснабжения в совокупном доходе населения,%</w:t>
            </w:r>
          </w:p>
        </w:tc>
        <w:tc>
          <w:tcPr>
            <w:tcW w:w="400" w:type="pct"/>
            <w:tcBorders>
              <w:top w:val="nil"/>
              <w:left w:val="nil"/>
              <w:bottom w:val="nil"/>
              <w:right w:val="single" w:sz="8" w:space="0" w:color="auto"/>
            </w:tcBorders>
            <w:hideMark/>
          </w:tcPr>
          <w:p w:rsidR="00EA6E60" w:rsidRDefault="00EA6E60">
            <w:pPr>
              <w:spacing w:line="341" w:lineRule="atLeast"/>
              <w:rPr>
                <w:rFonts w:ascii="Verdana" w:hAnsi="Verdana"/>
                <w:sz w:val="20"/>
                <w:szCs w:val="20"/>
              </w:rPr>
            </w:pPr>
            <w:r>
              <w:t>0,8</w:t>
            </w:r>
          </w:p>
        </w:tc>
      </w:tr>
      <w:tr w:rsidR="00EA6E60" w:rsidTr="00EA6E60">
        <w:trPr>
          <w:trHeight w:val="288"/>
        </w:trPr>
        <w:tc>
          <w:tcPr>
            <w:tcW w:w="150" w:type="pct"/>
            <w:vMerge w:val="restart"/>
            <w:tcBorders>
              <w:top w:val="single" w:sz="8" w:space="0" w:color="000000"/>
              <w:left w:val="single" w:sz="8" w:space="0" w:color="000000"/>
              <w:bottom w:val="single" w:sz="8" w:space="0" w:color="000000"/>
              <w:right w:val="single" w:sz="8" w:space="0" w:color="000000"/>
            </w:tcBorders>
            <w:hideMark/>
          </w:tcPr>
          <w:p w:rsidR="00EA6E60" w:rsidRDefault="00EA6E60">
            <w:pPr>
              <w:spacing w:line="341" w:lineRule="atLeast"/>
              <w:rPr>
                <w:rFonts w:ascii="Verdana" w:hAnsi="Verdana"/>
                <w:sz w:val="20"/>
                <w:szCs w:val="20"/>
              </w:rPr>
            </w:pPr>
            <w:r>
              <w:t>3.2</w:t>
            </w:r>
          </w:p>
        </w:tc>
        <w:tc>
          <w:tcPr>
            <w:tcW w:w="1750" w:type="pct"/>
            <w:vMerge w:val="restar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Показатели спроса на коммунальные ресурсы и перспективной нагрузки Обеспечение сбалансированности системыводоснабжения</w:t>
            </w:r>
          </w:p>
        </w:tc>
        <w:tc>
          <w:tcPr>
            <w:tcW w:w="260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Потребление воды, тыс.м</w:t>
            </w:r>
            <w:r>
              <w:rPr>
                <w:sz w:val="16"/>
                <w:szCs w:val="16"/>
              </w:rPr>
              <w:t>3</w:t>
            </w:r>
          </w:p>
        </w:tc>
        <w:tc>
          <w:tcPr>
            <w:tcW w:w="40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42,3</w:t>
            </w:r>
          </w:p>
        </w:tc>
      </w:tr>
      <w:tr w:rsidR="00EA6E60" w:rsidTr="00EA6E60">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E60" w:rsidRDefault="00EA6E60">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Присоединенная нагрузка,м</w:t>
            </w:r>
            <w:r>
              <w:rPr>
                <w:sz w:val="16"/>
                <w:szCs w:val="16"/>
              </w:rPr>
              <w:t>3</w:t>
            </w:r>
            <w:r>
              <w:t>/сут.</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0,3</w:t>
            </w:r>
          </w:p>
        </w:tc>
      </w:tr>
      <w:tr w:rsidR="00EA6E60" w:rsidTr="00EA6E60">
        <w:trPr>
          <w:trHeight w:val="562"/>
        </w:trPr>
        <w:tc>
          <w:tcPr>
            <w:tcW w:w="15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t>3.3</w:t>
            </w:r>
          </w:p>
        </w:tc>
        <w:tc>
          <w:tcPr>
            <w:tcW w:w="175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Величины новых нагрузок, присоединяемых вперспективе</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Величина новых нагрузок,м</w:t>
            </w:r>
            <w:r>
              <w:rPr>
                <w:sz w:val="16"/>
                <w:szCs w:val="16"/>
              </w:rPr>
              <w:t>3</w:t>
            </w:r>
            <w:r>
              <w:t>/сут.</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0</w:t>
            </w:r>
          </w:p>
        </w:tc>
      </w:tr>
      <w:tr w:rsidR="00EA6E60" w:rsidTr="00EA6E60">
        <w:trPr>
          <w:trHeight w:val="1148"/>
        </w:trPr>
        <w:tc>
          <w:tcPr>
            <w:tcW w:w="150" w:type="pc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t>3.4</w:t>
            </w:r>
          </w:p>
        </w:tc>
        <w:tc>
          <w:tcPr>
            <w:tcW w:w="1750" w:type="pct"/>
            <w:tcBorders>
              <w:top w:val="nil"/>
              <w:left w:val="nil"/>
              <w:bottom w:val="single" w:sz="8" w:space="0" w:color="auto"/>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Показатели качествапоставляемого коммунальногоресурса</w:t>
            </w:r>
          </w:p>
          <w:p w:rsidR="00EA6E60" w:rsidRDefault="00EA6E60">
            <w:pPr>
              <w:pStyle w:val="tableparagraph"/>
              <w:spacing w:before="195" w:beforeAutospacing="0" w:after="195" w:afterAutospacing="0" w:line="341" w:lineRule="atLeast"/>
              <w:rPr>
                <w:rFonts w:ascii="Verdana" w:hAnsi="Verdana"/>
                <w:sz w:val="20"/>
                <w:szCs w:val="20"/>
              </w:rPr>
            </w:pPr>
            <w:r>
              <w:t>Повышение качествапредоставления коммунальных услуг в части услуг водоснабжениянаселению</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Соответствие качества водыустановленным требованиям,%</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100</w:t>
            </w:r>
          </w:p>
        </w:tc>
      </w:tr>
      <w:tr w:rsidR="00EA6E60" w:rsidTr="00EA6E60">
        <w:trPr>
          <w:trHeight w:val="841"/>
        </w:trPr>
        <w:tc>
          <w:tcPr>
            <w:tcW w:w="150" w:type="pct"/>
            <w:vMerge w:val="restar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lastRenderedPageBreak/>
              <w:t>3.5</w:t>
            </w:r>
          </w:p>
        </w:tc>
        <w:tc>
          <w:tcPr>
            <w:tcW w:w="1750" w:type="pct"/>
            <w:vMerge w:val="restart"/>
            <w:tcBorders>
              <w:top w:val="nil"/>
              <w:left w:val="nil"/>
              <w:bottom w:val="single" w:sz="8" w:space="0" w:color="auto"/>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Показатели степени охвата потребителей приборами учета (с выделениеммногоквартирных</w:t>
            </w:r>
          </w:p>
          <w:p w:rsidR="00EA6E60" w:rsidRDefault="00EA6E60">
            <w:pPr>
              <w:pStyle w:val="tableparagraph"/>
              <w:spacing w:before="195" w:beforeAutospacing="0" w:after="195" w:afterAutospacing="0" w:line="341" w:lineRule="atLeast"/>
              <w:rPr>
                <w:rFonts w:ascii="Verdana" w:hAnsi="Verdana"/>
                <w:sz w:val="20"/>
                <w:szCs w:val="20"/>
              </w:rPr>
            </w:pPr>
            <w:r>
              <w:t>домов и бюджетных организаций) Обеспечение сбалансированности услугами водоснабжения объектов капитального строительства социального или промышленного назначения</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Доля объемов воды, расчеты за которую осуществляются с использованием приборов учета (в части МКД – с использованием коллективных приборов учета), в общемобъеме воды, потребляемой на территории МО,%</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45</w:t>
            </w:r>
          </w:p>
        </w:tc>
      </w:tr>
      <w:tr w:rsidR="00EA6E60" w:rsidTr="00EA6E60">
        <w:trPr>
          <w:trHeight w:val="861"/>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Доля объемов воды, потребляемой в МКД, расчеты за которую осуществляются с использованием приборов учета, в общемобъеме воды, потребляемой МКД,%</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100</w:t>
            </w:r>
          </w:p>
        </w:tc>
      </w:tr>
      <w:tr w:rsidR="00EA6E60" w:rsidTr="00EA6E60">
        <w:trPr>
          <w:trHeight w:val="607"/>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Доля объемов воды на обеспечение бюджетных учреждений, расчеты за которуюосуществляются с использованием приборов учета,%</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100</w:t>
            </w:r>
          </w:p>
        </w:tc>
      </w:tr>
      <w:tr w:rsidR="00EA6E60" w:rsidTr="00EA6E60">
        <w:trPr>
          <w:trHeight w:val="335"/>
        </w:trPr>
        <w:tc>
          <w:tcPr>
            <w:tcW w:w="150" w:type="pct"/>
            <w:vMerge w:val="restart"/>
            <w:tcBorders>
              <w:top w:val="nil"/>
              <w:left w:val="single" w:sz="8" w:space="0" w:color="auto"/>
              <w:bottom w:val="single" w:sz="8" w:space="0" w:color="auto"/>
              <w:right w:val="single" w:sz="8" w:space="0" w:color="auto"/>
            </w:tcBorders>
            <w:hideMark/>
          </w:tcPr>
          <w:p w:rsidR="00EA6E60" w:rsidRDefault="00EA6E60">
            <w:pPr>
              <w:spacing w:line="341" w:lineRule="atLeast"/>
              <w:rPr>
                <w:rFonts w:ascii="Verdana" w:hAnsi="Verdana"/>
                <w:sz w:val="20"/>
                <w:szCs w:val="20"/>
              </w:rPr>
            </w:pPr>
            <w:r>
              <w:t>3.6</w:t>
            </w:r>
          </w:p>
        </w:tc>
        <w:tc>
          <w:tcPr>
            <w:tcW w:w="1750" w:type="pct"/>
            <w:vMerge w:val="restart"/>
            <w:tcBorders>
              <w:top w:val="nil"/>
              <w:left w:val="nil"/>
              <w:bottom w:val="single" w:sz="8" w:space="0" w:color="auto"/>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Показатели надежности систем водоснабжения иводоотведения</w:t>
            </w:r>
          </w:p>
          <w:p w:rsidR="00EA6E60" w:rsidRDefault="00EA6E60">
            <w:pPr>
              <w:pStyle w:val="tableparagraph"/>
              <w:spacing w:before="195" w:beforeAutospacing="0" w:after="195" w:afterAutospacing="0" w:line="341" w:lineRule="atLeast"/>
              <w:rPr>
                <w:rFonts w:ascii="Verdana" w:hAnsi="Verdana"/>
                <w:sz w:val="20"/>
                <w:szCs w:val="20"/>
              </w:rPr>
            </w:pPr>
            <w:r>
              <w:t>Повышение надежности работы системы водоснабжения всоответствии с нормативнымитребованиями</w:t>
            </w: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Количество аварий и повреждений на 1 км сети вгод</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0</w:t>
            </w:r>
          </w:p>
        </w:tc>
      </w:tr>
      <w:tr w:rsidR="00EA6E60" w:rsidTr="00EA6E60">
        <w:trPr>
          <w:trHeight w:val="288"/>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Износ коммунальных систем,%</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45</w:t>
            </w:r>
          </w:p>
        </w:tc>
      </w:tr>
      <w:tr w:rsidR="00EA6E60" w:rsidTr="00EA6E60">
        <w:trPr>
          <w:trHeight w:val="552"/>
        </w:trPr>
        <w:tc>
          <w:tcPr>
            <w:tcW w:w="0" w:type="auto"/>
            <w:vMerge/>
            <w:tcBorders>
              <w:top w:val="nil"/>
              <w:left w:val="single" w:sz="8" w:space="0" w:color="auto"/>
              <w:bottom w:val="single" w:sz="8" w:space="0" w:color="auto"/>
              <w:right w:val="single" w:sz="8" w:space="0" w:color="auto"/>
            </w:tcBorders>
            <w:vAlign w:val="center"/>
            <w:hideMark/>
          </w:tcPr>
          <w:p w:rsidR="00EA6E60" w:rsidRDefault="00EA6E60">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EA6E60" w:rsidRDefault="00EA6E60">
            <w:pPr>
              <w:rPr>
                <w:rFonts w:ascii="Verdana" w:hAnsi="Verdana"/>
                <w:sz w:val="20"/>
                <w:szCs w:val="20"/>
              </w:rPr>
            </w:pPr>
          </w:p>
        </w:tc>
        <w:tc>
          <w:tcPr>
            <w:tcW w:w="26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Уровень потерь и неучтенных расходов воды,%</w:t>
            </w:r>
          </w:p>
        </w:tc>
        <w:tc>
          <w:tcPr>
            <w:tcW w:w="400" w:type="pct"/>
            <w:tcBorders>
              <w:top w:val="nil"/>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8</w:t>
            </w:r>
          </w:p>
        </w:tc>
      </w:tr>
      <w:tr w:rsidR="00EA6E60" w:rsidTr="00EA6E60">
        <w:trPr>
          <w:trHeight w:val="1740"/>
        </w:trPr>
        <w:tc>
          <w:tcPr>
            <w:tcW w:w="150" w:type="pct"/>
            <w:tcBorders>
              <w:top w:val="nil"/>
              <w:left w:val="single" w:sz="8" w:space="0" w:color="auto"/>
              <w:bottom w:val="nil"/>
              <w:right w:val="single" w:sz="8" w:space="0" w:color="auto"/>
            </w:tcBorders>
            <w:hideMark/>
          </w:tcPr>
          <w:p w:rsidR="00EA6E60" w:rsidRDefault="00EA6E60">
            <w:pPr>
              <w:spacing w:line="341" w:lineRule="atLeast"/>
              <w:rPr>
                <w:rFonts w:ascii="Verdana" w:hAnsi="Verdana"/>
                <w:sz w:val="20"/>
                <w:szCs w:val="20"/>
              </w:rPr>
            </w:pPr>
            <w:r>
              <w:t>3.7</w:t>
            </w:r>
          </w:p>
        </w:tc>
        <w:tc>
          <w:tcPr>
            <w:tcW w:w="1750" w:type="pct"/>
            <w:tcBorders>
              <w:top w:val="nil"/>
              <w:left w:val="nil"/>
              <w:bottom w:val="nil"/>
              <w:right w:val="single" w:sz="8" w:space="0" w:color="auto"/>
            </w:tcBorders>
            <w:hideMark/>
          </w:tcPr>
          <w:p w:rsidR="00EA6E60" w:rsidRDefault="00EA6E60">
            <w:pPr>
              <w:pStyle w:val="tableparagraph"/>
              <w:spacing w:before="195" w:beforeAutospacing="0" w:after="195" w:afterAutospacing="0" w:line="341" w:lineRule="atLeast"/>
              <w:rPr>
                <w:rFonts w:ascii="Verdana" w:hAnsi="Verdana"/>
                <w:sz w:val="20"/>
                <w:szCs w:val="20"/>
              </w:rPr>
            </w:pPr>
            <w:r>
              <w:t>Показатели эффективности производства и транспортировки ресурса</w:t>
            </w:r>
          </w:p>
          <w:p w:rsidR="00EA6E60" w:rsidRDefault="00EA6E60">
            <w:pPr>
              <w:pStyle w:val="tableparagraph"/>
              <w:spacing w:before="195" w:beforeAutospacing="0" w:after="195" w:afterAutospacing="0" w:line="341" w:lineRule="atLeast"/>
              <w:rPr>
                <w:rFonts w:ascii="Verdana" w:hAnsi="Verdana"/>
                <w:sz w:val="20"/>
                <w:szCs w:val="20"/>
              </w:rPr>
            </w:pPr>
            <w:r>
              <w:t>Повышение эффективности работы системы водоснабжения.Обеспечение услугами водоснабжения новых объектов капитального строительства социального или промышленного назначения</w:t>
            </w:r>
          </w:p>
        </w:tc>
        <w:tc>
          <w:tcPr>
            <w:tcW w:w="2600" w:type="pct"/>
            <w:tcBorders>
              <w:top w:val="nil"/>
              <w:left w:val="nil"/>
              <w:bottom w:val="nil"/>
              <w:right w:val="single" w:sz="8" w:space="0" w:color="auto"/>
            </w:tcBorders>
            <w:hideMark/>
          </w:tcPr>
          <w:p w:rsidR="00EA6E60" w:rsidRDefault="00EA6E60">
            <w:pPr>
              <w:spacing w:line="341" w:lineRule="atLeast"/>
              <w:rPr>
                <w:rFonts w:ascii="Verdana" w:hAnsi="Verdana"/>
                <w:sz w:val="20"/>
                <w:szCs w:val="20"/>
              </w:rPr>
            </w:pPr>
            <w:r>
              <w:t>Удельный расход электроэнергии,кВт∙ч/м</w:t>
            </w:r>
            <w:r>
              <w:rPr>
                <w:sz w:val="16"/>
                <w:szCs w:val="16"/>
              </w:rPr>
              <w:t>3</w:t>
            </w:r>
          </w:p>
        </w:tc>
        <w:tc>
          <w:tcPr>
            <w:tcW w:w="400" w:type="pct"/>
            <w:tcBorders>
              <w:top w:val="nil"/>
              <w:left w:val="nil"/>
              <w:bottom w:val="nil"/>
              <w:right w:val="single" w:sz="8" w:space="0" w:color="auto"/>
            </w:tcBorders>
            <w:hideMark/>
          </w:tcPr>
          <w:p w:rsidR="00EA6E60" w:rsidRDefault="00EA6E60">
            <w:pPr>
              <w:spacing w:line="341" w:lineRule="atLeast"/>
              <w:rPr>
                <w:rFonts w:ascii="Verdana" w:hAnsi="Verdana"/>
                <w:sz w:val="20"/>
                <w:szCs w:val="20"/>
              </w:rPr>
            </w:pPr>
            <w:r>
              <w:t>0,86</w:t>
            </w:r>
          </w:p>
        </w:tc>
      </w:tr>
      <w:tr w:rsidR="00EA6E60" w:rsidTr="00EA6E60">
        <w:trPr>
          <w:trHeight w:val="562"/>
        </w:trPr>
        <w:tc>
          <w:tcPr>
            <w:tcW w:w="150" w:type="pct"/>
            <w:tcBorders>
              <w:top w:val="single" w:sz="8" w:space="0" w:color="000000"/>
              <w:left w:val="single" w:sz="8" w:space="0" w:color="000000"/>
              <w:bottom w:val="single" w:sz="8" w:space="0" w:color="000000"/>
              <w:right w:val="single" w:sz="8" w:space="0" w:color="000000"/>
            </w:tcBorders>
            <w:hideMark/>
          </w:tcPr>
          <w:p w:rsidR="00EA6E60" w:rsidRDefault="00EA6E60">
            <w:pPr>
              <w:spacing w:line="341" w:lineRule="atLeast"/>
              <w:rPr>
                <w:rFonts w:ascii="Verdana" w:hAnsi="Verdana"/>
                <w:sz w:val="20"/>
                <w:szCs w:val="20"/>
              </w:rPr>
            </w:pPr>
            <w:r>
              <w:t>3.8</w:t>
            </w:r>
          </w:p>
        </w:tc>
        <w:tc>
          <w:tcPr>
            <w:tcW w:w="175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Показатели эффективности потребления воды иводоотведения</w:t>
            </w:r>
          </w:p>
        </w:tc>
        <w:tc>
          <w:tcPr>
            <w:tcW w:w="260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Удельное водопотребление, на 1чел.</w:t>
            </w:r>
          </w:p>
        </w:tc>
        <w:tc>
          <w:tcPr>
            <w:tcW w:w="400" w:type="pct"/>
            <w:tcBorders>
              <w:top w:val="single" w:sz="8" w:space="0" w:color="auto"/>
              <w:left w:val="nil"/>
              <w:bottom w:val="single" w:sz="8" w:space="0" w:color="auto"/>
              <w:right w:val="single" w:sz="8" w:space="0" w:color="auto"/>
            </w:tcBorders>
            <w:hideMark/>
          </w:tcPr>
          <w:p w:rsidR="00EA6E60" w:rsidRDefault="00EA6E60">
            <w:pPr>
              <w:spacing w:line="341" w:lineRule="atLeast"/>
              <w:rPr>
                <w:rFonts w:ascii="Verdana" w:hAnsi="Verdana"/>
                <w:sz w:val="20"/>
                <w:szCs w:val="20"/>
              </w:rPr>
            </w:pPr>
            <w:r>
              <w:t>42</w:t>
            </w:r>
          </w:p>
        </w:tc>
      </w:tr>
    </w:tbl>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b/>
          <w:bCs/>
          <w:color w:val="292D24"/>
          <w:sz w:val="28"/>
          <w:szCs w:val="28"/>
        </w:rPr>
        <w:br w:type="textWrapping" w:clear="all"/>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Целевые показатели устанавливаются по каждому виду коммунальных услуг и периодическикорректируются.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коммунальныхуслуг.</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lastRenderedPageBreak/>
        <w:t>Охват потребителей услугами используется для оценки качества работы системжизнеобеспечения.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Уровень использования производственных мощностей, обеспеченность приборами учета характеризуют сбалансированностьсистем.</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иправилам.</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неучтенныхрасходов.</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расходтоплива.</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Реализация мероприятий по системе электроснабжения позволит достичь следующегоэффекта:</w:t>
      </w:r>
    </w:p>
    <w:p w:rsidR="00EA6E60" w:rsidRDefault="00EA6E60" w:rsidP="00EA6E60">
      <w:pPr>
        <w:pStyle w:val="a9"/>
        <w:shd w:val="clear" w:color="auto" w:fill="F8FAFB"/>
        <w:spacing w:before="120" w:beforeAutospacing="0" w:after="120" w:afterAutospacing="0" w:line="224" w:lineRule="atLeast"/>
        <w:ind w:firstLine="567"/>
        <w:rPr>
          <w:rFonts w:ascii="Verdana" w:hAnsi="Verdana"/>
          <w:color w:val="292D24"/>
          <w:sz w:val="20"/>
          <w:szCs w:val="20"/>
        </w:rPr>
      </w:pPr>
      <w:r>
        <w:rPr>
          <w:color w:val="292D24"/>
          <w:sz w:val="28"/>
          <w:szCs w:val="28"/>
        </w:rPr>
        <w:t>–</w:t>
      </w:r>
      <w:r>
        <w:rPr>
          <w:color w:val="292D24"/>
          <w:sz w:val="14"/>
          <w:szCs w:val="14"/>
        </w:rPr>
        <w:t>                  </w:t>
      </w:r>
      <w:r>
        <w:rPr>
          <w:color w:val="292D24"/>
          <w:sz w:val="28"/>
          <w:szCs w:val="28"/>
        </w:rPr>
        <w:t>обеспечение бесперебойногоэлектроснабжения;</w:t>
      </w:r>
    </w:p>
    <w:p w:rsidR="00EA6E60" w:rsidRDefault="00EA6E60" w:rsidP="00EA6E60">
      <w:pPr>
        <w:pStyle w:val="a9"/>
        <w:shd w:val="clear" w:color="auto" w:fill="F8FAFB"/>
        <w:spacing w:before="120" w:beforeAutospacing="0" w:after="120" w:afterAutospacing="0" w:line="224" w:lineRule="atLeast"/>
        <w:ind w:firstLine="567"/>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повышение качества и надежностиэлектроснабжения;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обеспечение резерва мощности, необходимого для электроснабжения районов, планируемых кзастройке.</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Результатами реализации мероприятий по развитию систем водоснабжения муниципального образованияявляются: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обеспечение бесперебойной подачи качественной воды от источника до потребителя;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улучшение качества жилищно-коммунального обслуживания населения по системеводоснабжения;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обеспечение возможности подключения строящихся объектов к системе водоснабжения при гарантированном объеме заявленноймощности;</w:t>
      </w:r>
    </w:p>
    <w:p w:rsidR="00EA6E60" w:rsidRDefault="00EA6E60" w:rsidP="00EA6E60">
      <w:pPr>
        <w:pStyle w:val="a9"/>
        <w:shd w:val="clear" w:color="auto" w:fill="F8FAFB"/>
        <w:spacing w:before="120" w:beforeAutospacing="0" w:after="120" w:afterAutospacing="0" w:line="224" w:lineRule="atLeast"/>
        <w:ind w:firstLine="567"/>
        <w:rPr>
          <w:rFonts w:ascii="Verdana" w:hAnsi="Verdana"/>
          <w:color w:val="292D24"/>
          <w:sz w:val="20"/>
          <w:szCs w:val="20"/>
        </w:rPr>
      </w:pPr>
      <w:r>
        <w:rPr>
          <w:color w:val="292D24"/>
          <w:sz w:val="28"/>
          <w:szCs w:val="28"/>
        </w:rPr>
        <w:t>–</w:t>
      </w:r>
      <w:r>
        <w:rPr>
          <w:color w:val="292D24"/>
          <w:sz w:val="14"/>
          <w:szCs w:val="14"/>
        </w:rPr>
        <w:t>                  </w:t>
      </w:r>
      <w:r>
        <w:rPr>
          <w:color w:val="292D24"/>
          <w:sz w:val="28"/>
          <w:szCs w:val="28"/>
        </w:rPr>
        <w:t>экономия водных ресурсов иэлектроэнергии.</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Количественные   значения    целевых      показателей         определенысучетом выполнения всех мероприятий Программы в запланированныесроки:</w:t>
      </w:r>
    </w:p>
    <w:p w:rsidR="00EA6E60" w:rsidRDefault="00EA6E60" w:rsidP="00EA6E60">
      <w:pPr>
        <w:pStyle w:val="2"/>
        <w:shd w:val="clear" w:color="auto" w:fill="F8FAFB"/>
        <w:spacing w:before="150" w:line="320" w:lineRule="atLeast"/>
        <w:ind w:firstLine="567"/>
        <w:rPr>
          <w:rFonts w:ascii="Palatino Linotype" w:hAnsi="Palatino Linotype"/>
          <w:b w:val="0"/>
          <w:bCs w:val="0"/>
          <w:color w:val="7D7D7D"/>
          <w:sz w:val="33"/>
          <w:szCs w:val="33"/>
        </w:rPr>
      </w:pPr>
      <w:r>
        <w:rPr>
          <w:rFonts w:ascii="Palatino Linotype" w:hAnsi="Palatino Linotype"/>
          <w:b w:val="0"/>
          <w:bCs w:val="0"/>
          <w:color w:val="7D7D7D"/>
          <w:sz w:val="33"/>
          <w:szCs w:val="33"/>
        </w:rPr>
        <w:t>Электроснабжение:</w:t>
      </w:r>
    </w:p>
    <w:p w:rsidR="00EA6E60" w:rsidRDefault="00EA6E60" w:rsidP="00EA6E60">
      <w:pPr>
        <w:numPr>
          <w:ilvl w:val="0"/>
          <w:numId w:val="30"/>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надежность обслуживания – количество аварий и повреждений на 1 км сетей в год:</w:t>
      </w:r>
    </w:p>
    <w:p w:rsidR="00EA6E60" w:rsidRDefault="00EA6E60" w:rsidP="00EA6E60">
      <w:pPr>
        <w:pStyle w:val="a9"/>
        <w:shd w:val="clear" w:color="auto" w:fill="F8FAFB"/>
        <w:spacing w:before="195" w:beforeAutospacing="0" w:after="195" w:afterAutospacing="0" w:line="333"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2020г. – 0,02ед./км;</w:t>
      </w:r>
    </w:p>
    <w:p w:rsidR="00EA6E60" w:rsidRDefault="00EA6E60" w:rsidP="00EA6E60">
      <w:pPr>
        <w:pStyle w:val="a9"/>
        <w:shd w:val="clear" w:color="auto" w:fill="F8FAFB"/>
        <w:spacing w:before="195" w:beforeAutospacing="0" w:after="195" w:afterAutospacing="0" w:line="322"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2026г. – 0,01ед./км;</w:t>
      </w:r>
    </w:p>
    <w:p w:rsidR="00EA6E60" w:rsidRDefault="00EA6E60" w:rsidP="00EA6E60">
      <w:pPr>
        <w:numPr>
          <w:ilvl w:val="0"/>
          <w:numId w:val="31"/>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износ основныхфондов:</w:t>
      </w:r>
    </w:p>
    <w:p w:rsidR="00EA6E60" w:rsidRDefault="00EA6E60" w:rsidP="00EA6E60">
      <w:pPr>
        <w:pStyle w:val="a9"/>
        <w:shd w:val="clear" w:color="auto" w:fill="F8FAFB"/>
        <w:spacing w:before="195" w:beforeAutospacing="0" w:after="195" w:afterAutospacing="0" w:line="333" w:lineRule="atLeast"/>
        <w:ind w:firstLine="567"/>
        <w:rPr>
          <w:rFonts w:ascii="Verdana" w:hAnsi="Verdana"/>
          <w:color w:val="292D24"/>
          <w:sz w:val="20"/>
          <w:szCs w:val="20"/>
        </w:rPr>
      </w:pPr>
      <w:r>
        <w:rPr>
          <w:rFonts w:ascii="Courier New" w:hAnsi="Courier New" w:cs="Courier New"/>
          <w:color w:val="292D24"/>
          <w:sz w:val="20"/>
          <w:szCs w:val="20"/>
        </w:rPr>
        <w:lastRenderedPageBreak/>
        <w:softHyphen/>
      </w:r>
      <w:r>
        <w:rPr>
          <w:rFonts w:ascii="Verdana" w:hAnsi="Verdana"/>
          <w:color w:val="292D24"/>
          <w:sz w:val="20"/>
          <w:szCs w:val="20"/>
        </w:rPr>
        <w:t>2020г. – 32 %;</w:t>
      </w:r>
    </w:p>
    <w:p w:rsidR="00EA6E60" w:rsidRDefault="00EA6E60" w:rsidP="00EA6E60">
      <w:pPr>
        <w:pStyle w:val="a9"/>
        <w:shd w:val="clear" w:color="auto" w:fill="F8FAFB"/>
        <w:spacing w:before="195" w:beforeAutospacing="0" w:after="195" w:afterAutospacing="0" w:line="321"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2026г. – 30 %;</w:t>
      </w:r>
    </w:p>
    <w:p w:rsidR="00EA6E60" w:rsidRDefault="00EA6E60" w:rsidP="00EA6E60">
      <w:pPr>
        <w:numPr>
          <w:ilvl w:val="0"/>
          <w:numId w:val="32"/>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уровеньпотерь:</w:t>
      </w:r>
    </w:p>
    <w:p w:rsidR="00EA6E60" w:rsidRDefault="00EA6E60" w:rsidP="00EA6E60">
      <w:pPr>
        <w:pStyle w:val="a9"/>
        <w:shd w:val="clear" w:color="auto" w:fill="F8FAFB"/>
        <w:spacing w:before="1" w:beforeAutospacing="0" w:after="0" w:afterAutospacing="0" w:line="334"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2020г. – 5,2 %;</w:t>
      </w:r>
    </w:p>
    <w:p w:rsidR="00EA6E60" w:rsidRDefault="00EA6E60" w:rsidP="00EA6E60">
      <w:pPr>
        <w:pStyle w:val="a9"/>
        <w:shd w:val="clear" w:color="auto" w:fill="F8FAFB"/>
        <w:spacing w:before="195" w:beforeAutospacing="0" w:after="195" w:afterAutospacing="0"/>
        <w:ind w:firstLine="567"/>
        <w:rPr>
          <w:rFonts w:ascii="Verdana" w:hAnsi="Verdana"/>
          <w:color w:val="292D24"/>
          <w:sz w:val="20"/>
          <w:szCs w:val="20"/>
        </w:rPr>
      </w:pPr>
      <w:r>
        <w:rPr>
          <w:color w:val="292D24"/>
          <w:spacing w:val="-3"/>
          <w:sz w:val="28"/>
          <w:szCs w:val="28"/>
        </w:rPr>
        <w:t>−</w:t>
      </w:r>
      <w:r>
        <w:rPr>
          <w:color w:val="292D24"/>
          <w:spacing w:val="-3"/>
          <w:sz w:val="14"/>
          <w:szCs w:val="14"/>
        </w:rPr>
        <w:t>                       </w:t>
      </w:r>
      <w:r>
        <w:rPr>
          <w:color w:val="292D24"/>
          <w:sz w:val="28"/>
          <w:szCs w:val="28"/>
        </w:rPr>
        <w:t>2026 г. – </w:t>
      </w:r>
      <w:r>
        <w:rPr>
          <w:color w:val="292D24"/>
          <w:spacing w:val="-3"/>
          <w:sz w:val="28"/>
          <w:szCs w:val="28"/>
        </w:rPr>
        <w:t>5,2 %</w:t>
      </w:r>
    </w:p>
    <w:p w:rsidR="00EA6E60" w:rsidRDefault="00EA6E60" w:rsidP="00EA6E60">
      <w:pPr>
        <w:pStyle w:val="2"/>
        <w:shd w:val="clear" w:color="auto" w:fill="F8FAFB"/>
        <w:spacing w:before="150" w:line="309" w:lineRule="atLeast"/>
        <w:ind w:firstLine="567"/>
        <w:rPr>
          <w:rFonts w:ascii="Palatino Linotype" w:hAnsi="Palatino Linotype"/>
          <w:b w:val="0"/>
          <w:bCs w:val="0"/>
          <w:color w:val="7D7D7D"/>
          <w:sz w:val="33"/>
          <w:szCs w:val="33"/>
        </w:rPr>
      </w:pPr>
      <w:r>
        <w:rPr>
          <w:rFonts w:ascii="Palatino Linotype" w:hAnsi="Palatino Linotype"/>
          <w:b w:val="0"/>
          <w:bCs w:val="0"/>
          <w:color w:val="7D7D7D"/>
          <w:sz w:val="33"/>
          <w:szCs w:val="33"/>
        </w:rPr>
        <w:t>Водоснабжение:</w:t>
      </w:r>
    </w:p>
    <w:p w:rsidR="00EA6E60" w:rsidRDefault="00EA6E60" w:rsidP="00EA6E60">
      <w:pPr>
        <w:numPr>
          <w:ilvl w:val="0"/>
          <w:numId w:val="33"/>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надежность обслуживания – количество аварий и повреждений на 1км сетей вгод:</w:t>
      </w:r>
    </w:p>
    <w:p w:rsidR="00EA6E60" w:rsidRDefault="00EA6E60" w:rsidP="00EA6E60">
      <w:pPr>
        <w:pStyle w:val="a9"/>
        <w:shd w:val="clear" w:color="auto" w:fill="F8FAFB"/>
        <w:spacing w:before="195" w:beforeAutospacing="0" w:after="195" w:afterAutospacing="0" w:line="333"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2020г. – 0 ед./км;</w:t>
      </w:r>
    </w:p>
    <w:p w:rsidR="00EA6E60" w:rsidRDefault="00EA6E60" w:rsidP="00EA6E60">
      <w:pPr>
        <w:pStyle w:val="a9"/>
        <w:shd w:val="clear" w:color="auto" w:fill="F8FAFB"/>
        <w:spacing w:before="195" w:beforeAutospacing="0" w:after="195" w:afterAutospacing="0" w:line="321"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2026г. – 0 ед./км;</w:t>
      </w:r>
    </w:p>
    <w:p w:rsidR="00EA6E60" w:rsidRDefault="00EA6E60" w:rsidP="00EA6E60">
      <w:pPr>
        <w:numPr>
          <w:ilvl w:val="0"/>
          <w:numId w:val="34"/>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износ основныхфондов:</w:t>
      </w:r>
    </w:p>
    <w:p w:rsidR="00EA6E60" w:rsidRDefault="00EA6E60" w:rsidP="00EA6E60">
      <w:pPr>
        <w:pStyle w:val="a9"/>
        <w:shd w:val="clear" w:color="auto" w:fill="F8FAFB"/>
        <w:spacing w:before="38" w:beforeAutospacing="0" w:after="0" w:afterAutospacing="0" w:line="334"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2020г. – 55%;</w:t>
      </w:r>
    </w:p>
    <w:p w:rsidR="00EA6E60" w:rsidRDefault="00EA6E60" w:rsidP="00EA6E60">
      <w:pPr>
        <w:pStyle w:val="a9"/>
        <w:shd w:val="clear" w:color="auto" w:fill="F8FAFB"/>
        <w:spacing w:before="195" w:beforeAutospacing="0" w:after="195" w:afterAutospacing="0" w:line="323"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2026г. – 45%;</w:t>
      </w:r>
    </w:p>
    <w:p w:rsidR="00EA6E60" w:rsidRDefault="00EA6E60" w:rsidP="00EA6E60">
      <w:pPr>
        <w:numPr>
          <w:ilvl w:val="0"/>
          <w:numId w:val="35"/>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уровеньпотерь:</w:t>
      </w:r>
    </w:p>
    <w:p w:rsidR="00EA6E60" w:rsidRDefault="00EA6E60" w:rsidP="00EA6E60">
      <w:pPr>
        <w:pStyle w:val="a9"/>
        <w:shd w:val="clear" w:color="auto" w:fill="F8FAFB"/>
        <w:spacing w:before="195" w:beforeAutospacing="0" w:after="195" w:afterAutospacing="0" w:line="333"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2020г. – </w:t>
      </w:r>
      <w:r>
        <w:rPr>
          <w:rFonts w:ascii="Verdana" w:hAnsi="Verdana"/>
          <w:color w:val="292D24"/>
          <w:spacing w:val="-3"/>
          <w:sz w:val="20"/>
          <w:szCs w:val="20"/>
        </w:rPr>
        <w:t>9%;</w:t>
      </w:r>
    </w:p>
    <w:p w:rsidR="00EA6E60" w:rsidRDefault="00EA6E60" w:rsidP="00EA6E60">
      <w:pPr>
        <w:pStyle w:val="a9"/>
        <w:shd w:val="clear" w:color="auto" w:fill="F8FAFB"/>
        <w:spacing w:before="195" w:beforeAutospacing="0" w:after="195" w:afterAutospacing="0" w:line="324"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2026г. – </w:t>
      </w:r>
      <w:r>
        <w:rPr>
          <w:rFonts w:ascii="Verdana" w:hAnsi="Verdana"/>
          <w:color w:val="292D24"/>
          <w:spacing w:val="-3"/>
          <w:sz w:val="20"/>
          <w:szCs w:val="20"/>
        </w:rPr>
        <w:t>8%.</w:t>
      </w:r>
    </w:p>
    <w:p w:rsidR="00EA6E60" w:rsidRDefault="00EA6E60" w:rsidP="00EA6E60">
      <w:pPr>
        <w:pStyle w:val="2"/>
        <w:shd w:val="clear" w:color="auto" w:fill="F8FAFB"/>
        <w:spacing w:before="150" w:line="311" w:lineRule="atLeast"/>
        <w:ind w:firstLine="567"/>
        <w:rPr>
          <w:rFonts w:ascii="Palatino Linotype" w:hAnsi="Palatino Linotype"/>
          <w:b w:val="0"/>
          <w:bCs w:val="0"/>
          <w:color w:val="7D7D7D"/>
          <w:sz w:val="33"/>
          <w:szCs w:val="33"/>
        </w:rPr>
      </w:pPr>
      <w:r>
        <w:rPr>
          <w:rFonts w:ascii="Palatino Linotype" w:hAnsi="Palatino Linotype"/>
          <w:b w:val="0"/>
          <w:bCs w:val="0"/>
          <w:color w:val="7D7D7D"/>
          <w:sz w:val="33"/>
          <w:szCs w:val="33"/>
        </w:rPr>
        <w:t>Газоснабжение:</w:t>
      </w:r>
    </w:p>
    <w:p w:rsidR="00EA6E60" w:rsidRDefault="00EA6E60" w:rsidP="00EA6E60">
      <w:pPr>
        <w:numPr>
          <w:ilvl w:val="0"/>
          <w:numId w:val="36"/>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надежность обслуживания – количество аварий и повреждений на 1 км сетей вгод:</w:t>
      </w:r>
    </w:p>
    <w:p w:rsidR="00EA6E60" w:rsidRDefault="00EA6E60" w:rsidP="00EA6E60">
      <w:pPr>
        <w:pStyle w:val="a9"/>
        <w:shd w:val="clear" w:color="auto" w:fill="F8FAFB"/>
        <w:spacing w:before="195" w:beforeAutospacing="0" w:after="195" w:afterAutospacing="0" w:line="333"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2020г. – 0 ед./км;</w:t>
      </w:r>
    </w:p>
    <w:p w:rsidR="00EA6E60" w:rsidRDefault="00EA6E60" w:rsidP="00EA6E60">
      <w:pPr>
        <w:pStyle w:val="a9"/>
        <w:shd w:val="clear" w:color="auto" w:fill="F8FAFB"/>
        <w:spacing w:before="195" w:beforeAutospacing="0" w:after="195" w:afterAutospacing="0" w:line="322"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2026г. – 0 ед./км;</w:t>
      </w:r>
    </w:p>
    <w:p w:rsidR="00EA6E60" w:rsidRDefault="00EA6E60" w:rsidP="00EA6E60">
      <w:pPr>
        <w:numPr>
          <w:ilvl w:val="0"/>
          <w:numId w:val="37"/>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уровеньпотерь:</w:t>
      </w:r>
    </w:p>
    <w:p w:rsidR="00EA6E60" w:rsidRDefault="00EA6E60" w:rsidP="00EA6E60">
      <w:pPr>
        <w:pStyle w:val="a9"/>
        <w:shd w:val="clear" w:color="auto" w:fill="F8FAFB"/>
        <w:spacing w:before="195" w:beforeAutospacing="0" w:after="195" w:afterAutospacing="0" w:line="333"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2020г. – 0,005%;</w:t>
      </w:r>
    </w:p>
    <w:p w:rsidR="00EA6E60" w:rsidRDefault="00EA6E60" w:rsidP="00EA6E60">
      <w:pPr>
        <w:pStyle w:val="a9"/>
        <w:shd w:val="clear" w:color="auto" w:fill="F8FAFB"/>
        <w:spacing w:before="195" w:beforeAutospacing="0" w:after="195" w:afterAutospacing="0" w:line="324" w:lineRule="atLeast"/>
        <w:ind w:firstLine="567"/>
        <w:rPr>
          <w:rFonts w:ascii="Verdana" w:hAnsi="Verdana"/>
          <w:color w:val="292D24"/>
          <w:sz w:val="20"/>
          <w:szCs w:val="20"/>
        </w:rPr>
      </w:pPr>
      <w:r>
        <w:rPr>
          <w:rFonts w:ascii="Courier New" w:hAnsi="Courier New" w:cs="Courier New"/>
          <w:color w:val="292D24"/>
          <w:sz w:val="20"/>
          <w:szCs w:val="20"/>
        </w:rPr>
        <w:softHyphen/>
      </w:r>
      <w:r>
        <w:rPr>
          <w:rFonts w:ascii="Verdana" w:hAnsi="Verdana"/>
          <w:color w:val="292D24"/>
          <w:sz w:val="20"/>
          <w:szCs w:val="20"/>
        </w:rPr>
        <w:t>2026 г. – 0,005%.</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color w:val="292D24"/>
          <w:sz w:val="22"/>
          <w:szCs w:val="22"/>
        </w:rPr>
        <w:br w:type="textWrapping" w:clear="all"/>
      </w:r>
    </w:p>
    <w:p w:rsidR="00EA6E60" w:rsidRDefault="00EA6E60" w:rsidP="00EA6E60">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5</w:t>
      </w:r>
      <w:r>
        <w:rPr>
          <w:b/>
          <w:bCs/>
          <w:color w:val="7D7D7D"/>
          <w:sz w:val="14"/>
          <w:szCs w:val="14"/>
        </w:rPr>
        <w:t>        </w:t>
      </w:r>
      <w:r>
        <w:rPr>
          <w:rFonts w:ascii="Palatino Linotype" w:hAnsi="Palatino Linotype"/>
          <w:b/>
          <w:bCs/>
          <w:color w:val="7D7D7D"/>
          <w:sz w:val="39"/>
          <w:szCs w:val="39"/>
        </w:rPr>
        <w:t>Перспективная </w:t>
      </w:r>
      <w:r>
        <w:rPr>
          <w:rFonts w:ascii="Palatino Linotype" w:hAnsi="Palatino Linotype"/>
          <w:b/>
          <w:bCs/>
          <w:color w:val="7D7D7D"/>
          <w:spacing w:val="-3"/>
          <w:sz w:val="39"/>
          <w:szCs w:val="39"/>
        </w:rPr>
        <w:t>схема</w:t>
      </w:r>
      <w:r>
        <w:rPr>
          <w:rFonts w:ascii="Palatino Linotype" w:hAnsi="Palatino Linotype"/>
          <w:b/>
          <w:bCs/>
          <w:color w:val="7D7D7D"/>
          <w:sz w:val="39"/>
          <w:szCs w:val="39"/>
        </w:rPr>
        <w:t>электроснабжения</w:t>
      </w:r>
    </w:p>
    <w:p w:rsidR="00EA6E60" w:rsidRDefault="00EA6E60" w:rsidP="00EA6E60">
      <w:pPr>
        <w:pStyle w:val="a9"/>
        <w:shd w:val="clear" w:color="auto" w:fill="F8FAFB"/>
        <w:spacing w:before="120" w:beforeAutospacing="0" w:after="120" w:afterAutospacing="0"/>
        <w:ind w:right="-284" w:firstLine="567"/>
        <w:jc w:val="both"/>
        <w:rPr>
          <w:rFonts w:ascii="Verdana" w:hAnsi="Verdana"/>
          <w:color w:val="292D24"/>
          <w:sz w:val="20"/>
          <w:szCs w:val="20"/>
        </w:rPr>
      </w:pPr>
      <w:r>
        <w:rPr>
          <w:color w:val="292D24"/>
          <w:sz w:val="28"/>
          <w:szCs w:val="28"/>
        </w:rPr>
        <w:t>Основными целевыми индикаторами реализации мероприятий Программы комплексного развития системы электроснабжения потребителейКорочанского сельсовета являются:</w:t>
      </w:r>
    </w:p>
    <w:p w:rsidR="00EA6E60" w:rsidRDefault="00EA6E60" w:rsidP="00EA6E60">
      <w:pPr>
        <w:pStyle w:val="a9"/>
        <w:shd w:val="clear" w:color="auto" w:fill="F8FAFB"/>
        <w:spacing w:before="120" w:beforeAutospacing="0" w:after="120" w:afterAutospacing="0"/>
        <w:ind w:right="-284" w:firstLine="567"/>
        <w:jc w:val="both"/>
        <w:rPr>
          <w:rFonts w:ascii="Verdana" w:hAnsi="Verdana"/>
          <w:color w:val="292D24"/>
          <w:sz w:val="20"/>
          <w:szCs w:val="20"/>
        </w:rPr>
      </w:pPr>
      <w:r>
        <w:rPr>
          <w:color w:val="292D24"/>
          <w:sz w:val="28"/>
          <w:szCs w:val="28"/>
        </w:rPr>
        <w:lastRenderedPageBreak/>
        <w:t>- 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EA6E60" w:rsidRDefault="00EA6E60" w:rsidP="00EA6E60">
      <w:pPr>
        <w:pStyle w:val="a9"/>
        <w:shd w:val="clear" w:color="auto" w:fill="F8FAFB"/>
        <w:spacing w:before="120" w:beforeAutospacing="0" w:after="120" w:afterAutospacing="0"/>
        <w:ind w:right="-284" w:firstLine="567"/>
        <w:jc w:val="both"/>
        <w:rPr>
          <w:rFonts w:ascii="Verdana" w:hAnsi="Verdana"/>
          <w:color w:val="292D24"/>
          <w:sz w:val="20"/>
          <w:szCs w:val="20"/>
        </w:rPr>
      </w:pPr>
      <w:r>
        <w:rPr>
          <w:color w:val="292D24"/>
          <w:sz w:val="28"/>
          <w:szCs w:val="28"/>
        </w:rPr>
        <w:t>- Реконструкция существующего уличного освещения;</w:t>
      </w:r>
    </w:p>
    <w:p w:rsidR="00EA6E60" w:rsidRDefault="00EA6E60" w:rsidP="00EA6E60">
      <w:pPr>
        <w:pStyle w:val="a9"/>
        <w:shd w:val="clear" w:color="auto" w:fill="F8FAFB"/>
        <w:spacing w:before="120" w:beforeAutospacing="0" w:after="120" w:afterAutospacing="0"/>
        <w:ind w:right="-284" w:firstLine="567"/>
        <w:jc w:val="both"/>
        <w:rPr>
          <w:rFonts w:ascii="Verdana" w:hAnsi="Verdana"/>
          <w:color w:val="292D24"/>
          <w:sz w:val="20"/>
          <w:szCs w:val="20"/>
        </w:rPr>
      </w:pPr>
      <w:r>
        <w:rPr>
          <w:color w:val="292D24"/>
          <w:sz w:val="28"/>
          <w:szCs w:val="28"/>
        </w:rPr>
        <w:t>- Внедрение современного электроосветительного оборудования, обеспечивающего экономию электрической энергии;</w:t>
      </w:r>
    </w:p>
    <w:p w:rsidR="00EA6E60" w:rsidRDefault="00EA6E60" w:rsidP="00EA6E60">
      <w:pPr>
        <w:pStyle w:val="a9"/>
        <w:shd w:val="clear" w:color="auto" w:fill="F8FAFB"/>
        <w:spacing w:before="120" w:beforeAutospacing="0" w:after="120" w:afterAutospacing="0"/>
        <w:ind w:right="-284" w:firstLine="567"/>
        <w:jc w:val="both"/>
        <w:rPr>
          <w:rFonts w:ascii="Verdana" w:hAnsi="Verdana"/>
          <w:color w:val="292D24"/>
          <w:sz w:val="20"/>
          <w:szCs w:val="20"/>
        </w:rPr>
      </w:pPr>
      <w:r>
        <w:rPr>
          <w:color w:val="292D24"/>
          <w:sz w:val="28"/>
          <w:szCs w:val="28"/>
        </w:rPr>
        <w:t>- Принятие мер по повышению надежности электроснабжения тех объектов, для которых перерыв в электроснабжении грозит серьезнымипоследствиями.</w:t>
      </w:r>
    </w:p>
    <w:p w:rsidR="00EA6E60" w:rsidRDefault="00EA6E60" w:rsidP="00EA6E60">
      <w:pPr>
        <w:pStyle w:val="a9"/>
        <w:shd w:val="clear" w:color="auto" w:fill="F8FAFB"/>
        <w:spacing w:before="120" w:beforeAutospacing="0" w:after="120" w:afterAutospacing="0"/>
        <w:ind w:right="-284" w:firstLine="567"/>
        <w:jc w:val="both"/>
        <w:rPr>
          <w:rFonts w:ascii="Verdana" w:hAnsi="Verdana"/>
          <w:color w:val="292D24"/>
          <w:sz w:val="20"/>
          <w:szCs w:val="20"/>
        </w:rPr>
      </w:pPr>
      <w:r>
        <w:rPr>
          <w:color w:val="292D24"/>
          <w:sz w:val="28"/>
          <w:szCs w:val="28"/>
        </w:rPr>
        <w:t>- Строительство отпаечных ВЛ-10 кВ;</w:t>
      </w:r>
    </w:p>
    <w:p w:rsidR="00EA6E60" w:rsidRDefault="00EA6E60" w:rsidP="00EA6E60">
      <w:pPr>
        <w:pStyle w:val="a9"/>
        <w:shd w:val="clear" w:color="auto" w:fill="F8FAFB"/>
        <w:spacing w:before="120" w:beforeAutospacing="0" w:after="120" w:afterAutospacing="0"/>
        <w:ind w:right="-284" w:firstLine="567"/>
        <w:jc w:val="both"/>
        <w:rPr>
          <w:rFonts w:ascii="Verdana" w:hAnsi="Verdana"/>
          <w:color w:val="292D24"/>
          <w:sz w:val="20"/>
          <w:szCs w:val="20"/>
        </w:rPr>
      </w:pPr>
      <w:r>
        <w:rPr>
          <w:color w:val="292D24"/>
          <w:sz w:val="28"/>
          <w:szCs w:val="28"/>
        </w:rPr>
        <w:t>- Строительство ВЛ-0,4кВ от ТП к жилому сектору и другим объектам.</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EA6E60" w:rsidRDefault="00EA6E60" w:rsidP="00EA6E60">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6</w:t>
      </w:r>
      <w:r>
        <w:rPr>
          <w:b/>
          <w:bCs/>
          <w:color w:val="7D7D7D"/>
          <w:sz w:val="14"/>
          <w:szCs w:val="14"/>
        </w:rPr>
        <w:t>        </w:t>
      </w:r>
      <w:r>
        <w:rPr>
          <w:rFonts w:ascii="Palatino Linotype" w:hAnsi="Palatino Linotype"/>
          <w:b/>
          <w:bCs/>
          <w:color w:val="7D7D7D"/>
          <w:sz w:val="39"/>
          <w:szCs w:val="39"/>
        </w:rPr>
        <w:t>Перспективная </w:t>
      </w:r>
      <w:r>
        <w:rPr>
          <w:rFonts w:ascii="Palatino Linotype" w:hAnsi="Palatino Linotype"/>
          <w:b/>
          <w:bCs/>
          <w:color w:val="7D7D7D"/>
          <w:spacing w:val="-3"/>
          <w:sz w:val="39"/>
          <w:szCs w:val="39"/>
        </w:rPr>
        <w:t>схема</w:t>
      </w:r>
      <w:r>
        <w:rPr>
          <w:rFonts w:ascii="Palatino Linotype" w:hAnsi="Palatino Linotype"/>
          <w:b/>
          <w:bCs/>
          <w:color w:val="7D7D7D"/>
          <w:sz w:val="39"/>
          <w:szCs w:val="39"/>
        </w:rPr>
        <w:t>водоснабжения и водоотведения</w:t>
      </w:r>
    </w:p>
    <w:p w:rsidR="00EA6E60" w:rsidRDefault="00EA6E60" w:rsidP="00EA6E60">
      <w:pPr>
        <w:pStyle w:val="a9"/>
        <w:shd w:val="clear" w:color="auto" w:fill="F8FAFB"/>
        <w:spacing w:before="120" w:beforeAutospacing="0" w:after="195" w:afterAutospacing="0" w:line="209" w:lineRule="atLeast"/>
        <w:ind w:firstLine="567"/>
        <w:jc w:val="both"/>
        <w:rPr>
          <w:rFonts w:ascii="Verdana" w:hAnsi="Verdana"/>
          <w:color w:val="292D24"/>
          <w:sz w:val="20"/>
          <w:szCs w:val="20"/>
        </w:rPr>
      </w:pPr>
      <w:r>
        <w:rPr>
          <w:color w:val="292D24"/>
          <w:sz w:val="28"/>
          <w:szCs w:val="28"/>
        </w:rPr>
        <w:t>Перспективной схемой водоснабжения Корочанского сельсоветадолжно быть обеспечено решение следующих задач</w:t>
      </w:r>
    </w:p>
    <w:p w:rsidR="00EA6E60" w:rsidRDefault="00EA6E60" w:rsidP="00EA6E60">
      <w:pPr>
        <w:pStyle w:val="a9"/>
        <w:shd w:val="clear" w:color="auto" w:fill="F8FAFB"/>
        <w:spacing w:before="120" w:beforeAutospacing="0" w:after="0" w:afterAutospacing="0" w:line="224" w:lineRule="atLeast"/>
        <w:ind w:firstLine="567"/>
        <w:jc w:val="both"/>
        <w:rPr>
          <w:rFonts w:ascii="Verdana" w:hAnsi="Verdana"/>
          <w:color w:val="292D24"/>
          <w:sz w:val="20"/>
          <w:szCs w:val="20"/>
        </w:rPr>
      </w:pPr>
      <w:r>
        <w:rPr>
          <w:color w:val="292D24"/>
          <w:sz w:val="28"/>
          <w:szCs w:val="28"/>
        </w:rPr>
        <w:t>а)</w:t>
      </w:r>
      <w:r>
        <w:rPr>
          <w:color w:val="292D24"/>
          <w:sz w:val="14"/>
          <w:szCs w:val="14"/>
        </w:rPr>
        <w:t>   </w:t>
      </w:r>
      <w:r>
        <w:rPr>
          <w:color w:val="292D24"/>
          <w:sz w:val="28"/>
          <w:szCs w:val="28"/>
        </w:rPr>
        <w:t>организация и обеспечение централизованного водоснабжения на территориях, где оно отсутствует;</w:t>
      </w:r>
    </w:p>
    <w:p w:rsidR="00EA6E60" w:rsidRDefault="00EA6E60" w:rsidP="00EA6E60">
      <w:pPr>
        <w:pStyle w:val="a9"/>
        <w:shd w:val="clear" w:color="auto" w:fill="F8FAFB"/>
        <w:spacing w:before="120" w:beforeAutospacing="0" w:after="0" w:afterAutospacing="0" w:line="224" w:lineRule="atLeast"/>
        <w:ind w:firstLine="567"/>
        <w:jc w:val="both"/>
        <w:rPr>
          <w:rFonts w:ascii="Verdana" w:hAnsi="Verdana"/>
          <w:color w:val="292D24"/>
          <w:sz w:val="20"/>
          <w:szCs w:val="20"/>
        </w:rPr>
      </w:pPr>
      <w:r>
        <w:rPr>
          <w:color w:val="292D24"/>
          <w:sz w:val="28"/>
          <w:szCs w:val="28"/>
        </w:rPr>
        <w:t>б)</w:t>
      </w:r>
      <w:r>
        <w:rPr>
          <w:color w:val="292D24"/>
          <w:sz w:val="14"/>
          <w:szCs w:val="14"/>
        </w:rPr>
        <w:t>  </w:t>
      </w:r>
      <w:r>
        <w:rPr>
          <w:color w:val="292D24"/>
          <w:sz w:val="28"/>
          <w:szCs w:val="28"/>
        </w:rPr>
        <w:t>обеспечение водоснабжения объектов перспективной застройки населенного пункта;</w:t>
      </w:r>
    </w:p>
    <w:p w:rsidR="00EA6E60" w:rsidRDefault="00EA6E60" w:rsidP="00EA6E60">
      <w:pPr>
        <w:pStyle w:val="a9"/>
        <w:shd w:val="clear" w:color="auto" w:fill="F8FAFB"/>
        <w:spacing w:before="120" w:beforeAutospacing="0" w:after="0" w:afterAutospacing="0" w:line="224" w:lineRule="atLeast"/>
        <w:ind w:firstLine="567"/>
        <w:jc w:val="both"/>
        <w:rPr>
          <w:rFonts w:ascii="Verdana" w:hAnsi="Verdana"/>
          <w:color w:val="292D24"/>
          <w:sz w:val="20"/>
          <w:szCs w:val="20"/>
        </w:rPr>
      </w:pPr>
      <w:r>
        <w:rPr>
          <w:color w:val="292D24"/>
          <w:sz w:val="28"/>
          <w:szCs w:val="28"/>
        </w:rPr>
        <w:t>в)</w:t>
      </w:r>
      <w:r>
        <w:rPr>
          <w:color w:val="292D24"/>
          <w:sz w:val="14"/>
          <w:szCs w:val="14"/>
        </w:rPr>
        <w:t>  </w:t>
      </w:r>
      <w:r>
        <w:rPr>
          <w:color w:val="292D24"/>
          <w:sz w:val="28"/>
          <w:szCs w:val="28"/>
        </w:rPr>
        <w:t>сокращение потерь воды при ее транспортировке;</w:t>
      </w:r>
    </w:p>
    <w:p w:rsidR="00EA6E60" w:rsidRDefault="00EA6E60" w:rsidP="00EA6E60">
      <w:pPr>
        <w:pStyle w:val="a9"/>
        <w:shd w:val="clear" w:color="auto" w:fill="F8FAFB"/>
        <w:spacing w:before="120" w:beforeAutospacing="0" w:after="0" w:afterAutospacing="0" w:line="224" w:lineRule="atLeast"/>
        <w:ind w:firstLine="567"/>
        <w:jc w:val="both"/>
        <w:rPr>
          <w:rFonts w:ascii="Verdana" w:hAnsi="Verdana"/>
          <w:color w:val="292D24"/>
          <w:sz w:val="20"/>
          <w:szCs w:val="20"/>
        </w:rPr>
      </w:pPr>
      <w:r>
        <w:rPr>
          <w:color w:val="292D24"/>
          <w:sz w:val="28"/>
          <w:szCs w:val="28"/>
        </w:rPr>
        <w:t>г)</w:t>
      </w:r>
      <w:r>
        <w:rPr>
          <w:color w:val="292D24"/>
          <w:sz w:val="14"/>
          <w:szCs w:val="14"/>
        </w:rPr>
        <w:t>   </w:t>
      </w:r>
      <w:r>
        <w:rPr>
          <w:color w:val="292D24"/>
          <w:sz w:val="28"/>
          <w:szCs w:val="28"/>
        </w:rPr>
        <w:t>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rsidR="00EA6E60" w:rsidRDefault="00EA6E60" w:rsidP="00EA6E60">
      <w:pPr>
        <w:pStyle w:val="a9"/>
        <w:shd w:val="clear" w:color="auto" w:fill="F8FAFB"/>
        <w:spacing w:before="120" w:beforeAutospacing="0" w:after="195" w:afterAutospacing="0"/>
        <w:ind w:firstLine="567"/>
        <w:jc w:val="both"/>
        <w:rPr>
          <w:rFonts w:ascii="Verdana" w:hAnsi="Verdana"/>
          <w:color w:val="292D24"/>
          <w:sz w:val="20"/>
          <w:szCs w:val="20"/>
        </w:rPr>
      </w:pPr>
      <w:r>
        <w:rPr>
          <w:color w:val="0D0D0D"/>
          <w:sz w:val="28"/>
          <w:szCs w:val="28"/>
        </w:rPr>
        <w:t>Основными целевыми индикаторами реализации мероприятий Программы комплексного развития системы водоснабжения потребителей поселения являются:</w:t>
      </w:r>
    </w:p>
    <w:p w:rsidR="00EA6E60" w:rsidRDefault="00EA6E60" w:rsidP="00EA6E60">
      <w:pPr>
        <w:pStyle w:val="a9"/>
        <w:shd w:val="clear" w:color="auto" w:fill="FFFFFF"/>
        <w:spacing w:before="120" w:beforeAutospacing="0" w:after="0" w:afterAutospacing="0" w:line="293" w:lineRule="atLeast"/>
        <w:ind w:firstLine="567"/>
        <w:jc w:val="both"/>
        <w:rPr>
          <w:rFonts w:ascii="Verdana" w:hAnsi="Verdana"/>
          <w:color w:val="292D24"/>
          <w:sz w:val="20"/>
          <w:szCs w:val="20"/>
        </w:rPr>
      </w:pPr>
      <w:r>
        <w:rPr>
          <w:rFonts w:ascii="Verdana" w:hAnsi="Verdana"/>
          <w:color w:val="0D0D0D"/>
          <w:sz w:val="28"/>
          <w:szCs w:val="28"/>
        </w:rPr>
        <w:t>- ремонт водопроводных сетей;</w:t>
      </w:r>
    </w:p>
    <w:p w:rsidR="00EA6E60" w:rsidRDefault="00EA6E60" w:rsidP="00EA6E60">
      <w:pPr>
        <w:pStyle w:val="a9"/>
        <w:shd w:val="clear" w:color="auto" w:fill="FFFFFF"/>
        <w:spacing w:before="120" w:beforeAutospacing="0" w:after="0" w:afterAutospacing="0" w:line="293" w:lineRule="atLeast"/>
        <w:ind w:firstLine="567"/>
        <w:jc w:val="both"/>
        <w:rPr>
          <w:rFonts w:ascii="Verdana" w:hAnsi="Verdana"/>
          <w:color w:val="292D24"/>
          <w:sz w:val="20"/>
          <w:szCs w:val="20"/>
        </w:rPr>
      </w:pPr>
      <w:r>
        <w:rPr>
          <w:rFonts w:ascii="Verdana" w:hAnsi="Verdana"/>
          <w:color w:val="0D0D0D"/>
          <w:sz w:val="28"/>
          <w:szCs w:val="28"/>
        </w:rPr>
        <w:t>- установка ограждения санитарной зоны вокруг резервуаров и башен;</w:t>
      </w:r>
    </w:p>
    <w:p w:rsidR="00EA6E60" w:rsidRDefault="00EA6E60" w:rsidP="00EA6E60">
      <w:pPr>
        <w:pStyle w:val="a9"/>
        <w:shd w:val="clear" w:color="auto" w:fill="F8FAFB"/>
        <w:spacing w:before="120" w:beforeAutospacing="0" w:after="195" w:afterAutospacing="0"/>
        <w:ind w:firstLine="567"/>
        <w:jc w:val="both"/>
        <w:rPr>
          <w:rFonts w:ascii="Verdana" w:hAnsi="Verdana"/>
          <w:color w:val="292D24"/>
          <w:sz w:val="20"/>
          <w:szCs w:val="20"/>
        </w:rPr>
      </w:pPr>
      <w:r>
        <w:rPr>
          <w:color w:val="292D24"/>
          <w:sz w:val="28"/>
          <w:szCs w:val="28"/>
        </w:rPr>
        <w:t>- организация ливневой канализации.</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rFonts w:ascii="Calibri" w:hAnsi="Calibri" w:cs="Calibri"/>
          <w:color w:val="292D24"/>
          <w:sz w:val="22"/>
          <w:szCs w:val="22"/>
        </w:rPr>
        <w:br w:type="textWrapping" w:clear="all"/>
      </w:r>
    </w:p>
    <w:p w:rsidR="00EA6E60" w:rsidRDefault="00EA6E60" w:rsidP="00EA6E60">
      <w:pPr>
        <w:pStyle w:val="1"/>
        <w:shd w:val="clear" w:color="auto" w:fill="F8FAFB"/>
        <w:spacing w:before="150" w:line="468" w:lineRule="atLeast"/>
        <w:ind w:left="900"/>
        <w:rPr>
          <w:rFonts w:ascii="Palatino Linotype" w:hAnsi="Palatino Linotype"/>
          <w:color w:val="7D7D7D"/>
          <w:sz w:val="39"/>
          <w:szCs w:val="39"/>
        </w:rPr>
      </w:pPr>
      <w:r>
        <w:rPr>
          <w:rFonts w:ascii="Palatino Linotype" w:hAnsi="Palatino Linotype"/>
          <w:b/>
          <w:bCs/>
          <w:color w:val="7D7D7D"/>
          <w:sz w:val="39"/>
          <w:szCs w:val="39"/>
        </w:rPr>
        <w:lastRenderedPageBreak/>
        <w:t>7</w:t>
      </w:r>
      <w:r>
        <w:rPr>
          <w:b/>
          <w:bCs/>
          <w:color w:val="7D7D7D"/>
          <w:sz w:val="14"/>
          <w:szCs w:val="14"/>
        </w:rPr>
        <w:t>        </w:t>
      </w:r>
      <w:r>
        <w:rPr>
          <w:rFonts w:ascii="Palatino Linotype" w:hAnsi="Palatino Linotype"/>
          <w:b/>
          <w:bCs/>
          <w:color w:val="7D7D7D"/>
          <w:sz w:val="39"/>
          <w:szCs w:val="39"/>
        </w:rPr>
        <w:t>Перспективная </w:t>
      </w:r>
      <w:r>
        <w:rPr>
          <w:rFonts w:ascii="Palatino Linotype" w:hAnsi="Palatino Linotype"/>
          <w:b/>
          <w:bCs/>
          <w:color w:val="7D7D7D"/>
          <w:spacing w:val="-3"/>
          <w:sz w:val="39"/>
          <w:szCs w:val="39"/>
        </w:rPr>
        <w:t>схема </w:t>
      </w:r>
      <w:r>
        <w:rPr>
          <w:rFonts w:ascii="Palatino Linotype" w:hAnsi="Palatino Linotype"/>
          <w:b/>
          <w:bCs/>
          <w:color w:val="7D7D7D"/>
          <w:sz w:val="39"/>
          <w:szCs w:val="39"/>
        </w:rPr>
        <w:t>обращения сТБО</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Основными целевыми индикаторами реализации мероприятий Программы комплексного развития системы сбора и вывоза твердых бытовых отходов потребителей Корочанского сельсовета, являются:</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 Приобретение мусорных контейнеров</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 Организация в поселении раздельного сбора мусора.</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EA6E60" w:rsidRDefault="00EA6E60" w:rsidP="00EA6E60">
      <w:pPr>
        <w:pStyle w:val="1"/>
        <w:shd w:val="clear" w:color="auto" w:fill="F8FAFB"/>
        <w:spacing w:before="150" w:line="468" w:lineRule="atLeast"/>
        <w:ind w:left="900"/>
        <w:rPr>
          <w:rFonts w:ascii="Palatino Linotype" w:hAnsi="Palatino Linotype"/>
          <w:color w:val="7D7D7D"/>
          <w:sz w:val="39"/>
          <w:szCs w:val="39"/>
        </w:rPr>
      </w:pPr>
      <w:r>
        <w:rPr>
          <w:rFonts w:ascii="Palatino Linotype" w:hAnsi="Palatino Linotype"/>
          <w:b/>
          <w:bCs/>
          <w:color w:val="7D7D7D"/>
          <w:sz w:val="39"/>
          <w:szCs w:val="39"/>
        </w:rPr>
        <w:t>8</w:t>
      </w:r>
      <w:r>
        <w:rPr>
          <w:b/>
          <w:bCs/>
          <w:color w:val="7D7D7D"/>
          <w:sz w:val="14"/>
          <w:szCs w:val="14"/>
        </w:rPr>
        <w:t>        </w:t>
      </w:r>
      <w:r>
        <w:rPr>
          <w:rFonts w:ascii="Palatino Linotype" w:hAnsi="Palatino Linotype"/>
          <w:b/>
          <w:bCs/>
          <w:color w:val="7D7D7D"/>
          <w:sz w:val="39"/>
          <w:szCs w:val="39"/>
        </w:rPr>
        <w:t>Общая программа проектов</w:t>
      </w:r>
    </w:p>
    <w:p w:rsidR="00EA6E60" w:rsidRDefault="00EA6E60" w:rsidP="00EA6E60">
      <w:pPr>
        <w:pStyle w:val="a9"/>
        <w:shd w:val="clear" w:color="auto" w:fill="F8FAFB"/>
        <w:spacing w:before="195" w:beforeAutospacing="0" w:after="195" w:afterAutospacing="0" w:line="322" w:lineRule="atLeast"/>
        <w:ind w:firstLine="567"/>
        <w:rPr>
          <w:rFonts w:ascii="Verdana" w:hAnsi="Verdana"/>
          <w:color w:val="292D24"/>
          <w:sz w:val="20"/>
          <w:szCs w:val="20"/>
        </w:rPr>
      </w:pPr>
      <w:r>
        <w:rPr>
          <w:rFonts w:ascii="Verdana" w:hAnsi="Verdana"/>
          <w:color w:val="292D24"/>
          <w:sz w:val="20"/>
          <w:szCs w:val="20"/>
        </w:rPr>
        <w:t>Общая программа инвестиционных проектов Корочанского сельсоветавключает:</w:t>
      </w:r>
    </w:p>
    <w:p w:rsidR="00EA6E60" w:rsidRDefault="00EA6E60" w:rsidP="00EA6E60">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w:t>
      </w:r>
      <w:r>
        <w:rPr>
          <w:color w:val="292D24"/>
          <w:sz w:val="14"/>
          <w:szCs w:val="14"/>
        </w:rPr>
        <w:t>     </w:t>
      </w:r>
      <w:r>
        <w:rPr>
          <w:color w:val="292D24"/>
          <w:spacing w:val="-1"/>
          <w:sz w:val="28"/>
          <w:szCs w:val="28"/>
        </w:rPr>
        <w:t>программу              инвестиционных       проектов       </w:t>
      </w:r>
      <w:r>
        <w:rPr>
          <w:color w:val="292D24"/>
          <w:sz w:val="28"/>
          <w:szCs w:val="28"/>
        </w:rPr>
        <w:t>в       </w:t>
      </w:r>
      <w:r>
        <w:rPr>
          <w:color w:val="292D24"/>
          <w:spacing w:val="-1"/>
          <w:sz w:val="28"/>
          <w:szCs w:val="28"/>
        </w:rPr>
        <w:t>электроснабжении;</w:t>
      </w:r>
    </w:p>
    <w:p w:rsidR="00EA6E60" w:rsidRDefault="00EA6E60" w:rsidP="00EA6E60">
      <w:pPr>
        <w:pStyle w:val="a9"/>
        <w:shd w:val="clear" w:color="auto" w:fill="F8FAFB"/>
        <w:spacing w:before="2" w:beforeAutospacing="0" w:after="0" w:afterAutospacing="0" w:line="322" w:lineRule="atLeast"/>
        <w:ind w:firstLine="567"/>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программу инвестиционных проектов в водоснабжении</w:t>
      </w:r>
    </w:p>
    <w:p w:rsidR="00EA6E60" w:rsidRDefault="00EA6E60" w:rsidP="00EA6E60">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программу инвестиционных проектов в захоронении (утилизации) ТБО.</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Общая программа инвестиционных проектов, включенных в Программу комплексного развития систем коммунальной инфраструктуры муниципального образования Корочанскийсельсовет на 2016 – 2026 гг. приведена в таблице 8.1.</w:t>
      </w:r>
    </w:p>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tbl>
      <w:tblPr>
        <w:tblW w:w="0" w:type="auto"/>
        <w:tblInd w:w="15" w:type="dxa"/>
        <w:tblCellMar>
          <w:left w:w="0" w:type="dxa"/>
          <w:right w:w="0" w:type="dxa"/>
        </w:tblCellMar>
        <w:tblLook w:val="04A0"/>
      </w:tblPr>
      <w:tblGrid>
        <w:gridCol w:w="411"/>
        <w:gridCol w:w="1386"/>
        <w:gridCol w:w="1273"/>
        <w:gridCol w:w="586"/>
        <w:gridCol w:w="586"/>
        <w:gridCol w:w="586"/>
        <w:gridCol w:w="626"/>
        <w:gridCol w:w="586"/>
        <w:gridCol w:w="586"/>
        <w:gridCol w:w="586"/>
        <w:gridCol w:w="586"/>
        <w:gridCol w:w="586"/>
        <w:gridCol w:w="586"/>
        <w:gridCol w:w="586"/>
      </w:tblGrid>
      <w:tr w:rsidR="00EA6E60" w:rsidTr="00EA6E60">
        <w:trPr>
          <w:trHeight w:val="980"/>
        </w:trPr>
        <w:tc>
          <w:tcPr>
            <w:tcW w:w="0" w:type="auto"/>
            <w:gridSpan w:val="14"/>
            <w:tcBorders>
              <w:top w:val="nil"/>
              <w:left w:val="nil"/>
              <w:bottom w:val="single" w:sz="8" w:space="0" w:color="auto"/>
              <w:right w:val="nil"/>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Fonts w:ascii="Verdana" w:hAnsi="Verdana"/>
                <w:sz w:val="20"/>
                <w:szCs w:val="20"/>
              </w:rPr>
              <w:t>Таблица 8.1 - Общая программа инвестиционных проектов, включенных в Программу комплексного развития систем коммунальной инфраструктуры муниципального образования</w:t>
            </w:r>
            <w:r>
              <w:rPr>
                <w:rFonts w:ascii="Verdana" w:hAnsi="Verdana"/>
                <w:spacing w:val="-22"/>
                <w:sz w:val="20"/>
                <w:szCs w:val="20"/>
              </w:rPr>
              <w:t>Корочанский</w:t>
            </w:r>
            <w:r>
              <w:rPr>
                <w:rFonts w:ascii="Verdana" w:hAnsi="Verdana"/>
                <w:sz w:val="20"/>
                <w:szCs w:val="20"/>
              </w:rPr>
              <w:t> сельсовет на 2016 –2026 гг.</w:t>
            </w:r>
          </w:p>
        </w:tc>
      </w:tr>
      <w:tr w:rsidR="00EA6E60" w:rsidTr="00EA6E60">
        <w:trPr>
          <w:trHeight w:val="427"/>
        </w:trPr>
        <w:tc>
          <w:tcPr>
            <w:tcW w:w="0" w:type="auto"/>
            <w:vMerge w:val="restart"/>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color w:val="0D0D0D"/>
                <w:sz w:val="20"/>
                <w:szCs w:val="20"/>
              </w:rPr>
              <w:t>№ п/п</w:t>
            </w:r>
          </w:p>
        </w:tc>
        <w:tc>
          <w:tcPr>
            <w:tcW w:w="0" w:type="auto"/>
            <w:vMerge w:val="restart"/>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before="15" w:after="15" w:line="341" w:lineRule="atLeast"/>
              <w:rPr>
                <w:rFonts w:ascii="Verdana" w:hAnsi="Verdana"/>
                <w:sz w:val="20"/>
                <w:szCs w:val="20"/>
              </w:rPr>
            </w:pPr>
            <w:r>
              <w:rPr>
                <w:rStyle w:val="aa"/>
                <w:color w:val="0D0D0D"/>
                <w:sz w:val="20"/>
                <w:szCs w:val="20"/>
              </w:rPr>
              <w:t>Содержание мероприятия</w:t>
            </w:r>
          </w:p>
        </w:tc>
        <w:tc>
          <w:tcPr>
            <w:tcW w:w="0" w:type="auto"/>
            <w:vMerge w:val="restart"/>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pStyle w:val="a9"/>
              <w:spacing w:before="195" w:beforeAutospacing="0" w:after="195" w:afterAutospacing="0" w:line="341" w:lineRule="atLeast"/>
              <w:jc w:val="center"/>
              <w:rPr>
                <w:rFonts w:ascii="Verdana" w:hAnsi="Verdana"/>
                <w:sz w:val="20"/>
                <w:szCs w:val="20"/>
              </w:rPr>
            </w:pPr>
            <w:r>
              <w:rPr>
                <w:rStyle w:val="aa"/>
                <w:color w:val="0D0D0D"/>
                <w:sz w:val="20"/>
                <w:szCs w:val="20"/>
              </w:rPr>
              <w:t>Источники</w:t>
            </w:r>
          </w:p>
          <w:p w:rsidR="00EA6E60" w:rsidRDefault="00EA6E60">
            <w:pPr>
              <w:pStyle w:val="a9"/>
              <w:spacing w:before="195" w:beforeAutospacing="0" w:after="195" w:afterAutospacing="0" w:line="341" w:lineRule="atLeast"/>
              <w:jc w:val="center"/>
              <w:rPr>
                <w:rFonts w:ascii="Verdana" w:hAnsi="Verdana"/>
                <w:sz w:val="20"/>
                <w:szCs w:val="20"/>
              </w:rPr>
            </w:pPr>
            <w:r>
              <w:rPr>
                <w:rStyle w:val="aa"/>
                <w:color w:val="0D0D0D"/>
                <w:sz w:val="20"/>
                <w:szCs w:val="20"/>
              </w:rPr>
              <w:t>финансирования</w:t>
            </w:r>
          </w:p>
        </w:tc>
        <w:tc>
          <w:tcPr>
            <w:tcW w:w="0" w:type="auto"/>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Стоимость, тыс. руб.</w:t>
            </w:r>
          </w:p>
        </w:tc>
      </w:tr>
      <w:tr w:rsidR="00EA6E60" w:rsidTr="00EA6E60">
        <w:trPr>
          <w:trHeight w:val="351"/>
        </w:trPr>
        <w:tc>
          <w:tcPr>
            <w:tcW w:w="0" w:type="auto"/>
            <w:vMerge/>
            <w:tcBorders>
              <w:top w:val="nil"/>
              <w:left w:val="single" w:sz="8" w:space="0" w:color="auto"/>
              <w:bottom w:val="single" w:sz="8" w:space="0" w:color="auto"/>
              <w:right w:val="nil"/>
            </w:tcBorders>
            <w:vAlign w:val="center"/>
            <w:hideMark/>
          </w:tcPr>
          <w:p w:rsidR="00EA6E60" w:rsidRDefault="00EA6E60">
            <w:pPr>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rsidR="00EA6E60" w:rsidRDefault="00EA6E60">
            <w:pPr>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rsidR="00EA6E60" w:rsidRDefault="00EA6E60">
            <w:pPr>
              <w:rPr>
                <w:rFonts w:ascii="Verdana" w:hAnsi="Verdana"/>
                <w:sz w:val="20"/>
                <w:szCs w:val="20"/>
              </w:rPr>
            </w:pP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2016г.</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2017г.</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2018г.</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2019г.</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2020г.</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2021г.</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2022г.</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2023г.</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2024г.</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2025г.</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2026г.</w:t>
            </w:r>
          </w:p>
        </w:tc>
      </w:tr>
      <w:tr w:rsidR="00EA6E60" w:rsidTr="00EA6E60">
        <w:trPr>
          <w:trHeight w:val="387"/>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1</w:t>
            </w:r>
          </w:p>
        </w:tc>
        <w:tc>
          <w:tcPr>
            <w:tcW w:w="0" w:type="auto"/>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Водоснабжение и водоотведение</w:t>
            </w:r>
          </w:p>
        </w:tc>
      </w:tr>
      <w:tr w:rsidR="00EA6E60" w:rsidTr="00EA6E60">
        <w:trPr>
          <w:trHeight w:val="514"/>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1.1</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Ремонт водопроводных сетей</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областной бюджет и местный бюджет</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8804</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r>
      <w:tr w:rsidR="00EA6E60" w:rsidTr="00EA6E60">
        <w:trPr>
          <w:trHeight w:val="975"/>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1.2</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 xml:space="preserve">Установка ограждения санитарной зоны вокруг накопителей </w:t>
            </w:r>
            <w:r>
              <w:rPr>
                <w:color w:val="0D0D0D"/>
                <w:sz w:val="20"/>
                <w:szCs w:val="20"/>
              </w:rPr>
              <w:lastRenderedPageBreak/>
              <w:t>воды и водонапорных башен</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lastRenderedPageBreak/>
              <w:t>местный бюджет</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50,0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r>
      <w:tr w:rsidR="00EA6E60" w:rsidTr="00EA6E60">
        <w:trPr>
          <w:trHeight w:val="422"/>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lastRenderedPageBreak/>
              <w:t>1.3</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Организация ливневой канализации</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местный бюджет</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r>
      <w:tr w:rsidR="00EA6E60" w:rsidTr="00EA6E60">
        <w:trPr>
          <w:trHeight w:val="300"/>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2</w:t>
            </w:r>
          </w:p>
        </w:tc>
        <w:tc>
          <w:tcPr>
            <w:tcW w:w="0" w:type="auto"/>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Электроснабжение</w:t>
            </w:r>
          </w:p>
        </w:tc>
      </w:tr>
      <w:tr w:rsidR="00EA6E60" w:rsidTr="00EA6E60">
        <w:trPr>
          <w:trHeight w:val="673"/>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2.1</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Приобретение энергосберегающих ламп для уличного освещения и других установок</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местный бюджет</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10,0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10,0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10,0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20,0</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20,0</w:t>
            </w:r>
          </w:p>
        </w:tc>
      </w:tr>
      <w:tr w:rsidR="00EA6E60" w:rsidTr="00EA6E60">
        <w:trPr>
          <w:trHeight w:val="614"/>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2.2</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Содержание сетей уличного освещения</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местный бюджет</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15,0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35,0</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35,0</w:t>
            </w:r>
          </w:p>
        </w:tc>
      </w:tr>
      <w:tr w:rsidR="00EA6E60" w:rsidTr="00EA6E60">
        <w:trPr>
          <w:trHeight w:val="411"/>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2.3</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t>Строительство ВЛ-0,4кВ</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местный бюджет</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495</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r>
      <w:tr w:rsidR="00EA6E60" w:rsidTr="00EA6E60">
        <w:trPr>
          <w:trHeight w:val="275"/>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3</w:t>
            </w:r>
          </w:p>
        </w:tc>
        <w:tc>
          <w:tcPr>
            <w:tcW w:w="0" w:type="auto"/>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Благоустройство территориии</w:t>
            </w:r>
          </w:p>
        </w:tc>
      </w:tr>
      <w:tr w:rsidR="00EA6E60" w:rsidTr="00EA6E60">
        <w:trPr>
          <w:trHeight w:val="406"/>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3.1</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pStyle w:val="a9"/>
              <w:spacing w:before="195" w:beforeAutospacing="0" w:after="195" w:afterAutospacing="0" w:line="341" w:lineRule="atLeast"/>
              <w:jc w:val="center"/>
              <w:rPr>
                <w:rFonts w:ascii="Verdana" w:hAnsi="Verdana"/>
                <w:sz w:val="20"/>
                <w:szCs w:val="20"/>
              </w:rPr>
            </w:pPr>
            <w:r>
              <w:rPr>
                <w:color w:val="0D0D0D"/>
                <w:sz w:val="20"/>
                <w:szCs w:val="20"/>
              </w:rPr>
              <w:t>Приобретение мусорных контейнеров для сбора мусора на улицах</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местный бюджет</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0</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30,0</w:t>
            </w:r>
          </w:p>
        </w:tc>
      </w:tr>
      <w:tr w:rsidR="00EA6E60" w:rsidTr="00EA6E60">
        <w:trPr>
          <w:trHeight w:val="315"/>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Fonts w:ascii="Verdana" w:hAnsi="Verdana"/>
                <w:sz w:val="20"/>
                <w:szCs w:val="20"/>
              </w:rPr>
              <w:t> </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ВСЕГО</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rStyle w:val="aa"/>
                <w:color w:val="0D0D0D"/>
                <w:sz w:val="20"/>
                <w:szCs w:val="20"/>
              </w:rPr>
              <w:t>10 300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96,0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380,0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525,0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8 854,0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55,0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85,0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55,0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55,0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55,0</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55,0</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6E60" w:rsidRDefault="00EA6E60">
            <w:pPr>
              <w:spacing w:line="341" w:lineRule="atLeast"/>
              <w:rPr>
                <w:rFonts w:ascii="Verdana" w:hAnsi="Verdana"/>
                <w:sz w:val="20"/>
                <w:szCs w:val="20"/>
              </w:rPr>
            </w:pPr>
            <w:r>
              <w:rPr>
                <w:color w:val="0D0D0D"/>
                <w:sz w:val="20"/>
                <w:szCs w:val="20"/>
              </w:rPr>
              <w:t>85,0</w:t>
            </w:r>
          </w:p>
        </w:tc>
      </w:tr>
    </w:tbl>
    <w:p w:rsidR="00EA6E60" w:rsidRDefault="00EA6E60" w:rsidP="00EA6E60">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EA6E60" w:rsidRDefault="00EA6E60" w:rsidP="00EA6E60">
      <w:pPr>
        <w:pStyle w:val="1"/>
        <w:shd w:val="clear" w:color="auto" w:fill="F8FAFB"/>
        <w:spacing w:line="449" w:lineRule="atLeast"/>
        <w:ind w:firstLine="709"/>
        <w:jc w:val="both"/>
        <w:rPr>
          <w:rFonts w:ascii="Palatino Linotype" w:hAnsi="Palatino Linotype"/>
          <w:color w:val="7D7D7D"/>
          <w:sz w:val="39"/>
          <w:szCs w:val="39"/>
        </w:rPr>
      </w:pPr>
      <w:r>
        <w:rPr>
          <w:rFonts w:ascii="Palatino Linotype" w:hAnsi="Palatino Linotype"/>
          <w:b/>
          <w:bCs/>
          <w:color w:val="7D7D7D"/>
          <w:sz w:val="39"/>
          <w:szCs w:val="39"/>
        </w:rPr>
        <w:t>9</w:t>
      </w:r>
      <w:r>
        <w:rPr>
          <w:b/>
          <w:bCs/>
          <w:color w:val="7D7D7D"/>
          <w:sz w:val="14"/>
          <w:szCs w:val="14"/>
        </w:rPr>
        <w:t>                   </w:t>
      </w:r>
      <w:r>
        <w:rPr>
          <w:rFonts w:ascii="Palatino Linotype" w:hAnsi="Palatino Linotype"/>
          <w:b/>
          <w:bCs/>
          <w:color w:val="7D7D7D"/>
          <w:sz w:val="39"/>
          <w:szCs w:val="39"/>
        </w:rPr>
        <w:t>Организация реализации проектов</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rFonts w:ascii="Verdana" w:hAnsi="Verdana"/>
          <w:color w:val="292D24"/>
          <w:sz w:val="20"/>
          <w:szCs w:val="20"/>
        </w:rPr>
        <w:t>Инвестиционные проекты, включенные в Программу, могут быть реализованы в следующихформах:</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проекты, реализуемые действующими на территории муниципального образования Корочанский сельсоветорганизациями;</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lastRenderedPageBreak/>
        <w:t>–</w:t>
      </w:r>
      <w:r>
        <w:rPr>
          <w:color w:val="292D24"/>
          <w:sz w:val="14"/>
          <w:szCs w:val="14"/>
        </w:rPr>
        <w:t>             </w:t>
      </w:r>
      <w:r>
        <w:rPr>
          <w:color w:val="292D24"/>
          <w:sz w:val="28"/>
          <w:szCs w:val="28"/>
        </w:rPr>
        <w:t>проекты, выставленные на конкурс для привлечения сторонних инвесторов (в том числе по договоруконцессии);</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проекты, для реализации которых создаются организации с участием муниципального образования Корочанский сельсовет;</w:t>
      </w:r>
    </w:p>
    <w:p w:rsidR="00EA6E60" w:rsidRDefault="00EA6E60" w:rsidP="00EA6E60">
      <w:pPr>
        <w:pStyle w:val="a9"/>
        <w:shd w:val="clear" w:color="auto" w:fill="F8FAFB"/>
        <w:spacing w:before="120" w:beforeAutospacing="0" w:after="120" w:afterAutospacing="0" w:line="224" w:lineRule="atLeast"/>
        <w:ind w:firstLine="567"/>
        <w:jc w:val="both"/>
        <w:rPr>
          <w:rFonts w:ascii="Verdana" w:hAnsi="Verdana"/>
          <w:color w:val="292D24"/>
          <w:sz w:val="20"/>
          <w:szCs w:val="20"/>
        </w:rPr>
      </w:pPr>
      <w:r>
        <w:rPr>
          <w:color w:val="292D24"/>
          <w:sz w:val="28"/>
          <w:szCs w:val="28"/>
        </w:rPr>
        <w:t>–</w:t>
      </w:r>
      <w:r>
        <w:rPr>
          <w:color w:val="292D24"/>
          <w:sz w:val="14"/>
          <w:szCs w:val="14"/>
        </w:rPr>
        <w:t>             </w:t>
      </w:r>
      <w:r>
        <w:rPr>
          <w:color w:val="292D24"/>
          <w:sz w:val="28"/>
          <w:szCs w:val="28"/>
        </w:rPr>
        <w:t>проекты, для реализации которых создаются организации с участием действующих ресурсоснабжающихорганизаций.</w:t>
      </w:r>
    </w:p>
    <w:p w:rsidR="00EA6E60" w:rsidRDefault="00EA6E60" w:rsidP="00EA6E60">
      <w:pPr>
        <w:pStyle w:val="2"/>
        <w:shd w:val="clear" w:color="auto" w:fill="F8FAFB"/>
        <w:spacing w:before="15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Проекты, реализуемые действующими на территории муниципального образования Корочанский сельсоветорганизациями</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Основной формой реализации инвестиционных проектов действующими на территории муниципального образования Корочанский сельсовет организациями является разработка ими инвестиционных программ и последующее утверждение инвестиционной составляющей (надбавки) к тарифам дляпотребителей.</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Инвестиционные программы разрабатываются с целью строительства, капитального ремонта, реконструкции и модернизации объектов коммунального хозяйства.</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Разработка, согласование и утверждение инвестиционных программ субъектов электроэнергетики, организаций, осуществляющих регулируемые виды деятельности в сфере теплоснабжения, горячего и холодного водоснабжения, водоотведения, организаций, осуществляющих эксплуатацию объектов, используемых для утилизации (захоронения) ТБО, происходит в порядке, утвержденном Правительством РоссийскойФедерации.</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Источниками покрытия финансовой потребностей инвестиционных программ могут быть собственные средства предприятия (прибыль, амортизационные отчисления) и привлеченные средства (заемный капитал, средства бюджетов бюджетной системы Российской Федерации идр.).</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Источники покрытия финансовых потребностей инвестиционных программ определяются в порядке, установленном Правительством Российской Федерации, с учетом доступности тарифов организаций для потребителей коммунальныхуслуг.</w:t>
      </w:r>
    </w:p>
    <w:p w:rsidR="00EA6E60" w:rsidRDefault="00EA6E60" w:rsidP="00EA6E60">
      <w:pPr>
        <w:pStyle w:val="2"/>
        <w:shd w:val="clear" w:color="auto" w:fill="F8FAFB"/>
        <w:spacing w:before="120" w:after="12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Достоинства:</w:t>
      </w:r>
    </w:p>
    <w:p w:rsidR="00EA6E60" w:rsidRDefault="00EA6E60" w:rsidP="00EA6E60">
      <w:pPr>
        <w:numPr>
          <w:ilvl w:val="0"/>
          <w:numId w:val="38"/>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основной инструмент реализации программ комплексного развития систем коммунальнойинфраструктуры;</w:t>
      </w:r>
    </w:p>
    <w:p w:rsidR="00EA6E60" w:rsidRDefault="00EA6E60" w:rsidP="00EA6E60">
      <w:pPr>
        <w:numPr>
          <w:ilvl w:val="0"/>
          <w:numId w:val="38"/>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разработанная инвестиционная программа упрощает процесс получения ресурсоснабжающими организациями заемных средств на реализацию мероприятий программы;</w:t>
      </w:r>
    </w:p>
    <w:p w:rsidR="00EA6E60" w:rsidRDefault="00EA6E60" w:rsidP="00EA6E60">
      <w:pPr>
        <w:numPr>
          <w:ilvl w:val="0"/>
          <w:numId w:val="38"/>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в процессе утверждения инвестиционных программ проверяется доступность для потребителей тарифов организаций на коммунальныеуслуги;</w:t>
      </w:r>
    </w:p>
    <w:p w:rsidR="00EA6E60" w:rsidRDefault="00EA6E60" w:rsidP="00EA6E60">
      <w:pPr>
        <w:numPr>
          <w:ilvl w:val="0"/>
          <w:numId w:val="38"/>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развитая правовая основа для разработки, утверждения, реализации и корректировки инвестиционныхпрограмм.</w:t>
      </w:r>
    </w:p>
    <w:p w:rsidR="00EA6E60" w:rsidRDefault="00EA6E60" w:rsidP="00EA6E60">
      <w:pPr>
        <w:pStyle w:val="2"/>
        <w:shd w:val="clear" w:color="auto" w:fill="F8FAFB"/>
        <w:spacing w:before="120" w:after="12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lastRenderedPageBreak/>
        <w:t>Недостатки:</w:t>
      </w:r>
    </w:p>
    <w:p w:rsidR="00EA6E60" w:rsidRDefault="00EA6E60" w:rsidP="00EA6E60">
      <w:pPr>
        <w:numPr>
          <w:ilvl w:val="0"/>
          <w:numId w:val="39"/>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ограничение роста тарифов предельными индексами роста и предельными уровнямитарифов.</w:t>
      </w:r>
    </w:p>
    <w:p w:rsidR="00EA6E60" w:rsidRDefault="00EA6E60" w:rsidP="00EA6E60">
      <w:pPr>
        <w:pStyle w:val="2"/>
        <w:shd w:val="clear" w:color="auto" w:fill="F8FAFB"/>
        <w:spacing w:before="15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Проекты, выставленные на конкурс для привлечения сторонних инвесторов (в том числе по договоруконцессии)</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С целью привлечения инвестиций на реализацию проектов строительства, реконструкции и модернизации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находящихся в государственной или муниципальной собственности, может применяться механизм заключения концессионныхсоглашений.</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Отношения, возникающие в связи с подготовкой, заключением, исполнением и прекращением концессионных соглашений регулируются Федеральным законом от 21.07.2005 № 115-ФЗ «О концессионныхсоглашениях».</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По концессионному соглашению концессионер обязуется за свой счет создать и (или) реконструировать объект соглашения (в данном случае – объект(-ы) коммунального хозяйства), осуществлять деятельность с использованием (эксплуатацией) объекта, а орган местного самоуправления или орган исполнительной власти субъекта Российской Федерации (концедент), в собственности которого находится объект концессионного соглашения, обязуется предоставить концессионеру на срок, установленный соглашением, права владения и пользования объектом концессионногосоглашения.</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Объекты коммунального хозяйства, являющиеся объектом концессионного соглашения, могут находится на праве хозяйственного ведения у государственного или муниципального унитарногопредприятия.</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В отношении объектов коммунального хозяйства концессионная плата может непредусматриваться.</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Концессионное соглашение заключается путем проведенияконкурса. В качестве критериев конкурса могутустанавливаться:</w:t>
      </w:r>
    </w:p>
    <w:p w:rsidR="00EA6E60" w:rsidRDefault="00EA6E60" w:rsidP="00EA6E60">
      <w:pPr>
        <w:numPr>
          <w:ilvl w:val="0"/>
          <w:numId w:val="40"/>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сроки создания и (или) реконструкции объекта концессионного соглашения;</w:t>
      </w:r>
    </w:p>
    <w:p w:rsidR="00EA6E60" w:rsidRDefault="00EA6E60" w:rsidP="00EA6E60">
      <w:pPr>
        <w:numPr>
          <w:ilvl w:val="0"/>
          <w:numId w:val="40"/>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технико-экономические показатели объекта концессионногосоглашения;</w:t>
      </w:r>
    </w:p>
    <w:p w:rsidR="00EA6E60" w:rsidRDefault="00EA6E60" w:rsidP="00EA6E60">
      <w:pPr>
        <w:numPr>
          <w:ilvl w:val="0"/>
          <w:numId w:val="40"/>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объем производства товаров, выполнения работ, оказания услуг при осуществлении деятельности, предусмотренной концессионнымсоглашением;</w:t>
      </w:r>
    </w:p>
    <w:p w:rsidR="00EA6E60" w:rsidRDefault="00EA6E60" w:rsidP="00EA6E60">
      <w:pPr>
        <w:numPr>
          <w:ilvl w:val="0"/>
          <w:numId w:val="40"/>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идр.</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Порядок заключения, исполнения и прекращения концессионных соглашений устанавливается законодательством РоссийскойФедерации.</w:t>
      </w:r>
    </w:p>
    <w:p w:rsidR="00EA6E60" w:rsidRDefault="00EA6E60" w:rsidP="00EA6E60">
      <w:pPr>
        <w:pStyle w:val="a9"/>
        <w:shd w:val="clear" w:color="auto" w:fill="F8FAFB"/>
        <w:spacing w:before="120" w:beforeAutospacing="0" w:after="120" w:afterAutospacing="0" w:line="224" w:lineRule="atLeast"/>
        <w:ind w:firstLine="709"/>
        <w:jc w:val="both"/>
        <w:rPr>
          <w:rFonts w:ascii="Verdana" w:hAnsi="Verdana"/>
          <w:color w:val="292D24"/>
          <w:sz w:val="20"/>
          <w:szCs w:val="20"/>
        </w:rPr>
      </w:pPr>
      <w:r>
        <w:rPr>
          <w:rFonts w:ascii="Verdana" w:hAnsi="Verdana"/>
          <w:color w:val="292D24"/>
          <w:sz w:val="20"/>
          <w:szCs w:val="20"/>
        </w:rPr>
        <w:t xml:space="preserve">Типовое соглашение в отношении объектов коммунальной инфраструктуры утверждено постановлением Правительства Российской Федерации от05.12.2006№ 748 «Об утверждении типового концессионного соглашения в отношении системкоммунальной инфраструктуры и иных объектов коммунального хозяйства, в том </w:t>
      </w:r>
      <w:r>
        <w:rPr>
          <w:rFonts w:ascii="Verdana" w:hAnsi="Verdana"/>
          <w:color w:val="292D24"/>
          <w:sz w:val="20"/>
          <w:szCs w:val="20"/>
        </w:rPr>
        <w:lastRenderedPageBreak/>
        <w:t>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социально-бытовогоназначения».</w:t>
      </w:r>
    </w:p>
    <w:p w:rsidR="00EA6E60" w:rsidRDefault="00EA6E60" w:rsidP="00EA6E60">
      <w:pPr>
        <w:pStyle w:val="2"/>
        <w:shd w:val="clear" w:color="auto" w:fill="F8FAFB"/>
        <w:spacing w:before="15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Достоинства:</w:t>
      </w:r>
    </w:p>
    <w:p w:rsidR="00EA6E60" w:rsidRDefault="00EA6E60" w:rsidP="00EA6E60">
      <w:pPr>
        <w:numPr>
          <w:ilvl w:val="0"/>
          <w:numId w:val="41"/>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один из наиболее эффективных механизмов привлечения частных инвестиций в развитие коммунальногохозяйства;</w:t>
      </w:r>
    </w:p>
    <w:p w:rsidR="00EA6E60" w:rsidRDefault="00EA6E60" w:rsidP="00EA6E60">
      <w:pPr>
        <w:numPr>
          <w:ilvl w:val="0"/>
          <w:numId w:val="41"/>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обеспечивается эффективное использование имущества, находящегося в государственной или муниципальнойсобственности;</w:t>
      </w:r>
    </w:p>
    <w:p w:rsidR="00EA6E60" w:rsidRDefault="00EA6E60" w:rsidP="00EA6E60">
      <w:pPr>
        <w:numPr>
          <w:ilvl w:val="0"/>
          <w:numId w:val="41"/>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организуется контроль за деятельностью концессионера (за соблюдением сроков создания и (или) реконструкции объекта концессионного соглашения, осуществлением инвестиций, соответствием технико-экономические показателям и др.);</w:t>
      </w:r>
    </w:p>
    <w:p w:rsidR="00EA6E60" w:rsidRDefault="00EA6E60" w:rsidP="00EA6E60">
      <w:pPr>
        <w:numPr>
          <w:ilvl w:val="0"/>
          <w:numId w:val="41"/>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учитываются интересы потребителей коммунальных услуг (одним из критериев при отборе концессионера являются предельные цены (тарифы) на производимые товары, выполняемые работы, оказываемые услуги, надбавки к таким ценам (тарифам) при осуществлениидеятельности).</w:t>
      </w:r>
    </w:p>
    <w:p w:rsidR="00EA6E60" w:rsidRDefault="00EA6E60" w:rsidP="00EA6E60">
      <w:pPr>
        <w:pStyle w:val="2"/>
        <w:shd w:val="clear" w:color="auto" w:fill="F8FAFB"/>
        <w:spacing w:before="15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Недостатки:</w:t>
      </w:r>
    </w:p>
    <w:p w:rsidR="00EA6E60" w:rsidRDefault="00EA6E60" w:rsidP="00EA6E60">
      <w:pPr>
        <w:numPr>
          <w:ilvl w:val="0"/>
          <w:numId w:val="42"/>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данный механизм пока мало распространен, что не позволяет оценить опыт других муниципальныхобразований;</w:t>
      </w:r>
    </w:p>
    <w:p w:rsidR="00EA6E60" w:rsidRDefault="00EA6E60" w:rsidP="00EA6E60">
      <w:pPr>
        <w:numPr>
          <w:ilvl w:val="0"/>
          <w:numId w:val="42"/>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отсутствует полноценная правовая база для применения данного механизма в сфере жилищно-коммунальногохозяйства.</w:t>
      </w:r>
    </w:p>
    <w:p w:rsidR="00EA6E60" w:rsidRDefault="00EA6E60" w:rsidP="00EA6E60">
      <w:pPr>
        <w:pStyle w:val="a9"/>
        <w:shd w:val="clear" w:color="auto" w:fill="F8FAFB"/>
        <w:spacing w:before="195" w:beforeAutospacing="0" w:after="195" w:afterAutospacing="0" w:line="224" w:lineRule="atLeast"/>
        <w:ind w:firstLine="709"/>
        <w:jc w:val="both"/>
        <w:rPr>
          <w:rFonts w:ascii="Verdana" w:hAnsi="Verdana"/>
          <w:color w:val="292D24"/>
          <w:sz w:val="20"/>
          <w:szCs w:val="20"/>
        </w:rPr>
      </w:pPr>
      <w:r>
        <w:rPr>
          <w:rFonts w:ascii="Verdana" w:hAnsi="Verdana"/>
          <w:color w:val="292D24"/>
          <w:sz w:val="20"/>
          <w:szCs w:val="20"/>
        </w:rPr>
        <w:t>Проекты, выставленные на конкурс для привлечения сторонних инвесторов (в том числе по договору концессии), в Программе комплексного развития систем коммунальной инфраструктуры муниципального образования Корочанский сельсовет на 2015 – 2026гг.</w:t>
      </w:r>
      <w:r>
        <w:rPr>
          <w:rFonts w:ascii="Verdana" w:hAnsi="Verdana"/>
          <w:color w:val="292D24"/>
          <w:spacing w:val="-12"/>
          <w:sz w:val="20"/>
          <w:szCs w:val="20"/>
        </w:rPr>
        <w:t>- </w:t>
      </w:r>
      <w:r>
        <w:rPr>
          <w:rFonts w:ascii="Verdana" w:hAnsi="Verdana"/>
          <w:color w:val="292D24"/>
          <w:sz w:val="20"/>
          <w:szCs w:val="20"/>
        </w:rPr>
        <w:t>отсутствуют.</w:t>
      </w:r>
    </w:p>
    <w:p w:rsidR="00EA6E60" w:rsidRDefault="00EA6E60" w:rsidP="00EA6E60">
      <w:pPr>
        <w:pStyle w:val="2"/>
        <w:shd w:val="clear" w:color="auto" w:fill="F8FAFB"/>
        <w:spacing w:before="15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Проекты, для реализации которых создаются организации с участием муниципального образования Корочанский сельсовет</w:t>
      </w:r>
    </w:p>
    <w:p w:rsidR="00EA6E60" w:rsidRDefault="00EA6E60" w:rsidP="00EA6E60">
      <w:pPr>
        <w:pStyle w:val="a9"/>
        <w:shd w:val="clear" w:color="auto" w:fill="F8FAFB"/>
        <w:spacing w:before="195" w:beforeAutospacing="0" w:after="195" w:afterAutospacing="0" w:line="224" w:lineRule="atLeast"/>
        <w:ind w:firstLine="709"/>
        <w:jc w:val="both"/>
        <w:rPr>
          <w:rFonts w:ascii="Verdana" w:hAnsi="Verdana"/>
          <w:color w:val="292D24"/>
          <w:sz w:val="20"/>
          <w:szCs w:val="20"/>
        </w:rPr>
      </w:pPr>
      <w:r>
        <w:rPr>
          <w:rFonts w:ascii="Verdana" w:hAnsi="Verdana"/>
          <w:color w:val="292D24"/>
          <w:sz w:val="20"/>
          <w:szCs w:val="20"/>
        </w:rPr>
        <w:t>Создание организаций со смешанной формой собственности с целью реализации социально значимых проектов является одной из форм государственно- частного (муниципально-частного) партнерства. Главный принцип создания таких организаций – объединение государственного (муниципального) и частного капитала.</w:t>
      </w:r>
    </w:p>
    <w:p w:rsidR="00EA6E60" w:rsidRDefault="00EA6E60" w:rsidP="00EA6E60">
      <w:pPr>
        <w:pStyle w:val="a9"/>
        <w:shd w:val="clear" w:color="auto" w:fill="F8FAFB"/>
        <w:spacing w:before="195" w:beforeAutospacing="0" w:after="195" w:afterAutospacing="0" w:line="224" w:lineRule="atLeast"/>
        <w:ind w:firstLine="709"/>
        <w:jc w:val="both"/>
        <w:rPr>
          <w:rFonts w:ascii="Verdana" w:hAnsi="Verdana"/>
          <w:color w:val="292D24"/>
          <w:sz w:val="20"/>
          <w:szCs w:val="20"/>
        </w:rPr>
      </w:pPr>
      <w:r>
        <w:rPr>
          <w:rFonts w:ascii="Verdana" w:hAnsi="Verdana"/>
          <w:color w:val="292D24"/>
          <w:sz w:val="20"/>
          <w:szCs w:val="20"/>
        </w:rPr>
        <w:t>Правоотношения, возникающие в результате создания таких организаций, регулируются законодательством РоссийскойФедерации.</w:t>
      </w:r>
    </w:p>
    <w:p w:rsidR="00EA6E60" w:rsidRDefault="00EA6E60" w:rsidP="00EA6E60">
      <w:pPr>
        <w:pStyle w:val="2"/>
        <w:shd w:val="clear" w:color="auto" w:fill="F8FAFB"/>
        <w:spacing w:before="15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Достоинства:</w:t>
      </w:r>
    </w:p>
    <w:p w:rsidR="00EA6E60" w:rsidRDefault="00EA6E60" w:rsidP="00EA6E60">
      <w:pPr>
        <w:numPr>
          <w:ilvl w:val="0"/>
          <w:numId w:val="43"/>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сохраняется социальная направленность деятельностиорганизации;</w:t>
      </w:r>
    </w:p>
    <w:p w:rsidR="00EA6E60" w:rsidRDefault="00EA6E60" w:rsidP="00EA6E60">
      <w:pPr>
        <w:numPr>
          <w:ilvl w:val="0"/>
          <w:numId w:val="43"/>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объединяются ресурсысторон;</w:t>
      </w:r>
    </w:p>
    <w:p w:rsidR="00EA6E60" w:rsidRDefault="00EA6E60" w:rsidP="00EA6E60">
      <w:pPr>
        <w:numPr>
          <w:ilvl w:val="0"/>
          <w:numId w:val="43"/>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lastRenderedPageBreak/>
        <w:t>затраты и финансовые риски распределяются пропорционально вкладу в уставныйкапитал;</w:t>
      </w:r>
    </w:p>
    <w:p w:rsidR="00EA6E60" w:rsidRDefault="00EA6E60" w:rsidP="00EA6E60">
      <w:pPr>
        <w:numPr>
          <w:ilvl w:val="0"/>
          <w:numId w:val="43"/>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обеспечивается эффективное расходование бюджетныхсредств;</w:t>
      </w:r>
    </w:p>
    <w:p w:rsidR="00EA6E60" w:rsidRDefault="00EA6E60" w:rsidP="00EA6E60">
      <w:pPr>
        <w:numPr>
          <w:ilvl w:val="0"/>
          <w:numId w:val="43"/>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используется «предпринимательский» подход к управлению муниципальнымимуществом.</w:t>
      </w:r>
    </w:p>
    <w:p w:rsidR="00EA6E60" w:rsidRDefault="00EA6E60" w:rsidP="00EA6E60">
      <w:pPr>
        <w:pStyle w:val="2"/>
        <w:shd w:val="clear" w:color="auto" w:fill="F8FAFB"/>
        <w:spacing w:before="15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Недостатки:</w:t>
      </w:r>
    </w:p>
    <w:p w:rsidR="00EA6E60" w:rsidRDefault="00EA6E60" w:rsidP="00EA6E60">
      <w:pPr>
        <w:numPr>
          <w:ilvl w:val="0"/>
          <w:numId w:val="44"/>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сложность поискаинвесторов;</w:t>
      </w:r>
    </w:p>
    <w:p w:rsidR="00EA6E60" w:rsidRDefault="00EA6E60" w:rsidP="00EA6E60">
      <w:pPr>
        <w:numPr>
          <w:ilvl w:val="0"/>
          <w:numId w:val="44"/>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возврат капитала с требуемой нормой доходности вследствие ограничения ростатарифов.</w:t>
      </w:r>
    </w:p>
    <w:p w:rsidR="00EA6E60" w:rsidRDefault="00EA6E60" w:rsidP="00EA6E60">
      <w:pPr>
        <w:pStyle w:val="a9"/>
        <w:shd w:val="clear" w:color="auto" w:fill="F8FAFB"/>
        <w:spacing w:before="195" w:beforeAutospacing="0" w:after="195" w:afterAutospacing="0" w:line="224" w:lineRule="atLeast"/>
        <w:ind w:firstLine="709"/>
        <w:jc w:val="both"/>
        <w:rPr>
          <w:rFonts w:ascii="Verdana" w:hAnsi="Verdana"/>
          <w:color w:val="292D24"/>
          <w:sz w:val="20"/>
          <w:szCs w:val="20"/>
        </w:rPr>
      </w:pPr>
      <w:r>
        <w:rPr>
          <w:rFonts w:ascii="Verdana" w:hAnsi="Verdana"/>
          <w:color w:val="292D24"/>
          <w:sz w:val="20"/>
          <w:szCs w:val="20"/>
        </w:rPr>
        <w:t>Проекты, для реализации которых создаются организации с участием муниципального образования Корочанский сельсовет, в Программе комплексного развития систем коммунальной инфраструктуры</w:t>
      </w:r>
      <w:r>
        <w:rPr>
          <w:rFonts w:ascii="Verdana" w:hAnsi="Verdana"/>
          <w:color w:val="292D24"/>
          <w:spacing w:val="-23"/>
          <w:sz w:val="20"/>
          <w:szCs w:val="20"/>
        </w:rPr>
        <w:t>- </w:t>
      </w:r>
      <w:r>
        <w:rPr>
          <w:rFonts w:ascii="Verdana" w:hAnsi="Verdana"/>
          <w:color w:val="292D24"/>
          <w:sz w:val="20"/>
          <w:szCs w:val="20"/>
        </w:rPr>
        <w:t>отсутствуют.</w:t>
      </w:r>
    </w:p>
    <w:p w:rsidR="00EA6E60" w:rsidRDefault="00EA6E60" w:rsidP="00EA6E60">
      <w:pPr>
        <w:pStyle w:val="2"/>
        <w:shd w:val="clear" w:color="auto" w:fill="F8FAFB"/>
        <w:spacing w:before="15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Проекты, для реализации которых создаются организации с участием действующих ресурсоснабжающихорганизаций</w:t>
      </w:r>
    </w:p>
    <w:p w:rsidR="00EA6E60" w:rsidRDefault="00EA6E60" w:rsidP="00EA6E60">
      <w:pPr>
        <w:pStyle w:val="a9"/>
        <w:shd w:val="clear" w:color="auto" w:fill="F8FAFB"/>
        <w:spacing w:before="195" w:beforeAutospacing="0" w:after="195" w:afterAutospacing="0" w:line="224" w:lineRule="atLeast"/>
        <w:ind w:firstLine="709"/>
        <w:jc w:val="both"/>
        <w:rPr>
          <w:rFonts w:ascii="Verdana" w:hAnsi="Verdana"/>
          <w:color w:val="292D24"/>
          <w:sz w:val="20"/>
          <w:szCs w:val="20"/>
        </w:rPr>
      </w:pPr>
      <w:r>
        <w:rPr>
          <w:rFonts w:ascii="Verdana" w:hAnsi="Verdana"/>
          <w:color w:val="292D24"/>
          <w:sz w:val="20"/>
          <w:szCs w:val="20"/>
        </w:rPr>
        <w:t>Суть данного варианта – объединение частных капиталов с целью сокращения финансовых и организационных издержек при реализации инвестиционных проектов. В данном случае финансовое обеспечение инвестиционного проекта осуществляется путем взносов сторонних соучредителей. При этом может быть создано новое юридическое лицо, либо сохранено одно из прежних юридических лиц.</w:t>
      </w:r>
    </w:p>
    <w:p w:rsidR="00EA6E60" w:rsidRDefault="00EA6E60" w:rsidP="00EA6E60">
      <w:pPr>
        <w:pStyle w:val="2"/>
        <w:shd w:val="clear" w:color="auto" w:fill="F8FAFB"/>
        <w:spacing w:before="15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Достоинства:</w:t>
      </w:r>
    </w:p>
    <w:p w:rsidR="00EA6E60" w:rsidRDefault="00EA6E60" w:rsidP="00EA6E60">
      <w:pPr>
        <w:numPr>
          <w:ilvl w:val="0"/>
          <w:numId w:val="45"/>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отсутствует дополнительная нагрузка на бюджет муниципального образования, т. к. инвестиционный проект реализуется за счет средств частных инвесторов.</w:t>
      </w:r>
    </w:p>
    <w:p w:rsidR="00EA6E60" w:rsidRDefault="00EA6E60" w:rsidP="00EA6E60">
      <w:pPr>
        <w:pStyle w:val="2"/>
        <w:shd w:val="clear" w:color="auto" w:fill="F8FAFB"/>
        <w:spacing w:before="150" w:line="380" w:lineRule="atLeast"/>
        <w:ind w:firstLine="709"/>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Недостатки:</w:t>
      </w:r>
    </w:p>
    <w:p w:rsidR="00EA6E60" w:rsidRDefault="00EA6E60" w:rsidP="00EA6E60">
      <w:pPr>
        <w:numPr>
          <w:ilvl w:val="0"/>
          <w:numId w:val="46"/>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сложность возврата капитала с требуемой нормой доходности вследствие ограничения ростатарифов;</w:t>
      </w:r>
    </w:p>
    <w:p w:rsidR="00EA6E60" w:rsidRDefault="00EA6E60" w:rsidP="00EA6E60">
      <w:pPr>
        <w:numPr>
          <w:ilvl w:val="0"/>
          <w:numId w:val="46"/>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низкая прозрачность деятельностиорганизаций.</w:t>
      </w:r>
    </w:p>
    <w:p w:rsidR="00BA313B" w:rsidRPr="00EA6E60" w:rsidRDefault="00BA313B" w:rsidP="00EA6E60"/>
    <w:sectPr w:rsidR="00BA313B" w:rsidRPr="00EA6E60"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1D621A9"/>
    <w:multiLevelType w:val="multilevel"/>
    <w:tmpl w:val="2E36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FB35DE"/>
    <w:multiLevelType w:val="multilevel"/>
    <w:tmpl w:val="88AC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250CE5"/>
    <w:multiLevelType w:val="multilevel"/>
    <w:tmpl w:val="A87E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390CB1"/>
    <w:multiLevelType w:val="multilevel"/>
    <w:tmpl w:val="133A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391839"/>
    <w:multiLevelType w:val="multilevel"/>
    <w:tmpl w:val="F6EE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503FC3"/>
    <w:multiLevelType w:val="multilevel"/>
    <w:tmpl w:val="B762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51595"/>
    <w:multiLevelType w:val="multilevel"/>
    <w:tmpl w:val="329A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FE6165"/>
    <w:multiLevelType w:val="multilevel"/>
    <w:tmpl w:val="3FCC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006E41"/>
    <w:multiLevelType w:val="multilevel"/>
    <w:tmpl w:val="0BDA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9053D4"/>
    <w:multiLevelType w:val="multilevel"/>
    <w:tmpl w:val="621C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963D0E"/>
    <w:multiLevelType w:val="multilevel"/>
    <w:tmpl w:val="EF74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C9488A"/>
    <w:multiLevelType w:val="multilevel"/>
    <w:tmpl w:val="0EA2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B740DA"/>
    <w:multiLevelType w:val="multilevel"/>
    <w:tmpl w:val="472E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EC1F94"/>
    <w:multiLevelType w:val="multilevel"/>
    <w:tmpl w:val="5B1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B0124D"/>
    <w:multiLevelType w:val="multilevel"/>
    <w:tmpl w:val="9CFC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F55D4A"/>
    <w:multiLevelType w:val="multilevel"/>
    <w:tmpl w:val="333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0539EC"/>
    <w:multiLevelType w:val="multilevel"/>
    <w:tmpl w:val="9E8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3A378F"/>
    <w:multiLevelType w:val="multilevel"/>
    <w:tmpl w:val="5A4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1443A2"/>
    <w:multiLevelType w:val="multilevel"/>
    <w:tmpl w:val="CC98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D71C23"/>
    <w:multiLevelType w:val="multilevel"/>
    <w:tmpl w:val="2FD0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1979CC"/>
    <w:multiLevelType w:val="multilevel"/>
    <w:tmpl w:val="CF2C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3DBE6071"/>
    <w:multiLevelType w:val="multilevel"/>
    <w:tmpl w:val="304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7C19D3"/>
    <w:multiLevelType w:val="multilevel"/>
    <w:tmpl w:val="F05E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0">
    <w:nsid w:val="47CA5665"/>
    <w:multiLevelType w:val="multilevel"/>
    <w:tmpl w:val="747A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D17FB1"/>
    <w:multiLevelType w:val="multilevel"/>
    <w:tmpl w:val="E52A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710AD9"/>
    <w:multiLevelType w:val="multilevel"/>
    <w:tmpl w:val="C1E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7525BF"/>
    <w:multiLevelType w:val="multilevel"/>
    <w:tmpl w:val="9D9E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136F19"/>
    <w:multiLevelType w:val="multilevel"/>
    <w:tmpl w:val="C386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8D55C9"/>
    <w:multiLevelType w:val="multilevel"/>
    <w:tmpl w:val="9DF0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052582"/>
    <w:multiLevelType w:val="multilevel"/>
    <w:tmpl w:val="64D8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2D513A"/>
    <w:multiLevelType w:val="multilevel"/>
    <w:tmpl w:val="E85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D67802"/>
    <w:multiLevelType w:val="multilevel"/>
    <w:tmpl w:val="7534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DA22EC"/>
    <w:multiLevelType w:val="multilevel"/>
    <w:tmpl w:val="D8BA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3F531D"/>
    <w:multiLevelType w:val="multilevel"/>
    <w:tmpl w:val="8EA0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C63CB7"/>
    <w:multiLevelType w:val="multilevel"/>
    <w:tmpl w:val="CCCC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91C1E20"/>
    <w:multiLevelType w:val="multilevel"/>
    <w:tmpl w:val="E768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95F2D5A"/>
    <w:multiLevelType w:val="multilevel"/>
    <w:tmpl w:val="24FA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1D0BD0"/>
    <w:multiLevelType w:val="multilevel"/>
    <w:tmpl w:val="B368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A27AA0"/>
    <w:multiLevelType w:val="multilevel"/>
    <w:tmpl w:val="6206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EC83CEF"/>
    <w:multiLevelType w:val="multilevel"/>
    <w:tmpl w:val="BE6C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DF3983"/>
    <w:multiLevelType w:val="multilevel"/>
    <w:tmpl w:val="35E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1535622"/>
    <w:multiLevelType w:val="multilevel"/>
    <w:tmpl w:val="57D6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3"/>
  </w:num>
  <w:num w:numId="3">
    <w:abstractNumId w:val="26"/>
  </w:num>
  <w:num w:numId="4">
    <w:abstractNumId w:val="29"/>
  </w:num>
  <w:num w:numId="5">
    <w:abstractNumId w:val="37"/>
  </w:num>
  <w:num w:numId="6">
    <w:abstractNumId w:val="22"/>
  </w:num>
  <w:num w:numId="7">
    <w:abstractNumId w:val="44"/>
  </w:num>
  <w:num w:numId="8">
    <w:abstractNumId w:val="18"/>
  </w:num>
  <w:num w:numId="9">
    <w:abstractNumId w:val="48"/>
    <w:lvlOverride w:ilvl="0">
      <w:lvl w:ilvl="0">
        <w:numFmt w:val="upperRoman"/>
        <w:lvlText w:val="%1."/>
        <w:lvlJc w:val="right"/>
      </w:lvl>
    </w:lvlOverride>
  </w:num>
  <w:num w:numId="10">
    <w:abstractNumId w:val="24"/>
  </w:num>
  <w:num w:numId="11">
    <w:abstractNumId w:val="34"/>
  </w:num>
  <w:num w:numId="12">
    <w:abstractNumId w:val="46"/>
  </w:num>
  <w:num w:numId="13">
    <w:abstractNumId w:val="32"/>
  </w:num>
  <w:num w:numId="14">
    <w:abstractNumId w:val="23"/>
  </w:num>
  <w:num w:numId="15">
    <w:abstractNumId w:val="13"/>
  </w:num>
  <w:num w:numId="16">
    <w:abstractNumId w:val="27"/>
  </w:num>
  <w:num w:numId="17">
    <w:abstractNumId w:val="35"/>
  </w:num>
  <w:num w:numId="18">
    <w:abstractNumId w:val="30"/>
  </w:num>
  <w:num w:numId="19">
    <w:abstractNumId w:val="31"/>
  </w:num>
  <w:num w:numId="20">
    <w:abstractNumId w:val="11"/>
  </w:num>
  <w:num w:numId="21">
    <w:abstractNumId w:val="39"/>
  </w:num>
  <w:num w:numId="22">
    <w:abstractNumId w:val="41"/>
  </w:num>
  <w:num w:numId="23">
    <w:abstractNumId w:val="49"/>
  </w:num>
  <w:num w:numId="24">
    <w:abstractNumId w:val="42"/>
  </w:num>
  <w:num w:numId="25">
    <w:abstractNumId w:val="15"/>
  </w:num>
  <w:num w:numId="26">
    <w:abstractNumId w:val="21"/>
  </w:num>
  <w:num w:numId="27">
    <w:abstractNumId w:val="6"/>
  </w:num>
  <w:num w:numId="28">
    <w:abstractNumId w:val="33"/>
  </w:num>
  <w:num w:numId="29">
    <w:abstractNumId w:val="40"/>
  </w:num>
  <w:num w:numId="30">
    <w:abstractNumId w:val="10"/>
  </w:num>
  <w:num w:numId="31">
    <w:abstractNumId w:val="7"/>
  </w:num>
  <w:num w:numId="32">
    <w:abstractNumId w:val="20"/>
  </w:num>
  <w:num w:numId="33">
    <w:abstractNumId w:val="38"/>
  </w:num>
  <w:num w:numId="34">
    <w:abstractNumId w:val="14"/>
  </w:num>
  <w:num w:numId="35">
    <w:abstractNumId w:val="36"/>
  </w:num>
  <w:num w:numId="36">
    <w:abstractNumId w:val="5"/>
  </w:num>
  <w:num w:numId="37">
    <w:abstractNumId w:val="12"/>
  </w:num>
  <w:num w:numId="38">
    <w:abstractNumId w:val="19"/>
  </w:num>
  <w:num w:numId="39">
    <w:abstractNumId w:val="8"/>
  </w:num>
  <w:num w:numId="40">
    <w:abstractNumId w:val="47"/>
  </w:num>
  <w:num w:numId="41">
    <w:abstractNumId w:val="16"/>
  </w:num>
  <w:num w:numId="42">
    <w:abstractNumId w:val="25"/>
  </w:num>
  <w:num w:numId="43">
    <w:abstractNumId w:val="17"/>
  </w:num>
  <w:num w:numId="44">
    <w:abstractNumId w:val="45"/>
  </w:num>
  <w:num w:numId="45">
    <w:abstractNumId w:val="28"/>
  </w:num>
  <w:num w:numId="46">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96661"/>
    <w:rsid w:val="000A61EA"/>
    <w:rsid w:val="000B07F2"/>
    <w:rsid w:val="000B44BC"/>
    <w:rsid w:val="000C2B3D"/>
    <w:rsid w:val="000C4CB4"/>
    <w:rsid w:val="000C76E5"/>
    <w:rsid w:val="000D74EC"/>
    <w:rsid w:val="000D7B53"/>
    <w:rsid w:val="000E6217"/>
    <w:rsid w:val="00100B31"/>
    <w:rsid w:val="00116A79"/>
    <w:rsid w:val="00122082"/>
    <w:rsid w:val="00132CCF"/>
    <w:rsid w:val="001340D9"/>
    <w:rsid w:val="0014083F"/>
    <w:rsid w:val="00167386"/>
    <w:rsid w:val="00177212"/>
    <w:rsid w:val="00185A22"/>
    <w:rsid w:val="001865B9"/>
    <w:rsid w:val="001940D3"/>
    <w:rsid w:val="00196BEB"/>
    <w:rsid w:val="001A1A18"/>
    <w:rsid w:val="001A48FC"/>
    <w:rsid w:val="001A5F06"/>
    <w:rsid w:val="001C003C"/>
    <w:rsid w:val="001D176F"/>
    <w:rsid w:val="001D4E83"/>
    <w:rsid w:val="001E1728"/>
    <w:rsid w:val="001F0916"/>
    <w:rsid w:val="001F0ABD"/>
    <w:rsid w:val="001F4676"/>
    <w:rsid w:val="002022A5"/>
    <w:rsid w:val="00227DD5"/>
    <w:rsid w:val="00235CE2"/>
    <w:rsid w:val="00240EDD"/>
    <w:rsid w:val="00242230"/>
    <w:rsid w:val="00244E05"/>
    <w:rsid w:val="002464F0"/>
    <w:rsid w:val="002506DA"/>
    <w:rsid w:val="00263426"/>
    <w:rsid w:val="002711F5"/>
    <w:rsid w:val="00271A07"/>
    <w:rsid w:val="0029024D"/>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415B5"/>
    <w:rsid w:val="0034234F"/>
    <w:rsid w:val="00345F89"/>
    <w:rsid w:val="003479FC"/>
    <w:rsid w:val="003504F9"/>
    <w:rsid w:val="00357E60"/>
    <w:rsid w:val="003603FA"/>
    <w:rsid w:val="00365162"/>
    <w:rsid w:val="00372530"/>
    <w:rsid w:val="003735BF"/>
    <w:rsid w:val="003742F8"/>
    <w:rsid w:val="003748A7"/>
    <w:rsid w:val="0038088A"/>
    <w:rsid w:val="00390473"/>
    <w:rsid w:val="003965A6"/>
    <w:rsid w:val="003A7513"/>
    <w:rsid w:val="003B6182"/>
    <w:rsid w:val="003C29FC"/>
    <w:rsid w:val="003D044A"/>
    <w:rsid w:val="003D63E5"/>
    <w:rsid w:val="003E226C"/>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54ADF"/>
    <w:rsid w:val="00561A52"/>
    <w:rsid w:val="00576B51"/>
    <w:rsid w:val="00577638"/>
    <w:rsid w:val="00580D97"/>
    <w:rsid w:val="0058137A"/>
    <w:rsid w:val="005857C2"/>
    <w:rsid w:val="005A3E3D"/>
    <w:rsid w:val="005B700C"/>
    <w:rsid w:val="005C3115"/>
    <w:rsid w:val="005C4D95"/>
    <w:rsid w:val="005C669F"/>
    <w:rsid w:val="005D0B77"/>
    <w:rsid w:val="005D0C04"/>
    <w:rsid w:val="005D4574"/>
    <w:rsid w:val="005D57EA"/>
    <w:rsid w:val="006101C1"/>
    <w:rsid w:val="00610B29"/>
    <w:rsid w:val="006118DC"/>
    <w:rsid w:val="00614709"/>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D2630"/>
    <w:rsid w:val="00712E14"/>
    <w:rsid w:val="00733D98"/>
    <w:rsid w:val="00753093"/>
    <w:rsid w:val="00753212"/>
    <w:rsid w:val="00756F55"/>
    <w:rsid w:val="0077119C"/>
    <w:rsid w:val="007822ED"/>
    <w:rsid w:val="00784C03"/>
    <w:rsid w:val="00796D11"/>
    <w:rsid w:val="007B0430"/>
    <w:rsid w:val="007B6E01"/>
    <w:rsid w:val="007C6783"/>
    <w:rsid w:val="007D4339"/>
    <w:rsid w:val="007D5D60"/>
    <w:rsid w:val="007E690E"/>
    <w:rsid w:val="007E74F2"/>
    <w:rsid w:val="007F3DD5"/>
    <w:rsid w:val="007F66CB"/>
    <w:rsid w:val="00801D6B"/>
    <w:rsid w:val="008034EA"/>
    <w:rsid w:val="00811BD0"/>
    <w:rsid w:val="0081703B"/>
    <w:rsid w:val="0082099B"/>
    <w:rsid w:val="00821122"/>
    <w:rsid w:val="00821AB4"/>
    <w:rsid w:val="008316D4"/>
    <w:rsid w:val="00853F0A"/>
    <w:rsid w:val="008565F9"/>
    <w:rsid w:val="008671B3"/>
    <w:rsid w:val="00880D47"/>
    <w:rsid w:val="00891661"/>
    <w:rsid w:val="008947E5"/>
    <w:rsid w:val="00895DDC"/>
    <w:rsid w:val="008A0D3C"/>
    <w:rsid w:val="008A12EB"/>
    <w:rsid w:val="008A1CE5"/>
    <w:rsid w:val="008C156B"/>
    <w:rsid w:val="008C21F2"/>
    <w:rsid w:val="008C5270"/>
    <w:rsid w:val="008E20EF"/>
    <w:rsid w:val="009011DC"/>
    <w:rsid w:val="00902413"/>
    <w:rsid w:val="009128DF"/>
    <w:rsid w:val="0092139D"/>
    <w:rsid w:val="00934920"/>
    <w:rsid w:val="0095639C"/>
    <w:rsid w:val="00961341"/>
    <w:rsid w:val="00976C7C"/>
    <w:rsid w:val="0098268B"/>
    <w:rsid w:val="00992DCD"/>
    <w:rsid w:val="00995693"/>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6136C"/>
    <w:rsid w:val="00A67CC2"/>
    <w:rsid w:val="00A735B6"/>
    <w:rsid w:val="00A856F6"/>
    <w:rsid w:val="00AA3EF6"/>
    <w:rsid w:val="00AB10C0"/>
    <w:rsid w:val="00AC77B2"/>
    <w:rsid w:val="00AD0FFC"/>
    <w:rsid w:val="00AE37C4"/>
    <w:rsid w:val="00AE77FA"/>
    <w:rsid w:val="00AF25FD"/>
    <w:rsid w:val="00AF3B1D"/>
    <w:rsid w:val="00AF5538"/>
    <w:rsid w:val="00AF58E2"/>
    <w:rsid w:val="00B1677A"/>
    <w:rsid w:val="00B329FA"/>
    <w:rsid w:val="00B4167D"/>
    <w:rsid w:val="00B513F9"/>
    <w:rsid w:val="00B57EBD"/>
    <w:rsid w:val="00B8343C"/>
    <w:rsid w:val="00B85C72"/>
    <w:rsid w:val="00BA0084"/>
    <w:rsid w:val="00BA095C"/>
    <w:rsid w:val="00BA1522"/>
    <w:rsid w:val="00BA313B"/>
    <w:rsid w:val="00BB0EAF"/>
    <w:rsid w:val="00BB64E6"/>
    <w:rsid w:val="00BC1CA8"/>
    <w:rsid w:val="00BE27B7"/>
    <w:rsid w:val="00BE300C"/>
    <w:rsid w:val="00BE6C9F"/>
    <w:rsid w:val="00BF4324"/>
    <w:rsid w:val="00BF5D47"/>
    <w:rsid w:val="00BF6DFC"/>
    <w:rsid w:val="00C02541"/>
    <w:rsid w:val="00C03C40"/>
    <w:rsid w:val="00C20D2A"/>
    <w:rsid w:val="00C25E4B"/>
    <w:rsid w:val="00C37FF1"/>
    <w:rsid w:val="00C76029"/>
    <w:rsid w:val="00C80B9E"/>
    <w:rsid w:val="00C81561"/>
    <w:rsid w:val="00C87E64"/>
    <w:rsid w:val="00C954FF"/>
    <w:rsid w:val="00CB5C50"/>
    <w:rsid w:val="00CC091E"/>
    <w:rsid w:val="00CC17DF"/>
    <w:rsid w:val="00CC30D1"/>
    <w:rsid w:val="00CC3222"/>
    <w:rsid w:val="00CD08FE"/>
    <w:rsid w:val="00CE4412"/>
    <w:rsid w:val="00D01321"/>
    <w:rsid w:val="00D04CF6"/>
    <w:rsid w:val="00D477DE"/>
    <w:rsid w:val="00D479ED"/>
    <w:rsid w:val="00D67B1B"/>
    <w:rsid w:val="00D71841"/>
    <w:rsid w:val="00D7223B"/>
    <w:rsid w:val="00D73F5C"/>
    <w:rsid w:val="00D7546B"/>
    <w:rsid w:val="00DA3CB2"/>
    <w:rsid w:val="00DA7E09"/>
    <w:rsid w:val="00DC069F"/>
    <w:rsid w:val="00DC3E74"/>
    <w:rsid w:val="00DC5E91"/>
    <w:rsid w:val="00DD3267"/>
    <w:rsid w:val="00DD7D3C"/>
    <w:rsid w:val="00DF0ADF"/>
    <w:rsid w:val="00E02EB0"/>
    <w:rsid w:val="00E22C12"/>
    <w:rsid w:val="00E72803"/>
    <w:rsid w:val="00EA044F"/>
    <w:rsid w:val="00EA3AA0"/>
    <w:rsid w:val="00EA6E60"/>
    <w:rsid w:val="00EA722C"/>
    <w:rsid w:val="00ED085D"/>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ergo-24.ru/tariffs/electro/9446.html" TargetMode="External"/><Relationship Id="rId18" Type="http://schemas.openxmlformats.org/officeDocument/2006/relationships/hyperlink" Target="http://energo-24.ru/tariffs/electro/9446.html" TargetMode="External"/><Relationship Id="rId26" Type="http://schemas.openxmlformats.org/officeDocument/2006/relationships/hyperlink" Target="http://energo-24.ru/tariffs/electro/9446.html" TargetMode="External"/><Relationship Id="rId39" Type="http://schemas.openxmlformats.org/officeDocument/2006/relationships/hyperlink" Target="http://energo-24.ru/tariffs/electro/9446.html" TargetMode="External"/><Relationship Id="rId3" Type="http://schemas.openxmlformats.org/officeDocument/2006/relationships/styles" Target="styles.xml"/><Relationship Id="rId21" Type="http://schemas.openxmlformats.org/officeDocument/2006/relationships/hyperlink" Target="http://energo-24.ru/tariffs/electro/9446.html" TargetMode="External"/><Relationship Id="rId34" Type="http://schemas.openxmlformats.org/officeDocument/2006/relationships/hyperlink" Target="http://energo-24.ru/tariffs/electro/9446.html" TargetMode="External"/><Relationship Id="rId42" Type="http://schemas.openxmlformats.org/officeDocument/2006/relationships/hyperlink" Target="http://energo-24.ru/tariffs/electro/9446.html" TargetMode="External"/><Relationship Id="rId47" Type="http://schemas.openxmlformats.org/officeDocument/2006/relationships/hyperlink" Target="http://energo-24.ru/tariffs/electro/9446.html" TargetMode="External"/><Relationship Id="rId7" Type="http://schemas.openxmlformats.org/officeDocument/2006/relationships/hyperlink" Target="http://energo-24.ru/tariffs/electro/9446.html" TargetMode="External"/><Relationship Id="rId12" Type="http://schemas.openxmlformats.org/officeDocument/2006/relationships/hyperlink" Target="http://energo-24.ru/tariffs/electro/9446.html" TargetMode="External"/><Relationship Id="rId17" Type="http://schemas.openxmlformats.org/officeDocument/2006/relationships/hyperlink" Target="http://energo-24.ru/tariffs/electro/9446.html" TargetMode="External"/><Relationship Id="rId25" Type="http://schemas.openxmlformats.org/officeDocument/2006/relationships/hyperlink" Target="http://energo-24.ru/tariffs/electro/9446.html" TargetMode="External"/><Relationship Id="rId33" Type="http://schemas.openxmlformats.org/officeDocument/2006/relationships/hyperlink" Target="http://energo-24.ru/tariffs/electro/9446.html" TargetMode="External"/><Relationship Id="rId38" Type="http://schemas.openxmlformats.org/officeDocument/2006/relationships/hyperlink" Target="http://energo-24.ru/tariffs/electro/9446.html" TargetMode="External"/><Relationship Id="rId46" Type="http://schemas.openxmlformats.org/officeDocument/2006/relationships/hyperlink" Target="http://energo-24.ru/tariffs/electro/9446.html" TargetMode="External"/><Relationship Id="rId2" Type="http://schemas.openxmlformats.org/officeDocument/2006/relationships/numbering" Target="numbering.xml"/><Relationship Id="rId16" Type="http://schemas.openxmlformats.org/officeDocument/2006/relationships/hyperlink" Target="http://energo-24.ru/tariffs/electro/9446.html" TargetMode="External"/><Relationship Id="rId20" Type="http://schemas.openxmlformats.org/officeDocument/2006/relationships/hyperlink" Target="http://energo-24.ru/tariffs/electro/9446.html" TargetMode="External"/><Relationship Id="rId29" Type="http://schemas.openxmlformats.org/officeDocument/2006/relationships/hyperlink" Target="http://energo-24.ru/tariffs/electro/9446.html" TargetMode="External"/><Relationship Id="rId41" Type="http://schemas.openxmlformats.org/officeDocument/2006/relationships/hyperlink" Target="http://energo-24.ru/tariffs/electro/9446.html" TargetMode="External"/><Relationship Id="rId1" Type="http://schemas.openxmlformats.org/officeDocument/2006/relationships/customXml" Target="../customXml/item1.xml"/><Relationship Id="rId6" Type="http://schemas.openxmlformats.org/officeDocument/2006/relationships/hyperlink" Target="http://energo-24.ru/tariffs/electro/9446.html" TargetMode="External"/><Relationship Id="rId11" Type="http://schemas.openxmlformats.org/officeDocument/2006/relationships/hyperlink" Target="http://energo-24.ru/tariffs/electro/9446.html" TargetMode="External"/><Relationship Id="rId24" Type="http://schemas.openxmlformats.org/officeDocument/2006/relationships/hyperlink" Target="http://energo-24.ru/tariffs/electro/9446.html" TargetMode="External"/><Relationship Id="rId32" Type="http://schemas.openxmlformats.org/officeDocument/2006/relationships/hyperlink" Target="http://energo-24.ru/tariffs/electro/9446.html" TargetMode="External"/><Relationship Id="rId37" Type="http://schemas.openxmlformats.org/officeDocument/2006/relationships/hyperlink" Target="http://energo-24.ru/tariffs/electro/9446.html" TargetMode="External"/><Relationship Id="rId40" Type="http://schemas.openxmlformats.org/officeDocument/2006/relationships/hyperlink" Target="http://energo-24.ru/tariffs/electro/9446.html" TargetMode="External"/><Relationship Id="rId45" Type="http://schemas.openxmlformats.org/officeDocument/2006/relationships/hyperlink" Target="http://energo-24.ru/tariffs/electro/9446.html" TargetMode="External"/><Relationship Id="rId5" Type="http://schemas.openxmlformats.org/officeDocument/2006/relationships/webSettings" Target="webSettings.xml"/><Relationship Id="rId15" Type="http://schemas.openxmlformats.org/officeDocument/2006/relationships/hyperlink" Target="http://energo-24.ru/tariffs/electro/9446.html" TargetMode="External"/><Relationship Id="rId23" Type="http://schemas.openxmlformats.org/officeDocument/2006/relationships/hyperlink" Target="http://energo-24.ru/tariffs/electro/9446.html" TargetMode="External"/><Relationship Id="rId28" Type="http://schemas.openxmlformats.org/officeDocument/2006/relationships/hyperlink" Target="http://energo-24.ru/tariffs/electro/9446.html" TargetMode="External"/><Relationship Id="rId36" Type="http://schemas.openxmlformats.org/officeDocument/2006/relationships/hyperlink" Target="http://energo-24.ru/tariffs/electro/9446.html" TargetMode="External"/><Relationship Id="rId49" Type="http://schemas.openxmlformats.org/officeDocument/2006/relationships/theme" Target="theme/theme1.xml"/><Relationship Id="rId10" Type="http://schemas.openxmlformats.org/officeDocument/2006/relationships/hyperlink" Target="http://energo-24.ru/tariffs/electro/9446.html" TargetMode="External"/><Relationship Id="rId19" Type="http://schemas.openxmlformats.org/officeDocument/2006/relationships/hyperlink" Target="http://energo-24.ru/tariffs/electro/9446.html" TargetMode="External"/><Relationship Id="rId31" Type="http://schemas.openxmlformats.org/officeDocument/2006/relationships/hyperlink" Target="http://energo-24.ru/tariffs/electro/9446.html" TargetMode="External"/><Relationship Id="rId44" Type="http://schemas.openxmlformats.org/officeDocument/2006/relationships/hyperlink" Target="http://energo-24.ru/tariffs/electro/9446.html" TargetMode="External"/><Relationship Id="rId4" Type="http://schemas.openxmlformats.org/officeDocument/2006/relationships/settings" Target="settings.xml"/><Relationship Id="rId9" Type="http://schemas.openxmlformats.org/officeDocument/2006/relationships/hyperlink" Target="http://energo-24.ru/tariffs/electro/9446.html" TargetMode="External"/><Relationship Id="rId14" Type="http://schemas.openxmlformats.org/officeDocument/2006/relationships/hyperlink" Target="http://energo-24.ru/tariffs/electro/9446.html" TargetMode="External"/><Relationship Id="rId22" Type="http://schemas.openxmlformats.org/officeDocument/2006/relationships/hyperlink" Target="http://energo-24.ru/tariffs/electro/9446.html" TargetMode="External"/><Relationship Id="rId27" Type="http://schemas.openxmlformats.org/officeDocument/2006/relationships/hyperlink" Target="http://energo-24.ru/tariffs/electro/9446.html" TargetMode="External"/><Relationship Id="rId30" Type="http://schemas.openxmlformats.org/officeDocument/2006/relationships/hyperlink" Target="http://energo-24.ru/tariffs/electro/9446.html" TargetMode="External"/><Relationship Id="rId35" Type="http://schemas.openxmlformats.org/officeDocument/2006/relationships/hyperlink" Target="http://energo-24.ru/tariffs/electro/9446.html" TargetMode="External"/><Relationship Id="rId43" Type="http://schemas.openxmlformats.org/officeDocument/2006/relationships/hyperlink" Target="http://energo-24.ru/tariffs/electro/9446.html" TargetMode="External"/><Relationship Id="rId48" Type="http://schemas.openxmlformats.org/officeDocument/2006/relationships/fontTable" Target="fontTable.xml"/><Relationship Id="rId8" Type="http://schemas.openxmlformats.org/officeDocument/2006/relationships/hyperlink" Target="http://energo-24.ru/tariffs/electro/94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A556-EA29-41F7-BC59-D32CAE68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4780</TotalTime>
  <Pages>48</Pages>
  <Words>13692</Words>
  <Characters>78048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321</cp:revision>
  <cp:lastPrinted>2020-01-20T13:02:00Z</cp:lastPrinted>
  <dcterms:created xsi:type="dcterms:W3CDTF">2020-01-17T12:11:00Z</dcterms:created>
  <dcterms:modified xsi:type="dcterms:W3CDTF">2023-11-14T18:14:00Z</dcterms:modified>
</cp:coreProperties>
</file>