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 АДМИНИСТРАЦИЯ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02 ноября 2020 г. № 60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внесении изменений в постановление администрации от 02.08.2018 № 27 «Об утверждении муниципальной программы   «Развитие малого и среднего предпринимательства в администрации Корочанского сельсовета Беловского района Курской области на 2019-2023 годы»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постановлением администрации от 02</w:t>
      </w:r>
      <w:r>
        <w:rPr>
          <w:rStyle w:val="aa"/>
          <w:rFonts w:ascii="Verdana" w:hAnsi="Verdana"/>
          <w:color w:val="292D24"/>
          <w:sz w:val="20"/>
          <w:szCs w:val="20"/>
        </w:rPr>
        <w:t>.</w:t>
      </w:r>
      <w:r>
        <w:rPr>
          <w:rFonts w:ascii="Verdana" w:hAnsi="Verdana"/>
          <w:color w:val="292D24"/>
          <w:sz w:val="20"/>
          <w:szCs w:val="20"/>
        </w:rPr>
        <w:t>11.2020  № 53    «Об утверждении Перечня муниципальных программ Администрации Корочанского сельсовета Беловского района Курской области, реализуемых в 2021 году», постановлением администрации от 27 декабря 2016 г № 88 «Об утверждении Порядка разработки, утверждения, реализации и оценки эффективности муниципальных программ Администрации Корочанского сельсовета Беловского района Курской области» в целях формирования проекта бюджета на 2021 год и на плановый период 2022 - 2023 годов,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ПОСТАНОВЛЯЮ: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1. Внести в постановление администрации Корочанского сельсовета Беловского района Курской области от 02.08.2018  № 27 об утверждении муниципальной программы «Об утверждении муниципальной программы   «Развитие малого и среднего предпринимательства в администрации Корочанского сельсовета Беловского района Курской области на 2019-2023 годы» следующие изменения: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1.1. Изложить муниципальную программу «Об утверждении муниципальной программы   «Развитие малого и среднего предпринимательства в администрации Корочанского сельсовета Беловского района Курской области на 2019-2023 годы» в новой редакции согласно приложению.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2. Установить, что в ходе реализации муниципальной программы «Об утверждении муниципальной программы   «Развитие малого и среднего предпринимательства в администрации Корочанского сельсовета Беловского района Курской области на 2019-2023 годы, ежегодной корректировке подлежат мероприятия и объемы их финансирования с учетом возможностей средств бюджета муниципального образования.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исполнением постановления оставляю за собой.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Настоящее постановление вступает в силу после его официального опубликования(обнародования) в установленном порядке и подлежит размещению на официальном сайте Администрации Корочанского сельсовета.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 М.И.Звягинцева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 Корочанского сельсовета Беловского района Курской области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от 02.11. 2020 № 60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 Беловского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района Курской области от 25.07.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2018   г. № 27 «Об утверждении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муниципальной программы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«Развитие малого и среднего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предпринимательства в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администрации Корочанского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сельсовета Беловского района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на 2020-2023 годы»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МУНИЦИПАЛЬНАЯ ПРОГРАММА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"РАЗВИТИЕ МАЛОГО И СРЕДНЕГО ПРЕДПРИНИМАТЕЛЬСТВА В КОРОЧАНСКОМ СЕЛЬСОВЕТЕ БЕЛОВСКОГО РАЙОНА КУРСКОЙ ОБЛАСТИ"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ПАСПОРТ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" РАЗВИТИЕ МАЛОГО И СРЕДНЕГО ПРЕДПРИНИМАТЕЛЬСТВА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 КОРОЧАНСКОМ СЕЛЬСОВЕТЕ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ОБЛАСТИ»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 2020-2023 ГОДЫ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0"/>
        <w:gridCol w:w="6580"/>
      </w:tblGrid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2020-2023 годы»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Муниципальный        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заказчик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Основные 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содействие развитию благоприятных условий для устойчивого развития субъектов малого и среднего предпринимательства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-оптимизация системы поддержки предпринимательства;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содействие обеспечению занятости населения муниципального образования «Корочанский сельсовет»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увеличение суммы налоговых доходов в бюджет муниципального образования «Корочанский сельсовет»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обеспечение консультационной и информационной поддержки малого и среднего предпринимательства;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привлечение субъектов малого и среднего предпринимательства для выполнения муниципальных заказов;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реализация мер по адресной финансовой поддержке субъектов малого и среднего предпринимательства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 годы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Структура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Программы,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перечень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основных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направлений и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Структура Программы: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Паспорт муниципальной программы «Развитие малого и среднего предпринимательства в Корочанском сельсовете Беловского района Курской области на 2019-2023 годы».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Раздел I. Содержание проблемы и обоснование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необходимости ее решения программными методами.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 II. Основные цели и задачи, сроки и этапы реализации долгосрочной целевой программы сельсовета, а также целевые индикаторы и показатели.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 III. Система программных мероприятий, в том числе ресурсное обеспечение муниципальной программысельсовета, с перечнем мероприятий с разбивкой по годам, источникам и направлениям финансирования.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 IV. Нормативное обеспечение.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 V. Механизм реализации муниципальной программысельсовета, включая организацию управлениямуниципальной программой и контроль за ходом ее реализации.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 VI. Оценка эффективности социально-экономических и экологических последствий от реализациимуниципальной программы сельсовета.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Приложение № 1.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Приложение № 2.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Программа не содержит подпрограмм.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Основные мероприятия Программы: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поддержке малого и среднего предпринимательства.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Общий объем финансирования Программы –2000,00 рублей: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 год – 500,00 рублей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2021 год- 500,00 рублей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2022 год- 500,00 рублей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2023 год – 500,00 рублей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Ожидаемые конечные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-увеличение объемов производства и реализации товаров и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услуг в сфере малого и среднего предпринимательства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-сохранение общего количества устойчиво работающих предприятий и создание новых;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-расширение видов платных услуг, оказываемых субъектами малого и среднего предпринимательства;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-увеличение численности работников в малом и среднем предпринимательстве;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-повышение гарантий и защищенности работников, занятых в сфере малого предпринимательства;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-увеличение доходов бюджета муниципального образования «Корочанский сельсовет» за счет поступления налогов от деятельности субъектов малого и среднего предпринимательства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Контроль за ходом реализации программы осуществляется Администрацией Корочанского сельсовета.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Отчеты о выполнении программы, включая меры по повышению эффективности их реализации, представляются Администрацией Корочанского сельсовета.</w:t>
            </w:r>
          </w:p>
        </w:tc>
      </w:tr>
    </w:tbl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Раздел I. Содержание проблемы и обоснование необходимости ее решения программными методами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Предпринимательство является важным фактором, позволяющим снизить социальную напряженность и дать возможность населению Корочанского сельсовета найти применение своему физическому и интеллектуальному потенциалу.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По состоянию на 01.01.2020 года на территории Корочанского сельсовета осуществляют хозяйственную деятельность: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ООО «Корочанское»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К числу занятых в малом предпринимательстве следует добавить 22 индивидуальных предпринимателей.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Лидирующей отраслью в сфере малого и среднего предпринимательства является сельское хозяйство.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Развитию малого и среднего предпринимательства уделяется особое внимание, как на федеральном, региональном уровнях власти, так и на уровне местного самоуправления. </w:t>
      </w:r>
      <w:r>
        <w:rPr>
          <w:rFonts w:ascii="Verdana" w:hAnsi="Verdana"/>
          <w:color w:val="292D24"/>
          <w:sz w:val="20"/>
          <w:szCs w:val="20"/>
        </w:rPr>
        <w:lastRenderedPageBreak/>
        <w:t>Малый и средний бизнес играет важную роль в решении экономических и социальных задач Корочанского сельсовета: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отсутствие стартового капитала;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недостаток необходимых знаний для успешного начала собственного бизнеса;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высокие процентные ставки банковских кредитов и лизинговых операций;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формирования условий для развития малого и среднего предпринимательства в администрации Корочанского сельсовета 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BB64E6" w:rsidRDefault="00BB64E6" w:rsidP="00BB64E6">
      <w:pPr>
        <w:numPr>
          <w:ilvl w:val="0"/>
          <w:numId w:val="1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информационная поддержка субъектов малого и среднего предпринимательства;</w:t>
      </w:r>
    </w:p>
    <w:p w:rsidR="00BB64E6" w:rsidRDefault="00BB64E6" w:rsidP="00BB64E6">
      <w:pPr>
        <w:numPr>
          <w:ilvl w:val="0"/>
          <w:numId w:val="1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консультационная поддержка субъектов малого и среднего предпринимательства;</w:t>
      </w:r>
    </w:p>
    <w:p w:rsidR="00BB64E6" w:rsidRDefault="00BB64E6" w:rsidP="00BB64E6">
      <w:pPr>
        <w:numPr>
          <w:ilvl w:val="0"/>
          <w:numId w:val="1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иные формы поддержки субъектов малого и среднего предпринимательства.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Раздел II. Основные цели и задачи, сроки и этапы реализации муниципальной программы сельсовета, а также целевые индикаторы и показатели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содействие обеспечению занятости населения Корочанского сельсовета увеличение поступлений налоговых доходов в бюджет муниципального образования «Корочанский сельсовет».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достижения указанных целей необходимо решение следующих задач: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обеспечение консультационной и информационной поддержки малого и среднего предпринимательства;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привлечение субъектов малого и среднего предпринимательства для выполнения муниципальных заказов;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Для достижения поставленных основных целей и задач Программы необходимо реализовать мероприятия Программы в период 2020 – 2023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Целевые индикаторы и показатели приведены в приложении № 2 к настоящей Программе.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Раздел III. Система программных мероприятий, в том числе ресурсное обеспечение муниципальной программы сельсовета, с перечнем мероприятий с разбивкой по годам, источникам и направлениям финансирования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Система программных мероприятий приведена в приложении №1 к Программе.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Программу включены: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мероприятия по поддержке малого и среднего предпринимательства.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Бюджетные источники: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Программа не предусматривает финансирования.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Ресурсное обеспечение муниципальной Программы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«Развитие малого и среднего предпринимательства в Корочанском сельсовете Беловского района Курской области на 2019-2023 годы».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0"/>
        <w:gridCol w:w="1502"/>
        <w:gridCol w:w="875"/>
        <w:gridCol w:w="875"/>
        <w:gridCol w:w="719"/>
        <w:gridCol w:w="875"/>
        <w:gridCol w:w="142"/>
      </w:tblGrid>
      <w:tr w:rsidR="00BB64E6" w:rsidTr="00BB64E6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2020-2023г.г.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(тыс. руб.)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 по годам (тыс. руб.)</w:t>
            </w:r>
          </w:p>
        </w:tc>
      </w:tr>
      <w:tr w:rsidR="00BB64E6" w:rsidTr="00BB64E6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B64E6" w:rsidRDefault="00BB64E6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B64E6" w:rsidRDefault="00BB64E6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2021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2022г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Всего,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Раздел IV. Нормативное обеспечение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Для достижения цели Программы принятия нормативных правовых актов не требуется.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Раздел V. Механизм реализации долгосрочной целевой программы сельсовета, включая организацию управления долгосрочной целевой программой и контроль за ходом ее реализации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Заказчиком Программы является Администрация Корочанского сельсовета Беловского района.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Отчет о ходе работ по Программе должен содержать: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сведения о результатах реализации Программы за отчетный год;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данные о целевом использовании и объемах привлечения средств бюджетов всех уровней;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сведения о соответствии результатов фактическим затратам на реализацию Программы;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информацию о ходе и полноте выполнения программных мероприятий;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оценку эффективности реализации Программы.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Корочанского сельсовета Беловского района.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завершении реализации Программы в 2023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Корочанского сельсовета.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Раздел VI. Оценка эффективности социально-экономических и экологических последствий от реализации муниципальной программы сельсовета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В результате реализации Программы предполагается: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 увеличение объемов производства и реализации товаров и услуг в сфере малого и среднего предпринимательства;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 сохранение общего количества устойчиво работающих предприятий и создание новых;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расширение видов платных услуг, оказываемых субъектами малого и среднего предпринимательства;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увеличение численности работников в малом и среднем предпринимательстве;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 повышение гарантий и защищенности работников, занятых в сфере малого предпринимательства;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увеличение доходов бюджета муниципального образования «Корочанский сельсовет» за счет поступления налогов от деятельности субъектов малого и среднего предпринимательства.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 Корочанского сельсовета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областиот 25.07.2018 г. № 27 «Об утверждении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2019-2023 годы»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мероприятия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по реализации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2019 - 2023 годы»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"/>
        <w:gridCol w:w="2812"/>
        <w:gridCol w:w="110"/>
        <w:gridCol w:w="1315"/>
        <w:gridCol w:w="933"/>
        <w:gridCol w:w="501"/>
        <w:gridCol w:w="421"/>
        <w:gridCol w:w="421"/>
        <w:gridCol w:w="421"/>
        <w:gridCol w:w="121"/>
        <w:gridCol w:w="119"/>
        <w:gridCol w:w="118"/>
        <w:gridCol w:w="117"/>
        <w:gridCol w:w="134"/>
        <w:gridCol w:w="125"/>
        <w:gridCol w:w="110"/>
        <w:gridCol w:w="1205"/>
        <w:gridCol w:w="110"/>
      </w:tblGrid>
      <w:tr w:rsidR="00BB64E6" w:rsidTr="00BB64E6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№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реализации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Источники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финансирования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Срок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исполнения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(руб.)</w:t>
            </w:r>
          </w:p>
        </w:tc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Объем финансирования по годам (руб.)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Ответственные за выполнение мероприятия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B64E6" w:rsidTr="00BB64E6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B64E6" w:rsidRDefault="00BB64E6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B64E6" w:rsidRDefault="00BB64E6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B64E6" w:rsidRDefault="00BB64E6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B64E6" w:rsidRDefault="00BB64E6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B64E6" w:rsidRDefault="00BB64E6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2022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</w:t>
            </w:r>
          </w:p>
        </w:tc>
      </w:tr>
      <w:tr w:rsidR="00BB64E6" w:rsidTr="00BB64E6">
        <w:tc>
          <w:tcPr>
            <w:tcW w:w="0" w:type="auto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Предоставление</w:t>
            </w:r>
            <w:hyperlink r:id="rId6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субсидий</w:t>
              </w:r>
            </w:hyperlink>
            <w:r>
              <w:rPr>
                <w:rFonts w:ascii="Verdana" w:hAnsi="Verdana"/>
                <w:color w:val="292D24"/>
                <w:sz w:val="20"/>
                <w:szCs w:val="20"/>
              </w:rPr>
              <w:t>, </w:t>
            </w:r>
            <w:hyperlink r:id="rId7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бюджетных инвестиций</w:t>
              </w:r>
            </w:hyperlink>
            <w:r>
              <w:rPr>
                <w:rFonts w:ascii="Verdana" w:hAnsi="Verdana"/>
                <w:color w:val="292D24"/>
                <w:sz w:val="20"/>
                <w:szCs w:val="20"/>
              </w:rPr>
              <w:t>,   муниципальных</w:t>
            </w:r>
            <w:hyperlink r:id="rId8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гарантий</w:t>
              </w:r>
            </w:hyperlink>
            <w:r>
              <w:rPr>
                <w:rFonts w:ascii="Verdana" w:hAnsi="Verdana"/>
                <w:color w:val="292D24"/>
                <w:sz w:val="20"/>
                <w:szCs w:val="20"/>
              </w:rPr>
              <w:t> 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B64E6" w:rsidTr="00BB64E6">
        <w:tc>
          <w:tcPr>
            <w:tcW w:w="0" w:type="auto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Передачи во владение и (или) в пользование муниципального имущества, в том числе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Администрация Корочанского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</w:tr>
      <w:tr w:rsidR="00BB64E6" w:rsidTr="00BB64E6">
        <w:tc>
          <w:tcPr>
            <w:tcW w:w="0" w:type="auto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lastRenderedPageBreak/>
              <w:t>Информационная поддержка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Информирование субъектовмалого и среднего предпринимательства: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1)ореализации муниципальных программразвития субъектов малого исреднего предпринимательства;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2)о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3)о числе замещенных рабочих мест в субъектах малого и среднего предпринимательства в соответствии с их классификацией по видам экономической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деятельности;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4)об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5) о финансово-экономическом состоянии субъектов малого и среднего предпринимательства;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6) об организациях, образующих инфраструктуру поддержки субъектов малого и среднего предпринимательства;</w:t>
            </w:r>
          </w:p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B64E6" w:rsidTr="00BB64E6">
        <w:tc>
          <w:tcPr>
            <w:tcW w:w="0" w:type="auto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lastRenderedPageBreak/>
              <w:t>Консультационная поддержка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Оказание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Без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2020-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Размещение публикаций, рекламно- информационных материалов о проблемах, достижениях и перспективах развития малого и среднего предпринимательства в     поселении в средствах массовой информации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B64E6" w:rsidTr="00BB64E6">
        <w:tc>
          <w:tcPr>
            <w:tcW w:w="0" w:type="auto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Приложение № 2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 Корочанского сельсовета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областиот 25.07..2018 № 27 «Об утверждении муниципальной программы Об утверждении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2019-2023 годы»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Целевые индикаторы и показатели Программы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6"/>
        <w:gridCol w:w="1378"/>
        <w:gridCol w:w="1576"/>
        <w:gridCol w:w="624"/>
        <w:gridCol w:w="624"/>
        <w:gridCol w:w="624"/>
        <w:gridCol w:w="624"/>
        <w:gridCol w:w="144"/>
      </w:tblGrid>
      <w:tr w:rsidR="00BB64E6" w:rsidTr="00BB64E6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показателей эффективности реализации 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Планируемое значение показателя</w:t>
            </w:r>
          </w:p>
        </w:tc>
      </w:tr>
      <w:tr w:rsidR="00BB64E6" w:rsidTr="00BB64E6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B64E6" w:rsidRDefault="00BB64E6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B64E6" w:rsidRDefault="00BB64E6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B64E6" w:rsidRDefault="00BB64E6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Увеличения количества малых и средних предприятий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Предоставление информационной и методической помощи предпринимателям по организации и ведению бизнеса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обращение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МЕТОДИКА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ОЦЕНКИ ЭФФЕКТИВНОСТИ И РЕЗУЛЬТАТИВНОСТИ РЕАЛИЗАЦИИ ПРОГРАММЫ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Xтек.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R' = SUMКn ------- x 100%,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X план.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X план. - плановое значение показателя;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X тек. - текущее значение показателя;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Кn - весовой коэффициент.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6071"/>
        <w:gridCol w:w="2923"/>
      </w:tblGrid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N 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Значение весового коэффициента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численности занятого населения в малом и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среднем предпринимательстве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доли оборота микро, малых и средних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предприятий в общем обороте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доли инвестиций малых предприятий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(юридических лиц), без микро предприятий, в общем объеме 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инвестиций по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Объем инвестиций субъектов малого и среднего 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предпринимательства, получивших поддержку при реализации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мероприятий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Количество субъектов малого и среднего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предпринимательства, получивших поддержку при реализации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мероприятий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Количество вновь созданных субъектов малого 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предпринимательства, получивших стартовые пособия 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(гранты) на создание собственного дела из средств 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областного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Доли субъектов малого и среднего предпринимательства в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сфере инноваций, промышленности, транспорта, связи, 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научных исследований и разработок от числа субъектов,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получивших поддержку при реализации мероприятий 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Рост среднемесячной заработной платы работников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Доля субъектов малого и среднего предпринимательства в 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возрасте до 30 лет, получивших поддержку в рамках 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мероприятий Программы, не менее 30%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Число вновь созданных рабочих мест субъектами малого и 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среднего предпринимательства при реализации мероприятий 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Программы, в том числе в сфере народных художественных 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промыслов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BB64E6" w:rsidTr="00BB64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Доля уплаченных налогов субъектами малого и среднего 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предпринимательства по упрощенной системе 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налогообложения и единому налогу на вмененный доход в 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общей сумме налоговых поступлений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BB64E6" w:rsidTr="00BB64E6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64E6" w:rsidRDefault="00BB64E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</w:tbl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При значении показателя R' &lt; 75 процентов результативность реализации Программы признается низкой.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При значении от 75 процентов до 85 процентов - средней и выше 85 процентов - высокой.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Показатель эффективности реализации Программы (R) рассчитывается по формуле: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R'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R = ----------------- x 100%,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(F тек. / F план.)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где: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R' - показатель результативности;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F план. - плановая сумма финансирования Программы;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F тек. - сумма финансирования на текущую дату.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При значении показателя R &lt; 75 процентов эффективность Программы признается низкой.</w:t>
      </w:r>
    </w:p>
    <w:p w:rsidR="00BB64E6" w:rsidRDefault="00BB64E6" w:rsidP="00BB64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При значении показателя от 75 процентов до 85 процентов - средней, свыше 85 процентов - высокой.</w:t>
      </w:r>
    </w:p>
    <w:p w:rsidR="00BA313B" w:rsidRPr="00BB64E6" w:rsidRDefault="00BA313B" w:rsidP="00BB64E6"/>
    <w:sectPr w:rsidR="00BA313B" w:rsidRPr="00BB64E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8006E41"/>
    <w:multiLevelType w:val="multilevel"/>
    <w:tmpl w:val="0BD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1"/>
  </w:num>
  <w:num w:numId="5">
    <w:abstractNumId w:val="14"/>
  </w:num>
  <w:num w:numId="6">
    <w:abstractNumId w:val="7"/>
  </w:num>
  <w:num w:numId="7">
    <w:abstractNumId w:val="16"/>
  </w:num>
  <w:num w:numId="8">
    <w:abstractNumId w:val="6"/>
  </w:num>
  <w:num w:numId="9">
    <w:abstractNumId w:val="18"/>
    <w:lvlOverride w:ilvl="0">
      <w:lvl w:ilvl="0">
        <w:numFmt w:val="upperRoman"/>
        <w:lvlText w:val="%1."/>
        <w:lvlJc w:val="right"/>
      </w:lvl>
    </w:lvlOverride>
  </w:num>
  <w:num w:numId="10">
    <w:abstractNumId w:val="9"/>
  </w:num>
  <w:num w:numId="11">
    <w:abstractNumId w:val="13"/>
  </w:num>
  <w:num w:numId="12">
    <w:abstractNumId w:val="17"/>
  </w:num>
  <w:num w:numId="13">
    <w:abstractNumId w:val="12"/>
  </w:num>
  <w:num w:numId="14">
    <w:abstractNumId w:val="8"/>
  </w:num>
  <w:num w:numId="1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A5F06"/>
    <w:rsid w:val="001C003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DE5D723FF1E41CFD39BFC6CDF81ECFDF810CA9B40B3493AD96AB7B109ED6B6F940B1953419Z6s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2DE5D723FF1E41CFD39BFC6CDF81ECFDF810CA9B40B3493AD96AB7B109ED6B6F940B195381CZ6s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DE5D723FF1E41CFD39BFC6CDF81ECFDF810CA9B40B3493AD96AB7B109ED6B6F940B195381FZ6sE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1FC3-1553-4779-9506-3AE35EE6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4775</TotalTime>
  <Pages>16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308</cp:revision>
  <cp:lastPrinted>2020-01-20T13:02:00Z</cp:lastPrinted>
  <dcterms:created xsi:type="dcterms:W3CDTF">2020-01-17T12:11:00Z</dcterms:created>
  <dcterms:modified xsi:type="dcterms:W3CDTF">2023-11-14T18:09:00Z</dcterms:modified>
</cp:coreProperties>
</file>