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АДМИНИСТРАЦИЯ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sz w:val="32"/>
          <w:szCs w:val="32"/>
          <w:lang w:eastAsia="ru-RU"/>
        </w:rPr>
        <w:t>П О С Т А Н О В Л Е Н И Е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от 10.10.2019г                                                                           № 67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070"/>
      </w:tblGrid>
      <w:tr w:rsidR="003748A7" w:rsidRPr="003748A7" w:rsidTr="003748A7">
        <w:tc>
          <w:tcPr>
            <w:tcW w:w="50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lang w:eastAsia="ru-RU"/>
              </w:rPr>
              <w:t>д. Корочка  </w:t>
            </w:r>
          </w:p>
          <w:p w:rsidR="003748A7" w:rsidRPr="003748A7" w:rsidRDefault="003748A7" w:rsidP="003748A7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lang w:eastAsia="ru-RU"/>
              </w:rPr>
              <w:t>«</w:t>
            </w:r>
            <w:r w:rsidRPr="003748A7">
              <w:rPr>
                <w:rFonts w:ascii="Verdana" w:hAnsi="Verdana"/>
                <w:sz w:val="28"/>
                <w:szCs w:val="28"/>
                <w:lang w:eastAsia="ru-RU"/>
              </w:rPr>
              <w:t>Об утверждении муниципальной программы «Развитие муниципальной службы в Администрации Корочанского сельсовета Беловского района Курской области»</w:t>
            </w:r>
          </w:p>
        </w:tc>
      </w:tr>
    </w:tbl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   В соответствии со статьей 179 Бюджетного кодекса Российской Федерации, постановлением Администрации Корочанского сельсовета Беловского района Курской области от 09.10.2017 г № 65 «Об утверждении Порядка принятия решения о разработке, формировании, реализации и оценки эффективности муниципальных программ Администрации Корочанского сельсовета Беловского района Курской области», упорядочения бюджетного финансирования муниципальной программы, Администрация Корочанского сельсовета Беловского района Курской области ПОСТАНОВЛЯЕТ: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1. Утвердить муниципальную программу Администрации Корочанского сельсовета Беловского района Курской области «Развитие муниципальной службы в администрации Корочанского сельсовета Беловского района Курской области на 2019 - 2024 годы».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 xml:space="preserve">2. Постановление Администрации Корочанского сельсовета Беловского района Курской области от 20.10.2017 г № 82 «Об утверждении муниципальной программы «Развитие муниципальной службы в администрации </w:t>
      </w:r>
      <w:r w:rsidRPr="003748A7">
        <w:rPr>
          <w:rFonts w:ascii="Verdana" w:hAnsi="Verdana"/>
          <w:color w:val="292D24"/>
          <w:sz w:val="28"/>
          <w:szCs w:val="28"/>
          <w:lang w:eastAsia="ru-RU"/>
        </w:rPr>
        <w:lastRenderedPageBreak/>
        <w:t>Корочанского сельсовета Беловского района Курской области на 2018 - 2022 годы»- считать утратившим силу;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3.Установить, что в ходе реализации Программы отдельные её мероприятия могут уточняться, а объёмы их финансирования корректироваться.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5. Постановление вступает в силу с момента его подписания.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Глава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Verdana" w:hAnsi="Verdana"/>
          <w:color w:val="292D24"/>
          <w:sz w:val="28"/>
          <w:szCs w:val="28"/>
          <w:lang w:eastAsia="ru-RU"/>
        </w:rPr>
        <w:t>Беловского района                                                 М.И.Звягинцева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Паспорт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муниципальной программы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«Развитие муниципальной службы в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муниципальном образовании «Корочанский сельсовет» на 2019-2024 годы»</w:t>
      </w:r>
    </w:p>
    <w:tbl>
      <w:tblPr>
        <w:tblW w:w="9795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4113"/>
        <w:gridCol w:w="5682"/>
      </w:tblGrid>
      <w:tr w:rsidR="003748A7" w:rsidRPr="003748A7" w:rsidTr="003748A7">
        <w:tc>
          <w:tcPr>
            <w:tcW w:w="411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 на 2019-2024 годы» (далее - Программа)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Основание для разработки Программы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Федеральный закон от 2 марта 2007 г. № 25-ФЗ «О муниципальной службе в Российской Федерации»;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Указ Президента Российской Федерации от 15 октября 1999г.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3748A7" w:rsidRPr="003748A7" w:rsidTr="003748A7">
        <w:trPr>
          <w:trHeight w:val="578"/>
        </w:trPr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Заказчик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3748A7" w:rsidRPr="003748A7" w:rsidTr="003748A7">
        <w:trPr>
          <w:trHeight w:val="591"/>
        </w:trPr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Разработчик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 xml:space="preserve">«Реализация мероприятий, направленных на </w:t>
            </w:r>
            <w:r w:rsidRPr="003748A7">
              <w:rPr>
                <w:rFonts w:ascii="Arial" w:hAnsi="Arial" w:cs="Arial"/>
                <w:lang w:eastAsia="ru-RU"/>
              </w:rPr>
              <w:lastRenderedPageBreak/>
              <w:t>развитие муниципальной службы» муниципальной программы «Развитие муниципальной службы»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lastRenderedPageBreak/>
              <w:t>Основная цель Программы      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Создание условий для эффективного развития и 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Основные задачи Программы: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ответственности муниципальных служащих за результаты своей деятельности;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обеспечение открытости и прозрачности муниципальной службы;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Важнейшие целевые индикаторы и показатели Программы         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количество муниципальных служащих, прошедших   переподготовку и повышение квалификации;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доля граждан, доверяющих муниципальным служащим,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 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уровень компьютеризации рабочих мест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 xml:space="preserve"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</w:t>
            </w:r>
            <w:r w:rsidRPr="003748A7">
              <w:rPr>
                <w:rFonts w:ascii="Arial" w:hAnsi="Arial" w:cs="Arial"/>
                <w:lang w:eastAsia="ru-RU"/>
              </w:rPr>
              <w:lastRenderedPageBreak/>
              <w:t>показателям;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количество муниципальных служащих, прошедших диспансеризацию.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sz w:val="28"/>
                <w:szCs w:val="28"/>
                <w:lang w:eastAsia="ru-RU"/>
              </w:rPr>
              <w:t>2019-2024 годы без деления на этапы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Объемы и источники финансирования Программы 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Общий объем финансирования Программы составляет 395,4 тыс.рублей, в том числе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за счёт средств местного бюджета — 395,0 тыс. рублей в том числе: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2019 год – 120,4 тыс рублей, в том числе из местного бюджета – 120,4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2020 год – 55,0 тыс рублей, в том числе из местного бюджета – 55,0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2021 год – 55,0 тыс. рублей, в том числе из местного бюджета – 55,0 тыс.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2022 год -55, 0 тыс. рублей, в том числе из местного бюджета – 55,0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2023 год – 55,0 тыс. рублей, в том числе из местного бюджета – 55,0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2024 год – 55,0 тыс. рублей, в том числе из местного бюджета- 55,0 тыс. рублей</w:t>
            </w:r>
          </w:p>
        </w:tc>
      </w:tr>
      <w:tr w:rsidR="003748A7" w:rsidRPr="003748A7" w:rsidTr="003748A7"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В рамках программы будут обеспечены следующие результаты: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квалификации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приобретение компьютеров, ремонт компьютеров;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приобретение лицензированных программных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продуктов;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lastRenderedPageBreak/>
              <w:t>- обустройство рабочих мест;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обеспечение материально-техническими ресурсами   рабочих мест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обеспечение доступа к сети «Интернет» рабочих мест муниципальных служащих; услуги связи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-прохождение диспансеризации муниципальными служащими;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lastRenderedPageBreak/>
        <w:t>I. Характеристика проблемы, на решение которой</w:t>
      </w:r>
      <w:r w:rsidRPr="003748A7">
        <w:rPr>
          <w:rFonts w:ascii="Arial" w:hAnsi="Arial" w:cs="Arial"/>
          <w:color w:val="292D24"/>
          <w:sz w:val="28"/>
          <w:szCs w:val="28"/>
          <w:lang w:eastAsia="ru-RU"/>
        </w:rPr>
        <w:t> </w:t>
      </w: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направлена Программа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 xml:space="preserve">       Для получения максимального результата от реализации федеральных, областных и муниципальных правовых актов, их верного соотношения </w:t>
      </w:r>
      <w:r w:rsidRPr="003748A7">
        <w:rPr>
          <w:rFonts w:ascii="Arial" w:hAnsi="Arial" w:cs="Arial"/>
          <w:color w:val="292D24"/>
          <w:lang w:eastAsia="ru-RU"/>
        </w:rPr>
        <w:lastRenderedPageBreak/>
        <w:t>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 сроков и этапов реализации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 xml:space="preserve">  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2024 года сформированы с учетом целей и задач, </w:t>
      </w:r>
      <w:r w:rsidRPr="003748A7">
        <w:rPr>
          <w:rFonts w:ascii="Arial" w:hAnsi="Arial" w:cs="Arial"/>
          <w:color w:val="292D24"/>
          <w:lang w:eastAsia="ru-RU"/>
        </w:rPr>
        <w:lastRenderedPageBreak/>
        <w:t>представленных в следующих документах: в Федеральном законе от 02.03.2007 N25 - ФЗ «О муниципальной службе в Российской Федерации»; в Федеральном законе от 06.10.2003 NQ 131 - ФЗ «Об общих принципах организации местного самоуправления в Российской Федерации»; в Законе Курской области от 13.07.2007 NQ 60 - ЗКО «О муниципальной службе в Курской области».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Программные мероприятия направлены на решение задач, сориентированы на достижение цели.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Цель программы - 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Для достижения указанной цели необходимо решить следующие задачи: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1.Формирование эффективной системы управления муниципальной службой.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2.Повышение ответственности муниципальных служащих за результаты своей деятельности.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3.Обеспечение открытости и прозрачности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4.Укрепление материально-технической базы, необходимой для эффективного развития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5.Создание единой системы непрерывного обучения муниципальных служащих.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Программа носит долгосрочный характер и реализуется в 1 этап – 2019-2024г.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Корочанского сельсовета Беловского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         Показателями программы, характеризующими эффективность реализации программных мероприятий, являются: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количество муниципальных служащих, прошедших переподготовку и повышение квалификации;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количество муниципальных служащих, включенных в кадровый резерв;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- доля граждан, доверяющих муниципальным служащим;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уровень компьютеризации рабочих мест муниципальных служащих Корочанского сельсовета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улучшение и оздоровление условий труда путем обустройства рабочих мест муниципальных служащих Корочанского сельсовета Беловского района Курской области (количество обустроенных рабочих мест);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количество муниципальных служащих Корочанского сельсовета Беловского района Курской области, прошедших диспансеризацию.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     Ожидаемыми результатами реализации программы являются: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повышение эффективности и результативности муниципальной службы;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внедрение и совершенствование механизмов формирования кадрового резерва;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проведения аттестации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переподготовка и повышение   квалификации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приобретение компьютеров, ремонт компьютеров;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приобретение лицензированных программных продуктов;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обустройство рабочих мест;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обеспечение доступа к сети «Интернет»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услуги связи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прохождение диспансеризации муниципальными служащими;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повышение доверия населения к органам местного самоуправления на 25%;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формирование нетерпимого отношения к коррупции.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III. Сведения о показателях и индикаторах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Сведения о показателях (индикаторах) муниципальной программы и их значениях приведены в приложении № 1к муниципальной программе.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lastRenderedPageBreak/>
        <w:t>IV. Обобщенная характеристика основных мероприятий муниципальной программы и подпрограмм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   Достижение целей и решение задач программы обеспечивается путем выполнения ряда основных мероприятий.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 включает следующие основные мероприятия: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№I.I.Повышение квалификации муниципальных служащих.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В 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организация обучения муниципальных служащих на курсах повышения квалификации;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№I.2. Правовое регулирование оценки деятельности органов местного самоуправления Корочанского сельсовета Беловского района Курской области и обеспечение прозрачности, доступности и гласности в сфере местного самоуправления.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В 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разработка методики комплексной оценки деятельности муниципальных служащих и ее внедрение;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мониторинг внутренних и внешних источников формирования резерва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обеспечение гласности и равного доступа граждан к муниципальной службе;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проведение мероприятий антикоррупционной направленности.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№1.3. Организация мероприятий, проводимых с целью определения рисков развития заболеваний, раннего выявления имеющихся заболеваний, в том 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№1.4. Обеспечение материально-техническими ресурсами и информационно-коммуникационное сопровождение рабочих мест муниципальных служащих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В 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- материально-техническое обеспечение муниципальной службы Корочанского сельсовета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обустройство и модернизация рабочих мест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Сведения об основных мероприятиях муниципальной программы представлены в приложении № 2к муниципальной программе.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В процессе реализации муниципальной программы допускается внесение изменений в нормативные правовые акты Корочанского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V. Обоснование выделения подпрограмм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создание единой системы непрерывного обучения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формирование эффективной системы управления муниципальной службой;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обеспечение открытости и прозрачности муниципальной службы;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укрепление материально-технической базы, необходимой для эффективного развития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 xml:space="preserve">          Структура подпрограммы, включенной в муниципальную программу, соответствует принципам программно-целевого метода в сфере </w:t>
      </w:r>
      <w:r w:rsidRPr="003748A7">
        <w:rPr>
          <w:rFonts w:ascii="Arial" w:hAnsi="Arial" w:cs="Arial"/>
          <w:color w:val="292D24"/>
          <w:lang w:eastAsia="ru-RU"/>
        </w:rPr>
        <w:lastRenderedPageBreak/>
        <w:t>совершенствования и развития муниципальной службы и охватывает основные направления государственной политики в данной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Организация мероприятий муниципальной программы осуществляется за счет средств местного бюджета.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Объем бюджетных ассигнований местного бюджета определяется на основе Решения собрания депутатов Корочанского сельсовета «О бюджете муниципального образования «Корочанский сельсовет» Беловского района Курской области на очередной финансовый год и плановый период» и составляет на 2019-2024 г.г -395,4 тыс.рублей, в том числе: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2019 год – 120,4 тыс.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2020 год – 55,0 тыс.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2021 год – 55,0 тыс.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2022год – 55,0 тыс.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2023 год – 55,0 тыс.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2024 год – 55,0 тыс.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«Корочанский сельсовет»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   В 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Уровень компьютеризации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Улучшение и оздоровление условий труда путем обустройства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Количество муниципальных служащих, прошедших диспансеризацию.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lastRenderedPageBreak/>
        <w:t>VIII. Методика оценки эффективности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Оценка эффективности реализации муниципальной программы проводится на основе: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Сд == 3ф/3п* 100%, где: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Сд - степень достижения целей (решения задач),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3ф - фактическое значение показателя (индикатора) муниципальной программы в отчетном году,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Сд == 3п/3ф* 1 00% - для показателя (индикатора), тенденцией изменения которых является снижение значений;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Уф == Фф/Фп* 100%, где: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Уф - уровень освоения средств муниципальной программы в отчетном году,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Фп - объем бюджетных назначений по муниципальной программе на отчетный год.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Оценка эффективности реализации муниципальной программы проводится до 1 марта года, следующего за отчетным.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не менее 95% мероприятий, запланированных на отчетный год, выполнены в полном объеме;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освоено не менее 95% средств, запланированных для реализации муниципальной программы в отчетном году.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Муниципальная программа считается реализуемой с удовлетворительным уровнем эффективности, если: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не менее 80% мероприятий, запланированных на отчетный год, выполнены в полном объеме;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освоено от 80 до 95% средств, запланированных для реализации муниципальной программы в отчетном году.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IХ.Подпрограмма муниципальной 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ПАСПОРТ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tbl>
      <w:tblPr>
        <w:tblW w:w="964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3748A7" w:rsidRPr="003748A7" w:rsidTr="003748A7">
        <w:trPr>
          <w:trHeight w:val="736"/>
          <w:jc w:val="center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3748A7" w:rsidRPr="003748A7" w:rsidTr="003748A7">
        <w:trPr>
          <w:trHeight w:val="736"/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Ответственный исполнитель</w:t>
            </w:r>
          </w:p>
          <w:p w:rsidR="003748A7" w:rsidRPr="003748A7" w:rsidRDefault="003748A7" w:rsidP="003748A7">
            <w:pPr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3748A7" w:rsidRPr="003748A7" w:rsidTr="003748A7">
        <w:trPr>
          <w:trHeight w:val="25"/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отсутствуют</w:t>
            </w:r>
          </w:p>
        </w:tc>
      </w:tr>
      <w:tr w:rsidR="003748A7" w:rsidRPr="003748A7" w:rsidTr="003748A7">
        <w:trPr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создание условий для эффективного развития и 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3748A7" w:rsidRPr="003748A7" w:rsidTr="003748A7">
        <w:trPr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обеспечение открытости и прозрачности муниципальной службы;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3748A7" w:rsidRPr="003748A7" w:rsidTr="003748A7">
        <w:trPr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Целевые индикаторы и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количество муниципальных служащих, прошедших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переподготовку и повышение квалификации;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lastRenderedPageBreak/>
              <w:t>- количество муниципальных служащих, включенных в кадровый резерв;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уровень компьютеризации рабочих мест муниципальных служащих Корочанского сельсовета;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3748A7" w:rsidRPr="003748A7" w:rsidRDefault="003748A7" w:rsidP="003748A7">
            <w:pPr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количество муниципальных служащих, прошедших диспансеризацию.</w:t>
            </w:r>
          </w:p>
        </w:tc>
      </w:tr>
      <w:tr w:rsidR="003748A7" w:rsidRPr="003748A7" w:rsidTr="003748A7">
        <w:trPr>
          <w:trHeight w:val="360"/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sz w:val="28"/>
                <w:szCs w:val="28"/>
                <w:lang w:eastAsia="ru-RU"/>
              </w:rPr>
              <w:t>2019-2024 годы без деления на этапы</w:t>
            </w:r>
          </w:p>
        </w:tc>
      </w:tr>
      <w:tr w:rsidR="003748A7" w:rsidRPr="003748A7" w:rsidTr="003748A7">
        <w:trPr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ind w:firstLine="567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Общий объем финансирования подпрограммы за счет средств местного бюджета   составляет: на 2019-2024 г.г -395,4 тыс.рублей, в том числе по годам: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2019 год – 120,4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2020 год – 55,0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2021 год – 55,0 тыс рублей;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2022год – 55,0 тыс. рублей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2023 год – 55,0 тыс. рублей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2024 год – 55,0 тыс рублей</w:t>
            </w:r>
          </w:p>
        </w:tc>
      </w:tr>
      <w:tr w:rsidR="003748A7" w:rsidRPr="003748A7" w:rsidTr="003748A7">
        <w:trPr>
          <w:jc w:val="center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В рамках подпрограммы будут обеспечены следующие результаты: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 xml:space="preserve">- внедрение и совершенствование механизмов формирования </w:t>
            </w:r>
            <w:r w:rsidRPr="003748A7">
              <w:rPr>
                <w:rFonts w:ascii="Arial" w:hAnsi="Arial" w:cs="Arial"/>
                <w:lang w:eastAsia="ru-RU"/>
              </w:rPr>
              <w:lastRenderedPageBreak/>
              <w:t>кадрового резерва;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проведения аттестации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квалификации трех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приобретение двух компьютеров, ремонт компьютеров;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приобретение лицензированных программных продуктов;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обустройство трех рабочих мест;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обеспечение материально-техническими ресурсами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рабочих мест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обеспечение доступа к сети «Интернет» 100 % рабочих мест муниципальных служащих;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прохождение диспансеризации муниципальными служащими;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3748A7" w:rsidRPr="003748A7" w:rsidRDefault="003748A7" w:rsidP="003748A7">
            <w:pPr>
              <w:shd w:val="clear" w:color="auto" w:fill="FFFFFF"/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3748A7" w:rsidRPr="003748A7" w:rsidRDefault="003748A7" w:rsidP="003748A7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lastRenderedPageBreak/>
        <w:t>I. Характеристика сферы реализации Подпрограммы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В 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   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На территории Корочанского 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С 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«Корочанский сельсовет»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 xml:space="preserve">     В целях урегулирования указанных проблем существует необходимость создания и развития на территории Корочанского сельсовета Беловского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 w:rsidRPr="003748A7">
        <w:rPr>
          <w:rFonts w:ascii="Arial" w:hAnsi="Arial" w:cs="Arial"/>
          <w:color w:val="292D24"/>
          <w:lang w:eastAsia="ru-RU"/>
        </w:rPr>
        <w:lastRenderedPageBreak/>
        <w:t>администрации Корочанского сельсовета Беловского района Курской области направлены мероприятия подпрограммы.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Повышение результативности профессиональной деятельности муниципальных служащих в администрации Корочанского сельсовета 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II.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2018 года сформированы с учетомv 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Целью подпрограммы является 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Для достижения указанной цели в рамках подпрограммы будут решаться следующие задачи: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1.Создание единой системы непрерывного обучения муниципальных служащих.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2.Формирование эффективной системы управления муниципальной службой.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3.Повышение ответственности муниципальных служащих за результаты своей деятельности.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4.Обеспечение открытости и прозрачности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   5.Укрепление материально-технической базы, необходимой для эффективного развития муниципальной службы.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       В качестве целевых показателей (индикаторов) подпрограммы определены: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количество муниципальных служащих, прошедших переподготовку и повышение квалификации;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доля вакантных должностей муниципальной службы, замещаемых на основе назначения из кадрового резерва, от числа назначений;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количество муниципальных служащих, включенных в кадровый резерв;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доля граждан, доверяющих муниципальным служащим;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уровень компьютеризации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количество муниципальных служащих Корочанского сельсовета Беловского района Курской области, прошедших диспансеризацию.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 В рамках подпрограммы будут обеспечены следующие результаты: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повышение эффективности и результативности муниципальной службы;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внедрение и совершенствование механизмов формирования кадрового резерва;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проведения аттестации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переподготовка и повышение квалификации трех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приобретение двух компьютеров, ремонт компьютеров;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- приобретение лицензированных программных продуктов;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-обустройство трех рабочих мест;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-обеспечение материально-техническими ресурсами трех 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обеспечение доступа к сети «Интернет» 100 % рабочих мест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прохождение диспансеризации муниципальными служащими;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       - увеличение на 1 человек муниципальных служащих, включенных в кадровый резерв;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повышение доверия населения к органам местного самоуправления на 25%;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- повышения уровня материально-технического обеспечения муниципальной службы Корочанского сельсовета Беловского района курской области до 90 % по отношению к запланированным показателям;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- формирование нетерпимого отношения к коррупции.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Подпрограмма реализуется в один этап: 2018-2020 годы.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III. Характеристика основных мероприятий Подпрограммы 1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Подпрограмма 1 содержит четыре основных мероприятия: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№1.1. «Повышение квалификации муниципальных: служащих».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В 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организация обучения муниципальных служащих на курсах повышения квалификации;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- повышение квалификации муниципальных служащих, в том числе включенных кадровый резерв.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№1.2. «Правовое регулирование оценки деятельности муниципального образования «Корочанский сельсовет» Беловского района Курской области и обеспечения прозрачности, доступности и гласности в сфере местного самоуправления».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 В 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- мониторинг внутренних и внешних источников формирования резерва муниципальных служащих;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- обеспечение гласности и равного доступа граждан к муниципальной службе;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- проведение мероприятий антикоррупционной направленности.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«Корочанский сельсовет»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     Основное мероприятие №1.4. 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«Корочанский сельсовет»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t>         В рамках осуществления этого основного мероприятия предусматривается: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- материально-техническое обеспечение муниципальных служащих МО «Корочанский сельсовет»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 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- обустройство и модернизация рабочих мест муниципальных служащих замещающих должности муниципальной службы в администрации Корочанского сельсовета Беловского района Курской области;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28"/>
          <w:lang w:eastAsia="ru-RU"/>
        </w:rPr>
        <w:t>IV. Обоснование объема финансовых ресурсов, необходимых для реализации Подпрограммы 1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Обоснование планируемых объемов ресурсов на реализацию подпрограммы заключается в следующем: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Корочанского сельсовета Беловского района Курской области. .</w:t>
      </w:r>
    </w:p>
    <w:p w:rsidR="003748A7" w:rsidRPr="003748A7" w:rsidRDefault="003748A7" w:rsidP="003748A7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Корочанского сельсовета Беловского района Курской области на очередной финансовый год и плановый период.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   Объем бюджетных ассигнований за счет средств местного бюджета Подпрограммы 1 муниципальной программы с  2019 года по 2024 г.г -395,4 тыс.рублей, в том числе по годам: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2019 год – 120,4 тыс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2020 год – 55,0 тыс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2021 год – 55,0 тыс рублей;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2022год – 55,0 тыс.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2023 год – 55,0 тыс.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2024 год – 55,0 тыс рублей</w:t>
      </w:r>
    </w:p>
    <w:p w:rsidR="003748A7" w:rsidRPr="003748A7" w:rsidRDefault="003748A7" w:rsidP="003748A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lastRenderedPageBreak/>
        <w:br w:type="textWrapping" w:clear="all"/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Приложение № 1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к постановлению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 «Об утверждении муниципальной программы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«Развитие муниципальной службы в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 на 2019-2024 годы» от 10.10.2019 г. №67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Сведения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о показателях (индикаторах) муниципальной программы «Развитие муниципальной службы в Корочанском сельсовете Беловского района Курской области на 2019-2024 годы» и ее подпрограмм и их значениях</w:t>
      </w:r>
    </w:p>
    <w:tbl>
      <w:tblPr>
        <w:tblW w:w="1410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74"/>
        <w:gridCol w:w="131"/>
        <w:gridCol w:w="5259"/>
        <w:gridCol w:w="1483"/>
        <w:gridCol w:w="1291"/>
        <w:gridCol w:w="1130"/>
        <w:gridCol w:w="1401"/>
        <w:gridCol w:w="1175"/>
        <w:gridCol w:w="231"/>
        <w:gridCol w:w="616"/>
        <w:gridCol w:w="150"/>
        <w:gridCol w:w="659"/>
      </w:tblGrid>
      <w:tr w:rsidR="003748A7" w:rsidRPr="003748A7" w:rsidTr="003748A7">
        <w:trPr>
          <w:tblHeader/>
        </w:trPr>
        <w:tc>
          <w:tcPr>
            <w:tcW w:w="576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№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п/п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Наименование</w:t>
            </w:r>
            <w:r w:rsidRPr="003748A7">
              <w:rPr>
                <w:rFonts w:ascii="Arial" w:hAnsi="Arial" w:cs="Arial"/>
                <w:color w:val="292D24"/>
                <w:lang w:eastAsia="ru-RU"/>
              </w:rPr>
              <w:br/>
              <w:t>показателя</w:t>
            </w:r>
          </w:p>
        </w:tc>
        <w:tc>
          <w:tcPr>
            <w:tcW w:w="148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Единица измерения</w:t>
            </w:r>
          </w:p>
        </w:tc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Значение показателя по годам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9</w:t>
            </w:r>
          </w:p>
        </w:tc>
      </w:tr>
      <w:tr w:rsidR="003748A7" w:rsidRPr="003748A7" w:rsidTr="003748A7">
        <w:tc>
          <w:tcPr>
            <w:tcW w:w="14094" w:type="dxa"/>
            <w:gridSpan w:val="1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Муниципальная программа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35</w:t>
            </w:r>
          </w:p>
        </w:tc>
      </w:tr>
      <w:tr w:rsidR="003748A7" w:rsidRPr="003748A7" w:rsidTr="003748A7">
        <w:trPr>
          <w:trHeight w:val="44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4.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5,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6.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80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7.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Приобретение 1 компьютера,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единиц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</w:tr>
      <w:tr w:rsidR="003748A7" w:rsidRPr="003748A7" w:rsidTr="003748A7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8.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единиц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</w:tr>
      <w:tr w:rsidR="003748A7" w:rsidRPr="003748A7" w:rsidTr="003748A7">
        <w:trPr>
          <w:trHeight w:val="62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9.</w:t>
            </w:r>
          </w:p>
        </w:tc>
        <w:tc>
          <w:tcPr>
            <w:tcW w:w="53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</w:tr>
      <w:tr w:rsidR="003748A7" w:rsidRPr="003748A7" w:rsidTr="003748A7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Приложение № 2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к постановлению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 «Об утверждении муниципальной программы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«Развитие муниципальной службы в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 на 2019-2024 годы» от 10.10.2019 г. №67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ПЕРЕЧЕНЬ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Подпрограмм и основных мероприятий муниципальной программы «Развитие муниципальной службы в администрации Корочанского сельсовета Беловского района Курской области Беловского района Курской области на 2019 - 2024 годы»</w:t>
      </w:r>
    </w:p>
    <w:tbl>
      <w:tblPr>
        <w:tblW w:w="15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18"/>
        <w:gridCol w:w="3352"/>
        <w:gridCol w:w="1434"/>
        <w:gridCol w:w="1434"/>
        <w:gridCol w:w="3036"/>
        <w:gridCol w:w="3228"/>
        <w:gridCol w:w="1928"/>
      </w:tblGrid>
      <w:tr w:rsidR="003748A7" w:rsidRPr="003748A7" w:rsidTr="003748A7"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№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п/п</w:t>
            </w:r>
          </w:p>
        </w:tc>
        <w:tc>
          <w:tcPr>
            <w:tcW w:w="3443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Наименование подпрограммы муниципальной программы,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срок</w:t>
            </w:r>
          </w:p>
        </w:tc>
        <w:tc>
          <w:tcPr>
            <w:tcW w:w="349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муниципальной программы (подпрограммы)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3748A7" w:rsidRPr="003748A7" w:rsidTr="003748A7">
        <w:trPr>
          <w:trHeight w:val="25"/>
        </w:trPr>
        <w:tc>
          <w:tcPr>
            <w:tcW w:w="7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2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7</w:t>
            </w:r>
          </w:p>
        </w:tc>
      </w:tr>
      <w:tr w:rsidR="003748A7" w:rsidRPr="003748A7" w:rsidTr="003748A7">
        <w:tc>
          <w:tcPr>
            <w:tcW w:w="15030" w:type="dxa"/>
            <w:gridSpan w:val="7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3748A7" w:rsidRPr="003748A7" w:rsidTr="003748A7">
        <w:tc>
          <w:tcPr>
            <w:tcW w:w="721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№1.l. «Повышение квалификации муниципальных 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2019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Показатель1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2</w:t>
            </w:r>
          </w:p>
        </w:tc>
      </w:tr>
      <w:tr w:rsidR="003748A7" w:rsidRPr="003748A7" w:rsidTr="003748A7">
        <w:tc>
          <w:tcPr>
            <w:tcW w:w="721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 xml:space="preserve">Основное мероприятие №1.2. «Правовое регулирование оценки деятельности МО «Корочанский сельсовет» </w:t>
            </w: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Беловского района Курской области и обеспечения прозрачности, доступности и гласности в сфере местногосамоуправления».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2019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3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 xml:space="preserve">Формирование нетерпимого отношения к </w:t>
            </w: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коррупции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4</w:t>
            </w:r>
          </w:p>
        </w:tc>
      </w:tr>
      <w:tr w:rsidR="003748A7" w:rsidRPr="003748A7" w:rsidTr="003748A7">
        <w:tc>
          <w:tcPr>
            <w:tcW w:w="7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5</w:t>
            </w:r>
          </w:p>
        </w:tc>
      </w:tr>
      <w:tr w:rsidR="003748A7" w:rsidRPr="003748A7" w:rsidTr="003748A7">
        <w:tc>
          <w:tcPr>
            <w:tcW w:w="721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сельсовет».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2019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6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7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8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Показатель 9</w:t>
            </w:r>
          </w:p>
        </w:tc>
      </w:tr>
    </w:tbl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Приложение № 3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к постановлению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 «Об утверждении муниципальной программы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«Развитие муниципальной службы в администрации Корочанского сельсовета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color w:val="292D24"/>
          <w:lang w:eastAsia="ru-RU"/>
        </w:rPr>
        <w:t>Беловского района Курской области на 2019-2024 годы» от 10.10.2019 г. №67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РЕСУРСНОЕ ОБЕСПЕЧЕНИЕ</w:t>
      </w:r>
    </w:p>
    <w:p w:rsidR="003748A7" w:rsidRPr="003748A7" w:rsidRDefault="003748A7" w:rsidP="003748A7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748A7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муниципальной программы «Развитие муниципальной службы Корочанского сельсовета Беловского района Курской области на 2019 - 2024годы»</w:t>
      </w:r>
    </w:p>
    <w:tbl>
      <w:tblPr>
        <w:tblW w:w="14880" w:type="dxa"/>
        <w:tblInd w:w="-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878"/>
        <w:gridCol w:w="5058"/>
        <w:gridCol w:w="1549"/>
        <w:gridCol w:w="1115"/>
        <w:gridCol w:w="1200"/>
        <w:gridCol w:w="1428"/>
        <w:gridCol w:w="884"/>
        <w:gridCol w:w="884"/>
        <w:gridCol w:w="884"/>
      </w:tblGrid>
      <w:tr w:rsidR="003748A7" w:rsidRPr="003748A7" w:rsidTr="003748A7">
        <w:tc>
          <w:tcPr>
            <w:tcW w:w="183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52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6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в т.ч. по годам ( тыс. рублей)</w:t>
            </w:r>
          </w:p>
        </w:tc>
      </w:tr>
      <w:tr w:rsidR="003748A7" w:rsidRPr="003748A7" w:rsidTr="003748A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2024</w:t>
            </w:r>
          </w:p>
        </w:tc>
      </w:tr>
      <w:tr w:rsidR="003748A7" w:rsidRPr="003748A7" w:rsidTr="003748A7">
        <w:tc>
          <w:tcPr>
            <w:tcW w:w="183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«Развитие муниципальной службы Корочанского сельсовета Беловского района Курской области на 2019 - 2024 годы»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120400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</w:tr>
      <w:tr w:rsidR="003748A7" w:rsidRPr="003748A7" w:rsidTr="003748A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748A7" w:rsidRPr="003748A7" w:rsidTr="003748A7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Подпрограмма 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 администрации Корочанского сельсовета Беловского района Курской области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120400</w:t>
            </w:r>
          </w:p>
        </w:tc>
        <w:tc>
          <w:tcPr>
            <w:tcW w:w="1276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  <w:tc>
          <w:tcPr>
            <w:tcW w:w="569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55000</w:t>
            </w:r>
          </w:p>
        </w:tc>
      </w:tr>
      <w:tr w:rsidR="003748A7" w:rsidRPr="003748A7" w:rsidTr="003748A7">
        <w:trPr>
          <w:trHeight w:val="5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1.1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748A7" w:rsidRPr="003748A7" w:rsidTr="003748A7">
        <w:trPr>
          <w:trHeight w:val="24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№1.2.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местногосамоуправления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748A7" w:rsidRPr="003748A7" w:rsidTr="003748A7">
        <w:trPr>
          <w:trHeight w:val="22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lastRenderedPageBreak/>
              <w:t>Основное мероприятие №1.3.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748A7" w:rsidRPr="003748A7" w:rsidTr="003748A7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Основное мероприятие №1.4.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местный</w:t>
            </w:r>
          </w:p>
          <w:p w:rsidR="003748A7" w:rsidRPr="003748A7" w:rsidRDefault="003748A7" w:rsidP="003748A7">
            <w:pPr>
              <w:suppressAutoHyphens w:val="0"/>
              <w:spacing w:before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Arial" w:hAnsi="Arial" w:cs="Arial"/>
                <w:color w:val="292D24"/>
                <w:lang w:eastAsia="ru-RU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A7" w:rsidRPr="003748A7" w:rsidRDefault="003748A7" w:rsidP="003748A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748A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3748A7" w:rsidRPr="003748A7" w:rsidRDefault="003748A7" w:rsidP="003748A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3748A7" w:rsidRDefault="00BA313B" w:rsidP="003748A7"/>
    <w:sectPr w:rsidR="00BA313B" w:rsidRPr="003748A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5639C"/>
    <w:rsid w:val="00961341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F006-B1E1-4085-AB36-B807CB0C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4772</TotalTime>
  <Pages>24</Pages>
  <Words>6838</Words>
  <Characters>38979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300</cp:revision>
  <cp:lastPrinted>2020-01-20T13:02:00Z</cp:lastPrinted>
  <dcterms:created xsi:type="dcterms:W3CDTF">2020-01-17T12:11:00Z</dcterms:created>
  <dcterms:modified xsi:type="dcterms:W3CDTF">2023-11-14T18:06:00Z</dcterms:modified>
</cp:coreProperties>
</file>