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Приложение 1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к Порядку проведения и критериям оценки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эффективности реализации муниципальных программ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ОТЧЕТ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О РЕАЛИЗАЦИИ МУНИЦИПАЛЬНОЙ ПРОГРАММЫ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объектах в администрации </w:t>
      </w:r>
      <w:proofErr w:type="spellStart"/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9C6345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сельсовета» Беловского района Курской области» за  2020 год    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9C6345">
        <w:rPr>
          <w:rFonts w:ascii="Verdana" w:hAnsi="Verdana"/>
          <w:color w:val="292D24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1652"/>
        <w:gridCol w:w="1551"/>
        <w:gridCol w:w="1694"/>
        <w:gridCol w:w="1381"/>
        <w:gridCol w:w="985"/>
        <w:gridCol w:w="1758"/>
      </w:tblGrid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N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/</w:t>
            </w:r>
            <w:proofErr w:type="spell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ассигнований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Кассовый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программных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Федеральный  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Областной    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Внебюджетные 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9C634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C6345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 ______________  М.И.Звягинцева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 xml:space="preserve">Начальник отдела администрации  _______________ </w:t>
      </w:r>
      <w:proofErr w:type="spellStart"/>
      <w:r w:rsidRPr="009C6345">
        <w:rPr>
          <w:rFonts w:ascii="Verdana" w:hAnsi="Verdana"/>
          <w:color w:val="292D24"/>
          <w:sz w:val="20"/>
          <w:szCs w:val="20"/>
          <w:lang w:eastAsia="ru-RU"/>
        </w:rPr>
        <w:t>Г.С.Кручинова</w:t>
      </w:r>
      <w:proofErr w:type="spellEnd"/>
      <w:r w:rsidRPr="009C6345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Приложение 2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к Порядку проведения и критериям оценки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эффективности реализации муниципальных программ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ОЦЕНКА ЭФФЕКТИВНОСТИ РЕАЛИЗАЦИИ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МУНИЦИПАЛЬНОЙ ПРОГРАММЫ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 xml:space="preserve">"Развитие муниципальной службы в администрации </w:t>
      </w:r>
      <w:proofErr w:type="spellStart"/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9C6345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сельсовета» Беловского района Курской области» за  2020 год    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3"/>
        <w:gridCol w:w="1171"/>
        <w:gridCol w:w="2143"/>
        <w:gridCol w:w="2503"/>
      </w:tblGrid>
      <w:tr w:rsidR="009C6345" w:rsidRPr="009C6345" w:rsidTr="009C634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C6345" w:rsidRPr="009C6345" w:rsidTr="009C634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9C6345" w:rsidRPr="009C6345" w:rsidRDefault="009C6345" w:rsidP="009C634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9C6345" w:rsidRPr="009C6345" w:rsidRDefault="009C6345" w:rsidP="009C634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начало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Плановое</w:t>
            </w:r>
            <w:proofErr w:type="gramEnd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тыс</w:t>
            </w:r>
            <w:proofErr w:type="gram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.р</w:t>
            </w:r>
            <w:proofErr w:type="gramEnd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10,8</w:t>
            </w:r>
          </w:p>
        </w:tc>
      </w:tr>
    </w:tbl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9C634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C6345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 ______________  М.И.Звягинцева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 xml:space="preserve">Начальник отдела администрации  _______________ </w:t>
      </w:r>
      <w:proofErr w:type="spellStart"/>
      <w:r w:rsidRPr="009C6345">
        <w:rPr>
          <w:rFonts w:ascii="Verdana" w:hAnsi="Verdana"/>
          <w:color w:val="292D24"/>
          <w:sz w:val="20"/>
          <w:szCs w:val="20"/>
          <w:lang w:eastAsia="ru-RU"/>
        </w:rPr>
        <w:t>Г.С.Кручинова</w:t>
      </w:r>
      <w:proofErr w:type="spellEnd"/>
      <w:r w:rsidRPr="009C6345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Приложение 1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lastRenderedPageBreak/>
        <w:t>к Порядку проведения и критериям оценки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эффективности реализации муниципальных программ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ОТЧЕТ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О РЕАЛИЗАЦИИ МУНИЦИПАЛЬНОЙ ПРОГРАММЫ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объектах в администрации </w:t>
      </w:r>
      <w:proofErr w:type="spellStart"/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9C6345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сельсовета» Беловского района Курской области» за  2020 год    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9C6345">
        <w:rPr>
          <w:rFonts w:ascii="Verdana" w:hAnsi="Verdana"/>
          <w:color w:val="292D24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1652"/>
        <w:gridCol w:w="1551"/>
        <w:gridCol w:w="1694"/>
        <w:gridCol w:w="1381"/>
        <w:gridCol w:w="985"/>
        <w:gridCol w:w="1758"/>
      </w:tblGrid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N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/</w:t>
            </w:r>
            <w:proofErr w:type="spell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ассигнований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Кассовый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программных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Федеральный  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Областной    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Местный  </w:t>
            </w: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Внебюджетные 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9C634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C6345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 ______________  М.И.Звягинцева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 xml:space="preserve">Начальник отдела администрации  _______________ </w:t>
      </w:r>
      <w:proofErr w:type="spellStart"/>
      <w:r w:rsidRPr="009C6345">
        <w:rPr>
          <w:rFonts w:ascii="Verdana" w:hAnsi="Verdana"/>
          <w:color w:val="292D24"/>
          <w:sz w:val="20"/>
          <w:szCs w:val="20"/>
          <w:lang w:eastAsia="ru-RU"/>
        </w:rPr>
        <w:t>Г.С.Кручинова</w:t>
      </w:r>
      <w:proofErr w:type="spellEnd"/>
      <w:r w:rsidRPr="009C6345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Приложение 2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к Порядку проведения и критериям оценки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эффективности реализации муниципальных программ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ОЦЕНКА ЭФФЕКТИВНОСТИ РЕАЛИЗАЦИИ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МУНИЦИПАЛЬНОЙ ПРОГРАММЫ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 xml:space="preserve">"Развитие муниципальной службы в администрации </w:t>
      </w:r>
      <w:proofErr w:type="spellStart"/>
      <w:r w:rsidRPr="009C6345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9C6345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сельсовета» Беловского района Курской области» за  2020 год    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3"/>
        <w:gridCol w:w="1171"/>
        <w:gridCol w:w="2143"/>
        <w:gridCol w:w="2503"/>
      </w:tblGrid>
      <w:tr w:rsidR="009C6345" w:rsidRPr="009C6345" w:rsidTr="009C634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C6345" w:rsidRPr="009C6345" w:rsidTr="009C634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9C6345" w:rsidRPr="009C6345" w:rsidRDefault="009C6345" w:rsidP="009C634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9C6345" w:rsidRPr="009C6345" w:rsidRDefault="009C6345" w:rsidP="009C6345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начало</w:t>
            </w:r>
          </w:p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Плановое</w:t>
            </w:r>
            <w:proofErr w:type="gramEnd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9C6345" w:rsidRPr="009C6345" w:rsidTr="009C634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тыс</w:t>
            </w:r>
            <w:proofErr w:type="gramStart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.р</w:t>
            </w:r>
            <w:proofErr w:type="gramEnd"/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6345" w:rsidRPr="009C6345" w:rsidRDefault="009C6345" w:rsidP="009C6345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9C6345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10,8</w:t>
            </w:r>
          </w:p>
        </w:tc>
      </w:tr>
    </w:tbl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9C6345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9C6345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 ______________  М.И.Звягинцева</w:t>
      </w:r>
    </w:p>
    <w:p w:rsidR="009C6345" w:rsidRPr="009C6345" w:rsidRDefault="009C6345" w:rsidP="009C6345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9C6345">
        <w:rPr>
          <w:rFonts w:ascii="Verdana" w:hAnsi="Verdana"/>
          <w:color w:val="292D24"/>
          <w:sz w:val="20"/>
          <w:szCs w:val="20"/>
          <w:lang w:eastAsia="ru-RU"/>
        </w:rPr>
        <w:t xml:space="preserve">Начальник отдела администрации  _______________ </w:t>
      </w:r>
      <w:proofErr w:type="spellStart"/>
      <w:r w:rsidRPr="009C6345">
        <w:rPr>
          <w:rFonts w:ascii="Verdana" w:hAnsi="Verdana"/>
          <w:color w:val="292D24"/>
          <w:sz w:val="20"/>
          <w:szCs w:val="20"/>
          <w:lang w:eastAsia="ru-RU"/>
        </w:rPr>
        <w:t>Г.С.Кручинова</w:t>
      </w:r>
      <w:proofErr w:type="spellEnd"/>
      <w:r w:rsidRPr="009C6345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BA313B" w:rsidRPr="009C6345" w:rsidRDefault="00BA313B" w:rsidP="009C6345"/>
    <w:sectPr w:rsidR="00BA313B" w:rsidRPr="009C634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D0F2-7EC5-445C-9450-87AC7D5C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4770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293</cp:revision>
  <cp:lastPrinted>2020-01-20T13:02:00Z</cp:lastPrinted>
  <dcterms:created xsi:type="dcterms:W3CDTF">2020-01-17T12:11:00Z</dcterms:created>
  <dcterms:modified xsi:type="dcterms:W3CDTF">2023-11-14T18:04:00Z</dcterms:modified>
</cp:coreProperties>
</file>