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 СЕЛЬСОВЕТА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РЕШЕНИЕ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от 24 марта 2017 г.                                                     №6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26.12.2016 ГОДА №33 «О БЮДЖЕТЕ МУНИЦИПАЛЬНОГО ОБРАЗОВАНИЯ «КОРОЧАНСКИЙ СЕЛЬСОВЕТ» БЕЛОВСКОГО РАЙОНА КУРСКОЙ ОБЛАСТИ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НА 2017 ГОД И ПЛАНОВЫЙ ПЕРИОД 2018 И 2019 ГОДОВ».</w:t>
      </w:r>
    </w:p>
    <w:p w:rsidR="00211F37" w:rsidRPr="00211F37" w:rsidRDefault="00211F37" w:rsidP="00211F3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Заслушав и обсудив информацию главы Корочанского сельсовета Беловского района Курской области Звягинцеву М.И. «О бюджете муниципального образования «Корочанский сельсовет» Беловского района Курской области на 2017 год и плановый период 2018 и 2019 годов» Собрание депутатов РЕШИЛО:</w:t>
      </w:r>
    </w:p>
    <w:p w:rsidR="00211F37" w:rsidRPr="00211F37" w:rsidRDefault="00211F37" w:rsidP="00211F3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1.Внести в решение Собрания депутатов Корочанского сельсовета Беловского района Курской области от 26 декабря 2016 года №30 «О бюджете муниципального образования «Корочанский сельсовет» Беловского района Курской области на 2017 год и плановый период 2018 и 2019 годов» (Информационный бюллетень от № 21 от 27.12.2016года; в редакции решения Собрания депутатов Корочанского сельсовета Беловского района Курской области от 16.01.2017года №1; от 02.02.2017г. №4) следующие изменения и дополнения:</w:t>
      </w:r>
    </w:p>
    <w:p w:rsidR="00211F37" w:rsidRPr="00211F37" w:rsidRDefault="00211F37" w:rsidP="00211F3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lang w:eastAsia="ru-RU"/>
        </w:rPr>
        <w:t>В пункте 1 статьи 1 заменить слова «общий объем доходов местного бюджета в сумме 1217080 рублей» на слова «общий объем доходов местного бюджета в сумме 1533875 рублей»;</w:t>
      </w:r>
    </w:p>
    <w:p w:rsidR="00211F37" w:rsidRPr="00211F37" w:rsidRDefault="00211F37" w:rsidP="00211F3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« общий объем расходов в сумме 1288420 рублей» на слова «общий объем расходов в сумме 1609590,51 рублей»;</w:t>
      </w:r>
    </w:p>
    <w:p w:rsidR="00211F37" w:rsidRPr="00211F37" w:rsidRDefault="00211F37" w:rsidP="00211F3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2. Приложения №1,5,7,9 изложить в новой редакции</w:t>
      </w:r>
    </w:p>
    <w:p w:rsidR="00211F37" w:rsidRPr="00211F37" w:rsidRDefault="00211F37" w:rsidP="00211F3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2. Решение вступает в силу со дня его подписания.</w:t>
      </w:r>
    </w:p>
    <w:p w:rsidR="00211F37" w:rsidRPr="00211F37" w:rsidRDefault="00211F37" w:rsidP="00211F3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3.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211F37" w:rsidRPr="00211F37" w:rsidRDefault="00211F37" w:rsidP="00211F3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Председатель Собрания депутатов</w:t>
      </w:r>
    </w:p>
    <w:p w:rsidR="00211F37" w:rsidRPr="00211F37" w:rsidRDefault="00211F37" w:rsidP="00211F3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Корочанского сельсовета                                                      А.П.Денисенко</w:t>
      </w:r>
    </w:p>
    <w:p w:rsidR="00211F37" w:rsidRPr="00211F37" w:rsidRDefault="00211F37" w:rsidP="00211F3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Глава Корочанского сельсовета</w:t>
      </w:r>
    </w:p>
    <w:p w:rsidR="00211F37" w:rsidRPr="00211F37" w:rsidRDefault="00211F37" w:rsidP="00211F3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lastRenderedPageBreak/>
        <w:t>Беловского района                                                                М.И.Звягинцева</w:t>
      </w:r>
    </w:p>
    <w:p w:rsidR="00211F37" w:rsidRPr="00211F37" w:rsidRDefault="00211F37" w:rsidP="00211F37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             Приложение№1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26.12.2016г. № 30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"О бюджете муниципального образования "Корочанский сельсовет"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 Беловского района Курской области на 2017 год и плановый</w:t>
      </w:r>
    </w:p>
    <w:p w:rsidR="00211F37" w:rsidRPr="00211F37" w:rsidRDefault="00211F37" w:rsidP="00211F37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 период 2018-2019 годов» (в редакции решения Собрания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 депутатов Корочанского сельсовета Беловского района Курской                                                области от 16.01.2017года №1;02.02.2017г. №4; 24.03.2017г. №6)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2017 год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5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892"/>
        <w:gridCol w:w="1608"/>
      </w:tblGrid>
      <w:tr w:rsidR="00211F37" w:rsidRPr="00211F37" w:rsidTr="00211F37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71340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01 03 00 00 00 0000 000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71340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01 03 01 00 00 0000 000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71340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01 03 01 00 00 0000 700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331400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01 03 01 00 10 0000 710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331400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01 03 01 00 00 0000 800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-260060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01 03 01 00 10 0000 810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Погашение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-260060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01 05 00 00 00 0000 000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4375,51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01 05 00 00 00 0000 500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-1865275,00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01 05 02 00 00 0000 500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-1865275,00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01 05 02 01 00 0000 510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-1865275,00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01 05 02 01 10 0000 510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-1865275,00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1869650,51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01 05 02 00 00 0000 600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1869650,51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01 05 02 01 00 0000 610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1869650,51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1869650,51</w:t>
            </w:r>
          </w:p>
        </w:tc>
      </w:tr>
      <w:tr w:rsidR="00211F37" w:rsidRPr="00211F37" w:rsidTr="00211F37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75715,51</w:t>
            </w:r>
          </w:p>
        </w:tc>
      </w:tr>
    </w:tbl>
    <w:p w:rsidR="00211F37" w:rsidRPr="00211F37" w:rsidRDefault="00211F37" w:rsidP="00211F37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                      </w:t>
      </w:r>
    </w:p>
    <w:p w:rsidR="00211F37" w:rsidRPr="00211F37" w:rsidRDefault="00211F37" w:rsidP="00211F37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               Приложение№5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26.12.2016г. № 30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"О бюджете муниципального образования "Корочанский сельсовет"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 и плановый</w:t>
      </w:r>
    </w:p>
    <w:p w:rsidR="00211F37" w:rsidRPr="00211F37" w:rsidRDefault="00211F37" w:rsidP="00211F37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   период 2018-2019 годов"(в редакции решения Собрания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 депутатов Корочанского сельсовета Беловского района Курской                                               области от 16.01.2017года №1; 02.02.2017г. №4; 24.03.32017г. №6)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2017 ГОД.</w:t>
      </w:r>
    </w:p>
    <w:p w:rsidR="00211F37" w:rsidRPr="00211F37" w:rsidRDefault="00211F37" w:rsidP="00211F37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                                                                                                                    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1"/>
        <w:gridCol w:w="6030"/>
        <w:gridCol w:w="1354"/>
      </w:tblGrid>
      <w:tr w:rsidR="00211F37" w:rsidRPr="00211F37" w:rsidTr="00211F37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Сумма</w:t>
            </w:r>
          </w:p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на 2017 год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1533875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713398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36896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36896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1 01 02010 01 0000 110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36763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1 01 02020 01 0000 110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</w:t>
            </w:r>
            <w:r w:rsidRPr="00211F37">
              <w:rPr>
                <w:rFonts w:ascii="Arial" w:hAnsi="Arial" w:cs="Arial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115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1 01 02030 01 0000 110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18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81155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81155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81155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595347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121899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121899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473448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1 06 06030 03 0000 110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193096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193096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280352</w:t>
            </w:r>
          </w:p>
        </w:tc>
      </w:tr>
      <w:tr w:rsidR="00211F37" w:rsidRPr="00211F37" w:rsidTr="00211F37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280352</w:t>
            </w:r>
          </w:p>
        </w:tc>
      </w:tr>
      <w:tr w:rsidR="00211F37" w:rsidRPr="00211F37" w:rsidTr="00211F37">
        <w:trPr>
          <w:trHeight w:val="319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820470</w:t>
            </w:r>
          </w:p>
        </w:tc>
      </w:tr>
      <w:tr w:rsidR="00211F37" w:rsidRPr="00211F37" w:rsidTr="00211F37">
        <w:trPr>
          <w:trHeight w:val="497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820470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2 02 10000 00 0000 151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517560</w:t>
            </w:r>
          </w:p>
        </w:tc>
      </w:tr>
      <w:tr w:rsidR="00211F37" w:rsidRPr="00211F37" w:rsidTr="00211F37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2 02 15001 00 0000 151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317691</w:t>
            </w:r>
          </w:p>
        </w:tc>
      </w:tr>
      <w:tr w:rsidR="00211F37" w:rsidRPr="00211F37" w:rsidTr="00211F37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Дотации   бюджетам сельских поселений на  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317691</w:t>
            </w:r>
          </w:p>
        </w:tc>
      </w:tr>
      <w:tr w:rsidR="00211F37" w:rsidRPr="00211F37" w:rsidTr="00211F37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2 02 15002 00 0000 151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Дотации  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199869</w:t>
            </w:r>
          </w:p>
        </w:tc>
      </w:tr>
      <w:tr w:rsidR="00211F37" w:rsidRPr="00211F37" w:rsidTr="00211F37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2 02 15002 10 0000 151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Дотации 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199869</w:t>
            </w:r>
          </w:p>
        </w:tc>
      </w:tr>
      <w:tr w:rsidR="00211F37" w:rsidRPr="00211F37" w:rsidTr="00211F37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2 02 20000 00 0000 151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133898</w:t>
            </w:r>
          </w:p>
        </w:tc>
      </w:tr>
      <w:tr w:rsidR="00211F37" w:rsidRPr="00211F37" w:rsidTr="00211F37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2 02 29999 00 0000 151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Прочие субсидии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133898</w:t>
            </w:r>
          </w:p>
        </w:tc>
      </w:tr>
      <w:tr w:rsidR="00211F37" w:rsidRPr="00211F37" w:rsidTr="00211F37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2 02 29999 10 0000 151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133898</w:t>
            </w:r>
          </w:p>
        </w:tc>
      </w:tr>
      <w:tr w:rsidR="00211F37" w:rsidRPr="00211F37" w:rsidTr="00211F37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2 02 30000 00 0000 151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69019</w:t>
            </w:r>
          </w:p>
        </w:tc>
      </w:tr>
      <w:tr w:rsidR="00211F37" w:rsidRPr="00211F37" w:rsidTr="00211F37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2 02 35118 10 0000 151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211F37" w:rsidRPr="00211F37" w:rsidTr="00211F37">
        <w:trPr>
          <w:trHeight w:val="466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2 02 40000 00 0000 151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b/>
                <w:bCs/>
                <w:lang w:eastAsia="ru-RU"/>
              </w:rPr>
              <w:t>100000</w:t>
            </w:r>
          </w:p>
        </w:tc>
      </w:tr>
      <w:tr w:rsidR="00211F37" w:rsidRPr="00211F37" w:rsidTr="00211F37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2 02 40014 00 0000 151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211F37" w:rsidRPr="00211F37" w:rsidTr="00211F37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2 02 40014 10 0000 151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100000</w:t>
            </w:r>
          </w:p>
        </w:tc>
      </w:tr>
    </w:tbl>
    <w:p w:rsidR="00211F37" w:rsidRPr="00211F37" w:rsidRDefault="00211F37" w:rsidP="00211F37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                                 Приложение№7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26.12.2016г. № 30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"О бюджете муниципального образования "Корочанский сельсовет"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 и плановый</w:t>
      </w:r>
    </w:p>
    <w:p w:rsidR="00211F37" w:rsidRPr="00211F37" w:rsidRDefault="00211F37" w:rsidP="00211F37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 период 2018-2019 годов"(в редакции решения Собрания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 депутатов Корочанского сельсовета Беловского района Курской                                               области от 16.01.2017года №1; 02.02.2017г. №4; 24.03.2017г.№ 6)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2017 год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751" w:type="dxa"/>
        <w:tblInd w:w="-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0"/>
        <w:gridCol w:w="653"/>
        <w:gridCol w:w="618"/>
        <w:gridCol w:w="2016"/>
        <w:gridCol w:w="915"/>
        <w:gridCol w:w="1749"/>
      </w:tblGrid>
      <w:tr w:rsidR="00211F37" w:rsidRPr="00211F37" w:rsidTr="00211F37">
        <w:trPr>
          <w:trHeight w:val="315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Сумма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 С Е Г 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1609590,51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985040,51</w:t>
            </w:r>
          </w:p>
        </w:tc>
      </w:tr>
      <w:tr w:rsidR="00211F37" w:rsidRPr="00211F37" w:rsidTr="00211F37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267000</w:t>
            </w:r>
          </w:p>
        </w:tc>
      </w:tr>
      <w:tr w:rsidR="00211F37" w:rsidRPr="00211F37" w:rsidTr="00211F37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267000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267000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267000</w:t>
            </w:r>
          </w:p>
        </w:tc>
      </w:tr>
      <w:tr w:rsidR="00211F37" w:rsidRPr="00211F37" w:rsidTr="00211F37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267000</w:t>
            </w:r>
          </w:p>
        </w:tc>
      </w:tr>
      <w:tr w:rsidR="00211F37" w:rsidRPr="00211F37" w:rsidTr="00211F37">
        <w:trPr>
          <w:trHeight w:val="15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477140,51</w:t>
            </w:r>
          </w:p>
        </w:tc>
      </w:tr>
      <w:tr w:rsidR="00211F37" w:rsidRPr="00211F37" w:rsidTr="00211F37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477140,51</w:t>
            </w:r>
          </w:p>
        </w:tc>
      </w:tr>
      <w:tr w:rsidR="00211F37" w:rsidRPr="00211F37" w:rsidTr="00211F37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477140,51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477140,51</w:t>
            </w:r>
          </w:p>
        </w:tc>
      </w:tr>
      <w:tr w:rsidR="00211F37" w:rsidRPr="00211F37" w:rsidTr="00211F37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477140,51</w:t>
            </w:r>
          </w:p>
        </w:tc>
      </w:tr>
      <w:tr w:rsidR="00211F37" w:rsidRPr="00211F37" w:rsidTr="00211F37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</w:t>
            </w:r>
          </w:p>
        </w:tc>
      </w:tr>
      <w:tr w:rsidR="00211F37" w:rsidRPr="00211F37" w:rsidTr="00211F37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</w:t>
            </w:r>
          </w:p>
        </w:tc>
      </w:tr>
      <w:tr w:rsidR="00211F37" w:rsidRPr="00211F37" w:rsidTr="00211F37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Проведение выборов и референдумов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7730000000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</w:t>
            </w:r>
          </w:p>
        </w:tc>
      </w:tr>
      <w:tr w:rsidR="00211F37" w:rsidRPr="00211F37" w:rsidTr="00211F37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77300С1441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</w:t>
            </w:r>
          </w:p>
        </w:tc>
      </w:tr>
      <w:tr w:rsidR="00211F37" w:rsidRPr="00211F37" w:rsidTr="00211F37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77300С1441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 xml:space="preserve">ДРУГИЕ ОБЩЕГОСУДАРСТВЕННЫЕ </w:t>
            </w: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230900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21600</w:t>
            </w:r>
          </w:p>
        </w:tc>
      </w:tr>
      <w:tr w:rsidR="00211F37" w:rsidRPr="00211F37" w:rsidTr="00211F37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209300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209300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166800</w:t>
            </w:r>
          </w:p>
        </w:tc>
      </w:tr>
      <w:tr w:rsidR="00211F37" w:rsidRPr="00211F37" w:rsidTr="00211F37">
        <w:trPr>
          <w:trHeight w:val="20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20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42500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211F37" w:rsidRPr="00211F37" w:rsidTr="00211F37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211F37" w:rsidRPr="00211F37" w:rsidTr="00211F37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</w:t>
            </w: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69019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</w:t>
            </w:r>
          </w:p>
        </w:tc>
      </w:tr>
      <w:tr w:rsidR="00211F37" w:rsidRPr="00211F37" w:rsidTr="00211F37">
        <w:trPr>
          <w:trHeight w:val="126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220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315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551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18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«Профилактика правонарушений» «Корочанский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«Обеспечение правопорядка на   территории муниципального образования» муниципальной программы Курской области «Профилактика правонарушений»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Основное мероприятие « Снижение уровня правонарушений в жилом секторе, на улицах и в общественных местах»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65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165000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103000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3000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3000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04 1 01 С1467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3000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1 01 П1427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100000</w:t>
            </w:r>
          </w:p>
        </w:tc>
      </w:tr>
      <w:tr w:rsidR="00211F37" w:rsidRPr="00211F37" w:rsidTr="00211F37">
        <w:trPr>
          <w:trHeight w:val="537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1 01 П1427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100000</w:t>
            </w:r>
          </w:p>
        </w:tc>
      </w:tr>
      <w:tr w:rsidR="00211F37" w:rsidRPr="00211F37" w:rsidTr="00211F37">
        <w:trPr>
          <w:trHeight w:val="537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62000</w:t>
            </w:r>
          </w:p>
        </w:tc>
      </w:tr>
      <w:tr w:rsidR="00211F37" w:rsidRPr="00211F37" w:rsidTr="00211F37">
        <w:trPr>
          <w:trHeight w:val="3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 xml:space="preserve">Муниципальная программа «Обеспечение доступным и </w:t>
            </w: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62000</w:t>
            </w:r>
          </w:p>
        </w:tc>
      </w:tr>
      <w:tr w:rsidR="00211F37" w:rsidRPr="00211F37" w:rsidTr="00211F37">
        <w:trPr>
          <w:trHeight w:val="3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62000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Осуществление полномочий в области благоустройства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61000</w:t>
            </w:r>
          </w:p>
        </w:tc>
      </w:tr>
      <w:tr w:rsidR="00211F37" w:rsidRPr="00211F37" w:rsidTr="00211F37">
        <w:trPr>
          <w:trHeight w:val="21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213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60000</w:t>
            </w:r>
          </w:p>
        </w:tc>
      </w:tr>
      <w:tr w:rsidR="00211F37" w:rsidRPr="00211F37" w:rsidTr="00211F37">
        <w:trPr>
          <w:trHeight w:val="503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60000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60000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01С1457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01С1457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02С1433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07 3 02С1433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389231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389231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389231</w:t>
            </w:r>
          </w:p>
        </w:tc>
      </w:tr>
      <w:tr w:rsidR="00211F37" w:rsidRPr="00211F37" w:rsidTr="00211F37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"Искусство" муниципальной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389231</w:t>
            </w:r>
          </w:p>
        </w:tc>
      </w:tr>
      <w:tr w:rsidR="00211F37" w:rsidRPr="00211F37" w:rsidTr="00211F37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389231</w:t>
            </w:r>
          </w:p>
        </w:tc>
      </w:tr>
      <w:tr w:rsidR="00211F37" w:rsidRPr="00211F37" w:rsidTr="00211F37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133898</w:t>
            </w:r>
          </w:p>
        </w:tc>
      </w:tr>
      <w:tr w:rsidR="00211F37" w:rsidRPr="00211F37" w:rsidTr="00211F37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133898</w:t>
            </w:r>
          </w:p>
        </w:tc>
      </w:tr>
      <w:tr w:rsidR="00211F37" w:rsidRPr="00211F37" w:rsidTr="00211F37">
        <w:trPr>
          <w:trHeight w:val="103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190102</w:t>
            </w:r>
          </w:p>
        </w:tc>
      </w:tr>
      <w:tr w:rsidR="00211F37" w:rsidRPr="00211F37" w:rsidTr="00211F37">
        <w:trPr>
          <w:trHeight w:val="189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190102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64731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500</w:t>
            </w:r>
          </w:p>
        </w:tc>
      </w:tr>
      <w:tr w:rsidR="00211F37" w:rsidRPr="00211F37" w:rsidTr="00211F37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</w:t>
            </w:r>
          </w:p>
        </w:tc>
      </w:tr>
      <w:tr w:rsidR="00211F37" w:rsidRPr="00211F37" w:rsidTr="00211F37">
        <w:trPr>
          <w:trHeight w:val="419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</w:t>
            </w:r>
          </w:p>
        </w:tc>
      </w:tr>
      <w:tr w:rsidR="00211F37" w:rsidRPr="00211F37" w:rsidTr="00211F37">
        <w:trPr>
          <w:trHeight w:val="1558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</w:t>
            </w:r>
          </w:p>
        </w:tc>
      </w:tr>
      <w:tr w:rsidR="00211F37" w:rsidRPr="00211F37" w:rsidTr="00211F37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</w:t>
            </w:r>
          </w:p>
        </w:tc>
      </w:tr>
      <w:tr w:rsidR="00211F37" w:rsidRPr="00211F37" w:rsidTr="00211F37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</w:t>
            </w:r>
          </w:p>
        </w:tc>
      </w:tr>
      <w:tr w:rsidR="00211F37" w:rsidRPr="00211F37" w:rsidTr="00211F37">
        <w:trPr>
          <w:trHeight w:val="4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250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14101С1465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</w:t>
            </w:r>
          </w:p>
        </w:tc>
      </w:tr>
      <w:tr w:rsidR="00211F37" w:rsidRPr="00211F37" w:rsidTr="00211F37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lastRenderedPageBreak/>
              <w:t>Обслуживание внутреннего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14101С1465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700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50</w:t>
            </w:r>
          </w:p>
        </w:tc>
      </w:tr>
    </w:tbl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 Приложение№9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             к решению Собрания депутатов Корочанского сельсовета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     Беловского района Курской области от 26.12.2016г. № 30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            "О бюджете муниципального образования "Корочанский сельсовет"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 Беловского района Курской области на 2017 год и плановый</w:t>
      </w:r>
    </w:p>
    <w:p w:rsidR="00211F37" w:rsidRPr="00211F37" w:rsidRDefault="00211F37" w:rsidP="00211F37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               период 2018-2019 годов""(в редакции решения Собрания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                                    депутатов Корочанского сельсовета Беловского района Курской                                               области от 16.01.2017года №1;02.02.2017Г. №4; 24.03.2017г. №6)</w:t>
      </w:r>
    </w:p>
    <w:p w:rsidR="00211F37" w:rsidRPr="00211F37" w:rsidRDefault="00211F37" w:rsidP="00211F3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b/>
          <w:bCs/>
          <w:color w:val="000000"/>
          <w:sz w:val="32"/>
          <w:lang w:eastAsia="ru-RU"/>
        </w:rPr>
        <w:t>Ведомственная структура расходов по Администрации Корочанского сельсовета Беловского района Курской области на 2017 год</w:t>
      </w:r>
    </w:p>
    <w:p w:rsidR="00211F37" w:rsidRPr="00211F37" w:rsidRDefault="00211F37" w:rsidP="00211F3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11F37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0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3"/>
        <w:gridCol w:w="837"/>
        <w:gridCol w:w="563"/>
        <w:gridCol w:w="701"/>
        <w:gridCol w:w="1932"/>
        <w:gridCol w:w="617"/>
        <w:gridCol w:w="1484"/>
      </w:tblGrid>
      <w:tr w:rsidR="00211F37" w:rsidRPr="00211F37" w:rsidTr="00211F37">
        <w:trPr>
          <w:jc w:val="center"/>
        </w:trPr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1609590,51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985040,51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211F37">
              <w:rPr>
                <w:rFonts w:ascii="Arial" w:hAnsi="Arial" w:cs="Arial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477140,51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73 1 00 0000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477140,51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73 1 00 0000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477140,51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477140,51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477140,51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Внепрограммная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Проведение выборов и референдумов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77300С1441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77300С1441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center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230900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209300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209300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 xml:space="preserve">Выполнение других (прочих) </w:t>
            </w:r>
            <w:r w:rsidRPr="00211F37">
              <w:rPr>
                <w:rFonts w:ascii="Arial" w:hAnsi="Arial" w:cs="Arial"/>
                <w:lang w:eastAsia="ru-RU"/>
              </w:rPr>
              <w:lastRenderedPageBreak/>
              <w:t>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166800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42500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</w:t>
            </w:r>
            <w:r w:rsidRPr="00211F37">
              <w:rPr>
                <w:rFonts w:ascii="Arial" w:hAnsi="Arial" w:cs="Arial"/>
                <w:lang w:eastAsia="ru-RU"/>
              </w:rPr>
              <w:lastRenderedPageBreak/>
              <w:t>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 1 01 С1413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 1 01 С1413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Муниципальная программа «Профилактика правонарушений» «Корочанский сельсовет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Подпрограмма «Обеспечение правопорядка на   территории муниципального образования» муниципальной программы Курской области «Профилактика правонарушений»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Основное мероприятие « Снижение уровня правонарушений в жилом секторе, на улицах и в общественных местах»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12 1 01 00000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165000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103000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04 1 01 С1467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07 1 00 00000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07 1 01 П1427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07 1 01 П1427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62000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211F37">
              <w:rPr>
                <w:rFonts w:ascii="Arial" w:hAnsi="Arial" w:cs="Arial"/>
                <w:lang w:eastAsia="ru-RU"/>
              </w:rPr>
              <w:lastRenderedPageBreak/>
              <w:t>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62000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jc w:val="both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62000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Осуществление полномочий в области благоустройства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61000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60000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60000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60000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07 3 01С1457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07 3 01С1457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 3 02С1433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07 3 02С1433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389231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389231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389231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подпрограмма "Искусство" муниципальной программа "Развитие культуры"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389231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389231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 xml:space="preserve">Субсидии местным бюджетам на зарплату и начисления на выплаты по оплате труда работников учреждения </w:t>
            </w:r>
            <w:r w:rsidRPr="00211F37">
              <w:rPr>
                <w:rFonts w:ascii="Arial" w:hAnsi="Arial" w:cs="Arial"/>
                <w:lang w:eastAsia="ru-RU"/>
              </w:rPr>
              <w:lastRenderedPageBreak/>
              <w:t>культуры муниципального образования сельских поселений.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01 1 01 13330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133898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01 1 01 13330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133898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1 01 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190102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1 01 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190102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65231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64731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 xml:space="preserve">Создание условий, обеспечивающих повышение мотивации жителей </w:t>
            </w:r>
            <w:r w:rsidRPr="00211F37">
              <w:rPr>
                <w:rFonts w:ascii="Arial" w:hAnsi="Arial" w:cs="Arial"/>
                <w:lang w:eastAsia="ru-RU"/>
              </w:rPr>
              <w:lastRenderedPageBreak/>
              <w:t>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1410000000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14101 00000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211F37" w:rsidRPr="00211F37" w:rsidTr="00211F37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Обслуживание внутреннего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37" w:rsidRPr="00211F37" w:rsidRDefault="00211F37" w:rsidP="00211F37">
            <w:pPr>
              <w:suppressAutoHyphens w:val="0"/>
              <w:rPr>
                <w:lang w:eastAsia="ru-RU"/>
              </w:rPr>
            </w:pPr>
            <w:r w:rsidRPr="00211F37">
              <w:rPr>
                <w:rFonts w:ascii="Arial" w:hAnsi="Arial" w:cs="Arial"/>
                <w:lang w:eastAsia="ru-RU"/>
              </w:rPr>
              <w:t>50</w:t>
            </w:r>
          </w:p>
        </w:tc>
      </w:tr>
    </w:tbl>
    <w:p w:rsidR="00BA313B" w:rsidRPr="00211F37" w:rsidRDefault="00BA313B" w:rsidP="00211F37"/>
    <w:sectPr w:rsidR="00BA313B" w:rsidRPr="00211F3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8DDA-55BE-4234-8EB0-FFDA8D63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</TotalTime>
  <Pages>21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432</cp:revision>
  <cp:lastPrinted>2020-01-20T13:02:00Z</cp:lastPrinted>
  <dcterms:created xsi:type="dcterms:W3CDTF">2020-01-17T12:11:00Z</dcterms:created>
  <dcterms:modified xsi:type="dcterms:W3CDTF">2023-11-15T04:44:00Z</dcterms:modified>
</cp:coreProperties>
</file>