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СОБРАНИЕ ДЕПУТАТОВ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КОРОЧАНСКОГО СЕЛЬСОВЕТА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БЕЛОВСКОГО РАЙОНА КУРСКОЙ ОБЛАСТИ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РЕШЕНИЕ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от 11 ноября 2019 года                                                     № VI-10/16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О земельном налоге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РЕШИЛО: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1.Установить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 области земельный налог.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 области.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2. Установить налоговые ставки в процентах от налоговой базы, в размерах: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1) 0,3 процента в отношении земельных участков: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32256" w:rsidRDefault="00932256" w:rsidP="00932256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8"/>
          <w:szCs w:val="28"/>
        </w:rPr>
        <w:t>занятых </w:t>
      </w:r>
      <w:hyperlink r:id="rId6" w:history="1">
        <w:r>
          <w:rPr>
            <w:rStyle w:val="ab"/>
            <w:rFonts w:ascii="Verdana" w:hAnsi="Verdana"/>
            <w:sz w:val="28"/>
            <w:szCs w:val="28"/>
          </w:rPr>
          <w:t>жилищным фондом</w:t>
        </w:r>
      </w:hyperlink>
      <w:r>
        <w:rPr>
          <w:rFonts w:ascii="Verdana" w:hAnsi="Verdana"/>
          <w:color w:val="292D24"/>
          <w:sz w:val="28"/>
          <w:szCs w:val="28"/>
        </w:rPr>
        <w:t> и </w:t>
      </w:r>
      <w:hyperlink r:id="rId7" w:history="1">
        <w:r>
          <w:rPr>
            <w:rStyle w:val="ab"/>
            <w:rFonts w:ascii="Verdana" w:hAnsi="Verdana"/>
            <w:sz w:val="28"/>
            <w:szCs w:val="28"/>
          </w:rPr>
          <w:t>объектами инженерной инфраструктуры</w:t>
        </w:r>
      </w:hyperlink>
      <w:r>
        <w:rPr>
          <w:rFonts w:ascii="Verdana" w:hAnsi="Verdana"/>
          <w:color w:val="292D24"/>
          <w:sz w:val="28"/>
          <w:szCs w:val="28"/>
        </w:rPr>
        <w:t xml:space="preserve"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</w:t>
      </w:r>
      <w:r>
        <w:rPr>
          <w:rFonts w:ascii="Verdana" w:hAnsi="Verdana"/>
          <w:color w:val="292D24"/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932256" w:rsidRDefault="00932256" w:rsidP="00932256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8" w:history="1">
        <w:r>
          <w:rPr>
            <w:rStyle w:val="ab"/>
            <w:rFonts w:ascii="Verdana" w:hAnsi="Verdana"/>
            <w:sz w:val="28"/>
            <w:szCs w:val="28"/>
          </w:rPr>
          <w:t>законом</w:t>
        </w:r>
      </w:hyperlink>
      <w:r>
        <w:rPr>
          <w:rFonts w:ascii="Verdana" w:hAnsi="Verdana"/>
          <w:color w:val="292D24"/>
          <w:sz w:val="28"/>
          <w:szCs w:val="28"/>
        </w:rPr>
        <w:t> 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932256" w:rsidRDefault="00932256" w:rsidP="00932256">
      <w:pPr>
        <w:pStyle w:val="a9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ограниченных в обороте в соответствии с </w:t>
      </w:r>
      <w:hyperlink r:id="rId9" w:history="1">
        <w:r>
          <w:rPr>
            <w:rStyle w:val="ab"/>
            <w:rFonts w:ascii="Verdana" w:hAnsi="Verdana"/>
            <w:sz w:val="28"/>
            <w:szCs w:val="28"/>
          </w:rPr>
          <w:t>законодательством</w:t>
        </w:r>
      </w:hyperlink>
      <w:r>
        <w:rPr>
          <w:rFonts w:ascii="Verdana" w:hAnsi="Verdana"/>
          <w:color w:val="292D24"/>
          <w:sz w:val="28"/>
          <w:szCs w:val="28"/>
        </w:rPr>
        <w:t> Российской Федерации, предоставленных для обеспечения обороны, безопасности и таможенных нужд;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2) 1,5 процента в отношении прочих земельных участков.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3</w:t>
      </w:r>
      <w:r>
        <w:rPr>
          <w:rFonts w:ascii="Verdana" w:hAnsi="Verdana"/>
          <w:color w:val="292D24"/>
          <w:sz w:val="26"/>
          <w:szCs w:val="26"/>
        </w:rPr>
        <w:t>. Установить отчетные периоды для налогоплательщиков – организаций первый квартал, второй квартал и третий квартал календарного года.</w:t>
      </w:r>
    </w:p>
    <w:p w:rsidR="00932256" w:rsidRDefault="00932256" w:rsidP="00932256">
      <w:pPr>
        <w:pStyle w:val="consnormal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932256" w:rsidRDefault="00932256" w:rsidP="00932256">
      <w:pPr>
        <w:pStyle w:val="consnormal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6.Признать утратившими силу решения Собрания депутатов </w:t>
      </w:r>
      <w:proofErr w:type="spellStart"/>
      <w:r>
        <w:rPr>
          <w:rFonts w:ascii="Verdana" w:hAnsi="Verdana"/>
          <w:color w:val="292D24"/>
          <w:sz w:val="26"/>
          <w:szCs w:val="26"/>
        </w:rPr>
        <w:t>Корочанского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 Беловского района Курской области: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от 28.10.2010 № 15 «О земельном налоге»;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от 27.12.2010 № 28 «О внесении изменений в решение Собрания депутатов </w:t>
      </w:r>
      <w:proofErr w:type="spellStart"/>
      <w:r>
        <w:rPr>
          <w:rFonts w:ascii="Verdana" w:hAnsi="Verdana"/>
          <w:color w:val="292D24"/>
          <w:sz w:val="26"/>
          <w:szCs w:val="26"/>
        </w:rPr>
        <w:t>Корочанского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 Беловского района Курской области от 28.10.2010 года № 15 «О земельном налоге»_»;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от09.03.2011 № 4 «О внесении изменений и дополнений в решение Собрания депутатов </w:t>
      </w:r>
      <w:proofErr w:type="spellStart"/>
      <w:r>
        <w:rPr>
          <w:rFonts w:ascii="Verdana" w:hAnsi="Verdana"/>
          <w:color w:val="292D24"/>
          <w:sz w:val="26"/>
          <w:szCs w:val="26"/>
        </w:rPr>
        <w:t>Корочанского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 от 28.10.2010 г. № 15 «О земельном налоге</w:t>
      </w:r>
      <w:proofErr w:type="gramStart"/>
      <w:r>
        <w:rPr>
          <w:rFonts w:ascii="Verdana" w:hAnsi="Verdana"/>
          <w:color w:val="292D24"/>
          <w:sz w:val="26"/>
          <w:szCs w:val="26"/>
        </w:rPr>
        <w:t>»(</w:t>
      </w:r>
      <w:proofErr w:type="gramEnd"/>
      <w:r>
        <w:rPr>
          <w:rFonts w:ascii="Verdana" w:hAnsi="Verdana"/>
          <w:color w:val="292D24"/>
          <w:sz w:val="26"/>
          <w:szCs w:val="26"/>
        </w:rPr>
        <w:t xml:space="preserve"> в редакции решения Собрания депутатов </w:t>
      </w:r>
      <w:proofErr w:type="spellStart"/>
      <w:r>
        <w:rPr>
          <w:rFonts w:ascii="Verdana" w:hAnsi="Verdana"/>
          <w:color w:val="292D24"/>
          <w:sz w:val="26"/>
          <w:szCs w:val="26"/>
        </w:rPr>
        <w:t>Корочанского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 от 27.12.2010 № 28)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от 05.11.2014 № 18 «О внесении изменений и дополнений в решение Собрания депутатов </w:t>
      </w:r>
      <w:proofErr w:type="spellStart"/>
      <w:r>
        <w:rPr>
          <w:rFonts w:ascii="Verdana" w:hAnsi="Verdana"/>
          <w:color w:val="292D24"/>
          <w:sz w:val="26"/>
          <w:szCs w:val="26"/>
        </w:rPr>
        <w:t>Корочанского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 от 28.10.2010 г. № 15 « О земельном налоге»»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lastRenderedPageBreak/>
        <w:t xml:space="preserve">от 03.03.2015 № 7 «О внесении изменений в решение Собрания депутатов </w:t>
      </w:r>
      <w:proofErr w:type="spellStart"/>
      <w:r>
        <w:rPr>
          <w:rFonts w:ascii="Verdana" w:hAnsi="Verdana"/>
          <w:color w:val="292D24"/>
          <w:sz w:val="26"/>
          <w:szCs w:val="26"/>
        </w:rPr>
        <w:t>Корочанского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 от 28.10.2010 г. № 15 «О земельном налоге»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от 21.03.2018 № VI-12/7 «О внесении изменений в решение Собрания депутатов </w:t>
      </w:r>
      <w:proofErr w:type="spellStart"/>
      <w:r>
        <w:rPr>
          <w:rFonts w:ascii="Verdana" w:hAnsi="Verdana"/>
          <w:color w:val="292D24"/>
          <w:sz w:val="26"/>
          <w:szCs w:val="26"/>
        </w:rPr>
        <w:t>Корочанского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 Беловского района Курской области от 28.10.2010 года № 15 «О земельном налоге</w:t>
      </w:r>
      <w:proofErr w:type="gramStart"/>
      <w:r>
        <w:rPr>
          <w:rFonts w:ascii="Verdana" w:hAnsi="Verdana"/>
          <w:color w:val="292D24"/>
          <w:sz w:val="26"/>
          <w:szCs w:val="26"/>
        </w:rPr>
        <w:t>»(</w:t>
      </w:r>
      <w:proofErr w:type="gramEnd"/>
      <w:r>
        <w:rPr>
          <w:rFonts w:ascii="Verdana" w:hAnsi="Verdana"/>
          <w:color w:val="292D24"/>
          <w:sz w:val="26"/>
          <w:szCs w:val="26"/>
        </w:rPr>
        <w:t xml:space="preserve"> в редакции решения Собрания депутатов </w:t>
      </w:r>
      <w:proofErr w:type="spellStart"/>
      <w:r>
        <w:rPr>
          <w:rFonts w:ascii="Verdana" w:hAnsi="Verdana"/>
          <w:color w:val="292D24"/>
          <w:sz w:val="26"/>
          <w:szCs w:val="26"/>
        </w:rPr>
        <w:t>Корочанского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 Беловского района от 27.12.2010 № 28, от 09.03.2011 № 4, от 05.11.2014 г. № 18, от 03.03.2015 г. № 7)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от 12.12.2018 № VI-28/14 «О внесении изменений в решение Собрания депутатов </w:t>
      </w:r>
      <w:proofErr w:type="spellStart"/>
      <w:r>
        <w:rPr>
          <w:rFonts w:ascii="Verdana" w:hAnsi="Verdana"/>
          <w:color w:val="292D24"/>
          <w:sz w:val="26"/>
          <w:szCs w:val="26"/>
        </w:rPr>
        <w:t>Корочанского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 Беловского района Курской области от 28.10.2010 года № 15 «О земельном налоге</w:t>
      </w:r>
      <w:proofErr w:type="gramStart"/>
      <w:r>
        <w:rPr>
          <w:rFonts w:ascii="Verdana" w:hAnsi="Verdana"/>
          <w:color w:val="292D24"/>
          <w:sz w:val="26"/>
          <w:szCs w:val="26"/>
        </w:rPr>
        <w:t>»(</w:t>
      </w:r>
      <w:proofErr w:type="gramEnd"/>
      <w:r>
        <w:rPr>
          <w:rFonts w:ascii="Verdana" w:hAnsi="Verdana"/>
          <w:color w:val="292D24"/>
          <w:sz w:val="26"/>
          <w:szCs w:val="26"/>
        </w:rPr>
        <w:t xml:space="preserve"> в редакции решения Собрания депутатов </w:t>
      </w:r>
      <w:proofErr w:type="spellStart"/>
      <w:r>
        <w:rPr>
          <w:rFonts w:ascii="Verdana" w:hAnsi="Verdana"/>
          <w:color w:val="292D24"/>
          <w:sz w:val="26"/>
          <w:szCs w:val="26"/>
        </w:rPr>
        <w:t>Корочанского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 Беловского района от 27.12.2010 № 28, от 09.03.2011 № 4, от 05.11.2014 г. № 18, от 03.03.2015 г. № 7, от 21.03.2018 г. №VI -12/7)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 xml:space="preserve">от 15.05.2019 № VI-4/4 «О внесении изменений в решение Собрания депутатов </w:t>
      </w:r>
      <w:proofErr w:type="spellStart"/>
      <w:r>
        <w:rPr>
          <w:rFonts w:ascii="Verdana" w:hAnsi="Verdana"/>
          <w:color w:val="292D24"/>
          <w:sz w:val="26"/>
          <w:szCs w:val="26"/>
        </w:rPr>
        <w:t>Корочанского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 Беловского района Курской области от 28.10.2010 года № 15 «О земельном налоге</w:t>
      </w:r>
      <w:proofErr w:type="gramStart"/>
      <w:r>
        <w:rPr>
          <w:rFonts w:ascii="Verdana" w:hAnsi="Verdana"/>
          <w:color w:val="292D24"/>
          <w:sz w:val="26"/>
          <w:szCs w:val="26"/>
        </w:rPr>
        <w:t>»(</w:t>
      </w:r>
      <w:proofErr w:type="gramEnd"/>
      <w:r>
        <w:rPr>
          <w:rFonts w:ascii="Verdana" w:hAnsi="Verdana"/>
          <w:color w:val="292D24"/>
          <w:sz w:val="26"/>
          <w:szCs w:val="26"/>
        </w:rPr>
        <w:t xml:space="preserve"> в редакции решения Собрания депутатов </w:t>
      </w:r>
      <w:proofErr w:type="spellStart"/>
      <w:r>
        <w:rPr>
          <w:rFonts w:ascii="Verdana" w:hAnsi="Verdana"/>
          <w:color w:val="292D24"/>
          <w:sz w:val="26"/>
          <w:szCs w:val="26"/>
        </w:rPr>
        <w:t>Корочанского</w:t>
      </w:r>
      <w:proofErr w:type="spellEnd"/>
      <w:r>
        <w:rPr>
          <w:rFonts w:ascii="Verdana" w:hAnsi="Verdana"/>
          <w:color w:val="292D24"/>
          <w:sz w:val="26"/>
          <w:szCs w:val="26"/>
        </w:rPr>
        <w:t xml:space="preserve"> сельсовета Беловского района от 27.12.2010 № 28, от 09.03.2011 № 4, от 05.11.2014 г. № 18, от 03.03.2015 г №7, от 21.03.2018 г № VI-12/7, от 12.12.2018 № VI-28/12)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7.Настоящее Решение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ind w:right="-6"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6"/>
          <w:szCs w:val="26"/>
        </w:rPr>
        <w:t>8. Положения пунктов 4 и 5 настоящего решения применяются до 31 декабря 2020 года.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                                     А.П.Денисенко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Корочанскогог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932256" w:rsidRDefault="00932256" w:rsidP="0093225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 М.И.Звягинцева</w:t>
      </w:r>
    </w:p>
    <w:p w:rsidR="00BA313B" w:rsidRPr="00932256" w:rsidRDefault="00BA313B" w:rsidP="00932256"/>
    <w:sectPr w:rsidR="00BA313B" w:rsidRPr="0093225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22082"/>
    <w:rsid w:val="001250BF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D5D1E-2DBB-40F8-B453-F153B799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5393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388</cp:revision>
  <cp:lastPrinted>2020-01-20T13:02:00Z</cp:lastPrinted>
  <dcterms:created xsi:type="dcterms:W3CDTF">2020-01-17T12:11:00Z</dcterms:created>
  <dcterms:modified xsi:type="dcterms:W3CDTF">2023-11-15T04:27:00Z</dcterms:modified>
</cp:coreProperties>
</file>