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От «21» июля 2020 года №VI-22/44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 ДЕКАБРЯ 2019 ГОДА № VI-13/26 «О БЮДЖЕТЕ МУНИЦИПАЛЬНОГО ОБРАЗОВАНИЯ «КОРОЧАНСКИЙ СЕЛЬСОВЕТ» БЕЛОВСКОГО РАЙОНА КУРСКОЙ ОБЛАСТИНА НА 2020 ГОД И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ПЛАНОВЫЙ ПЕРИОД 2021 И 2022 ГОДОВ».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1. Внести в решение Собрания депутатов Корочанского сельсовета Беловского района Курской области от 26 декабря 2019 года VI-13/26 «О бюджете муниципального образования «Корочанский сельсовет» Беловского района Курской области на 2020 год и плановый период 2021 и 2022 годов» (Информационный бюллетень от № 18 от 26.12.2019 года, в редакции решения Собрания депутатов Корочанского сельсовета Беловского района Курской области от 24.01.2020г. № VI-14/30;от 26.03.2020 №VI-19/39) следующие изменения и дополнения: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В пункте 1 статьи 1заменить слова «общий объем доходов бюджета муниципального образования в сумме 1867076,00рублей» заменить словами  «общий объем доходов бюджета муниципального образования на 2020 год в сумме 3094716,00 рублей»;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заменить слова «общий объем расходов бюджета муниципального образования на 2020 год  в сумме 1867076,00 рублей» заменить словами «общий объем расходов в сумме 3376305,82 рублей»;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2. Приложения №1,5,7,9,11 изложить в новой редакции 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                                            Ю.В.Петрова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lastRenderedPageBreak/>
        <w:t>Глава Корочанского сельсовета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 М.И.Звягинцева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Приложение№1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21.07.2020 Г. №VI-22/44 «О внесении изменений и дополнений в решение Собрания депутатов Корочанского сельсовета Беловского района Курской области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период 2021 и 2022 годов»(в редакции решения Собрания депутатов Корочанского сельсовета Беловского района Курской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области от 24.01.2020г. № VI-14/30;от 26.03.2020 № VI-19/39)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2020 год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Сумма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ИСТОЧНИКИ ФИНАНСИРОВАНИЯ ДЕФИЦИТОВ БЮДЖЕТОВ-ВСЕГО, 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281589,82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281589,82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281589,82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-3094716,00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-3094716,00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-3094716,00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-3094716,00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-3094716,00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3376305,82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3376305,82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3376305,82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3376305,82</w:t>
            </w:r>
          </w:p>
        </w:tc>
      </w:tr>
    </w:tbl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Приложение№5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21.07.2020 Г. №VI-22/44 «О внесении изменений и дополнений в решение Собрания депутатов Корочанского сельсовета Беловского района Курской области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период 2021 и 2022 годов»(в редакции решения Собрания депутатов Корочанского сельсовета Беловского района Курской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области от 24.01.2020г. № VI-14/30;от 26.03.2020 № VI-19/39)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ПОСТУПЛЕНИЕ ДОХОДОВ В БЮДЖЕТ МУНИЦИПАЛЬНОГО ОБРАЗОВАНИЯ «КОРОЧАНСКИЙ СЕЛЬСОВЕТ» БЕЛОВСКОГО РАЙОНА КУРСКОЙ ОБЛАСТИ НА 2020 ГОД.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рублей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6004"/>
        <w:gridCol w:w="1165"/>
      </w:tblGrid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Сумма на 2020год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3094736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880978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33716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33716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33409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297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178426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178426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178426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648946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58997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58997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589949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246038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246038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343911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343911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19248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19248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19248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19248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1 13 00000 00 0000 000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247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375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375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375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2213758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1818637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929261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464267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464267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464994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Дотации бюджетам сельских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464994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733860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559996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559996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2 02 30000 00  0000  150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80754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2 02 35118 00  0000  150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2 02 35118 10  0000  150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309884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309884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7309884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2 07 00000 00 0000 150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159999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</w:t>
            </w:r>
          </w:p>
        </w:tc>
      </w:tr>
    </w:tbl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Приложение№7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21.07.2020 Г. №VI-22/44 «О внесении изменений и дополнений в решение Собрания депутатов Корочанского сельсовета Беловского района Курской области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период 2021 и 2022 годов»(в редакции решения Собрания депутатов Корочанского сельсовета Беловского района Курской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области от 24.01.2020г. № VI-14/30;от 26.03.2020 № VI-19/39)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 2020 год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9"/>
        <w:gridCol w:w="345"/>
        <w:gridCol w:w="345"/>
        <w:gridCol w:w="1372"/>
        <w:gridCol w:w="487"/>
        <w:gridCol w:w="1412"/>
      </w:tblGrid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Сумма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3376305,82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1301363,82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661259,00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2024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231084,82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43600,00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43600,00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143484,82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44000,00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11783,00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6700,00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6700,00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мероприятий 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4083,00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4083,00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Основное мероприятие «Создание комплексной системы мер по профилактике потребления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75262,00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75262,00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74762,00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74762,00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74762,00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52333,00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52333,00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22429,00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22429,00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1275364,00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1040242,00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639995,00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639995,00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 на 2019-2024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 2019-2024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290448,00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290448,00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162467,00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159042,00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3425,00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</w:tbl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Приложение№9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21.07.2020 Г. №VI-22/44 «О внесении изменений и дополнений в решение Собрания депутатов Корочанского сельсовета Беловского района Курской области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период 2021 и 2022 годов»(в редакции решения Собрания депутатов Корочанского сельсовета Беловского района Курской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области от 24.01.2020г. № VI-14/30;от 26.03.2020 № VI-19/39)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 2020 год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4"/>
        <w:gridCol w:w="571"/>
        <w:gridCol w:w="345"/>
        <w:gridCol w:w="345"/>
        <w:gridCol w:w="1366"/>
        <w:gridCol w:w="487"/>
        <w:gridCol w:w="1412"/>
      </w:tblGrid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Сумма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3376305,82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1301363,82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661259,00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Муниципальная программа 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ДРУГИЕ ОБЩЕГОСУДАРСТВЕННЫЕ </w:t>
            </w: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231084,82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43600,00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43600,00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143484,82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76 1 00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44000,00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11783,00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6700,00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6700,00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мероприятий 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4083,00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4083,00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75262,00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75262,00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74762,00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74762,00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52333,00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52333,00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Иные межбюджетные трансферты на мероприятия по выполнению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22429,00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22429,00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1275364,00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1040242,00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240248,00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  муниципального образования «Корочанский сельсовет» Беловского  района Курской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639995,00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639995,00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Муниципальная программа "Развитие культурыв муниципальном образовании Корочанский сельсовет Беловского  района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Курской области на 2019-2024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 2019-2024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290448,00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290448,00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162467,00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159042,00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3425,00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b/>
                <w:bCs/>
                <w:sz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</w:tbl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Приложение№ 11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21.07.2020 г. №VI-22/44 «О внесении изменений и дополнений в решение Собрания депутатов Корочанского сельсовета Беловского района Курской области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период 2021 и 2022 годов»(в редакции решения Собрания депутатов Корочанского сельсовета Беловского района Курской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области от 24.01.2020г. № VI-14/30;от 26.03.2020 № VI-19/39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видоврасходов на 2020 год</w:t>
      </w:r>
    </w:p>
    <w:p w:rsidR="00AC6B0D" w:rsidRPr="00AC6B0D" w:rsidRDefault="00AC6B0D" w:rsidP="00AC6B0D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C6B0D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2"/>
        <w:gridCol w:w="1058"/>
        <w:gridCol w:w="442"/>
        <w:gridCol w:w="1278"/>
      </w:tblGrid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Сумма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3376305,82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 на 2019-2024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на 2019-2024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626779,00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173864,00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290448,00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290448,00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162467,00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159042,00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3425,00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550132,00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74762,00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74762,00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52333,00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52333,00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22429,00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22429,00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475370,00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220248,00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235122,00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Основное мероприятие "Организация проведения спортивных мероприятий и привлечение населения к занятиям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50100,00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106360,00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сельсовете Беловского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10783,00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6700,00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6700,00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мероприятий 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4083,00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4083,00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 xml:space="preserve">18 1 00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799994,00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639995,00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639995,00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639995,00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159999,00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348020,00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598499,00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598499,00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598499,00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554899,00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21800,00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 xml:space="preserve">Реализация государственных функций, связанных с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 xml:space="preserve">76 0 00 </w:t>
            </w: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187484,82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143484,82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44000,00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140754,00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80754,00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60000,00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  <w:tr w:rsidR="00AC6B0D" w:rsidRPr="00AC6B0D" w:rsidTr="00AC6B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B0D" w:rsidRPr="00AC6B0D" w:rsidRDefault="00AC6B0D" w:rsidP="00AC6B0D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C6B0D">
              <w:rPr>
                <w:rFonts w:ascii="Verdana" w:hAnsi="Verdana"/>
                <w:sz w:val="20"/>
                <w:szCs w:val="20"/>
                <w:lang w:eastAsia="ru-RU"/>
              </w:rPr>
              <w:t>1000,00</w:t>
            </w:r>
          </w:p>
        </w:tc>
      </w:tr>
    </w:tbl>
    <w:p w:rsidR="00AC6B0D" w:rsidRPr="00AC6B0D" w:rsidRDefault="00AC6B0D" w:rsidP="00AC6B0D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AC6B0D">
        <w:rPr>
          <w:rFonts w:ascii="Verdana" w:hAnsi="Verdana"/>
          <w:color w:val="7C8A6F"/>
          <w:sz w:val="20"/>
          <w:lang w:eastAsia="ru-RU"/>
        </w:rPr>
        <w:t>Категория: </w:t>
      </w:r>
      <w:hyperlink r:id="rId6" w:history="1">
        <w:r w:rsidRPr="00AC6B0D">
          <w:rPr>
            <w:rFonts w:ascii="Verdana" w:hAnsi="Verdana"/>
            <w:color w:val="6F7C64"/>
            <w:sz w:val="20"/>
            <w:lang w:eastAsia="ru-RU"/>
          </w:rPr>
          <w:t>Решения</w:t>
        </w:r>
      </w:hyperlink>
    </w:p>
    <w:p w:rsidR="00BA313B" w:rsidRPr="00AC6B0D" w:rsidRDefault="00BA313B" w:rsidP="00AC6B0D"/>
    <w:sectPr w:rsidR="00BA313B" w:rsidRPr="00AC6B0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res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98D1-B389-4FDC-AEBB-3AA3E062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47</Pages>
  <Words>8863</Words>
  <Characters>50522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373</cp:revision>
  <cp:lastPrinted>2020-01-20T13:02:00Z</cp:lastPrinted>
  <dcterms:created xsi:type="dcterms:W3CDTF">2020-01-17T12:11:00Z</dcterms:created>
  <dcterms:modified xsi:type="dcterms:W3CDTF">2023-11-14T19:03:00Z</dcterms:modified>
</cp:coreProperties>
</file>