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b/>
          <w:bCs/>
          <w:color w:val="292D24"/>
          <w:sz w:val="20"/>
          <w:lang w:eastAsia="ru-RU"/>
        </w:rPr>
        <w:t>от 17 марта 2021 года №VI-5/62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b/>
          <w:bCs/>
          <w:color w:val="292D24"/>
          <w:sz w:val="20"/>
          <w:lang w:eastAsia="ru-RU"/>
        </w:rPr>
        <w:t xml:space="preserve">«О внесении изменений и дополнений в решение Собрания депутатов   </w:t>
      </w:r>
      <w:proofErr w:type="spellStart"/>
      <w:r w:rsidRPr="006D132F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6D132F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 от 28.12.2017г. №VI-7/32  «Об утверждении Положения о муниципальном частном партнерстве  в муниципальном образовании «</w:t>
      </w:r>
      <w:proofErr w:type="spellStart"/>
      <w:r w:rsidRPr="006D132F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6D132F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района»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color w:val="292D24"/>
          <w:sz w:val="20"/>
          <w:szCs w:val="20"/>
          <w:lang w:eastAsia="ru-RU"/>
        </w:rPr>
        <w:t xml:space="preserve">       </w:t>
      </w:r>
      <w:proofErr w:type="gramStart"/>
      <w:r w:rsidRPr="006D132F">
        <w:rPr>
          <w:rFonts w:ascii="Verdana" w:hAnsi="Verdana"/>
          <w:color w:val="292D24"/>
          <w:sz w:val="20"/>
          <w:szCs w:val="20"/>
          <w:lang w:eastAsia="ru-RU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 w:rsidRPr="006D132F">
        <w:rPr>
          <w:rFonts w:ascii="Verdana" w:hAnsi="Verdana"/>
          <w:color w:val="292D24"/>
          <w:sz w:val="20"/>
          <w:szCs w:val="20"/>
          <w:lang w:eastAsia="ru-RU"/>
        </w:rPr>
        <w:t>муниципально-частном</w:t>
      </w:r>
      <w:proofErr w:type="spellEnd"/>
      <w:r w:rsidRPr="006D132F">
        <w:rPr>
          <w:rFonts w:ascii="Verdana" w:hAnsi="Verdana"/>
          <w:color w:val="292D24"/>
          <w:sz w:val="20"/>
          <w:szCs w:val="20"/>
          <w:lang w:eastAsia="ru-RU"/>
        </w:rPr>
        <w:t xml:space="preserve"> партнерстве в Российской Федерации и внесении изменений в отдельные законодательные акты Российской Федерации», Федерального закона от 29.12.2020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06.10.2003 г</w:t>
      </w:r>
      <w:proofErr w:type="gramEnd"/>
      <w:r w:rsidRPr="006D132F">
        <w:rPr>
          <w:rFonts w:ascii="Verdana" w:hAnsi="Verdana"/>
          <w:color w:val="292D24"/>
          <w:sz w:val="20"/>
          <w:szCs w:val="20"/>
          <w:lang w:eastAsia="ru-RU"/>
        </w:rPr>
        <w:t xml:space="preserve">. № 131-ФЗ «Об общих принципах организации местного самоуправления в Российской Федерации, Собрание депутатов </w:t>
      </w:r>
      <w:proofErr w:type="spellStart"/>
      <w:r w:rsidRPr="006D132F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D132F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РЕШИЛО</w:t>
      </w:r>
      <w:r w:rsidRPr="006D132F">
        <w:rPr>
          <w:rFonts w:ascii="Verdana" w:hAnsi="Verdana"/>
          <w:b/>
          <w:bCs/>
          <w:color w:val="292D24"/>
          <w:sz w:val="20"/>
          <w:lang w:eastAsia="ru-RU"/>
        </w:rPr>
        <w:t>:</w:t>
      </w:r>
    </w:p>
    <w:p w:rsidR="006D132F" w:rsidRPr="006D132F" w:rsidRDefault="006D132F" w:rsidP="006D132F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D132F">
        <w:rPr>
          <w:rFonts w:ascii="Verdana" w:hAnsi="Verdana"/>
          <w:color w:val="3D4437"/>
          <w:sz w:val="20"/>
          <w:szCs w:val="20"/>
          <w:lang w:eastAsia="ru-RU"/>
        </w:rPr>
        <w:t xml:space="preserve">Внести в решение Собрания депутатов </w:t>
      </w:r>
      <w:proofErr w:type="spellStart"/>
      <w:r w:rsidRPr="006D132F">
        <w:rPr>
          <w:rFonts w:ascii="Verdana" w:hAnsi="Verdana"/>
          <w:color w:val="3D4437"/>
          <w:sz w:val="20"/>
          <w:szCs w:val="20"/>
          <w:lang w:eastAsia="ru-RU"/>
        </w:rPr>
        <w:t>Корочанского</w:t>
      </w:r>
      <w:proofErr w:type="spellEnd"/>
      <w:r w:rsidRPr="006D132F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сельсовета Беловского района от 28.12.2017 г. № VI- 7/32  «Об утверждении Положения о муниципальном частном партнерстве  в муниципальном образовании «</w:t>
      </w:r>
      <w:proofErr w:type="spellStart"/>
      <w:r w:rsidRPr="006D132F">
        <w:rPr>
          <w:rFonts w:ascii="Verdana" w:hAnsi="Verdana"/>
          <w:color w:val="3D4437"/>
          <w:sz w:val="20"/>
          <w:szCs w:val="20"/>
          <w:lang w:eastAsia="ru-RU"/>
        </w:rPr>
        <w:t>Корочанский</w:t>
      </w:r>
      <w:proofErr w:type="spellEnd"/>
      <w:r w:rsidRPr="006D132F">
        <w:rPr>
          <w:rFonts w:ascii="Verdana" w:hAnsi="Verdana"/>
          <w:color w:val="3D4437"/>
          <w:sz w:val="20"/>
          <w:szCs w:val="20"/>
          <w:lang w:eastAsia="ru-RU"/>
        </w:rPr>
        <w:t xml:space="preserve"> сельсовет» Беловского района» следующие изменения и дополнения:</w:t>
      </w:r>
    </w:p>
    <w:p w:rsidR="006D132F" w:rsidRPr="006D132F" w:rsidRDefault="006D132F" w:rsidP="006D132F">
      <w:pPr>
        <w:numPr>
          <w:ilvl w:val="1"/>
          <w:numId w:val="5"/>
        </w:numPr>
        <w:shd w:val="clear" w:color="auto" w:fill="F8FAFB"/>
        <w:suppressAutoHyphens w:val="0"/>
        <w:spacing w:before="45" w:line="341" w:lineRule="atLeast"/>
        <w:ind w:left="330"/>
        <w:rPr>
          <w:rFonts w:ascii="Verdana" w:hAnsi="Verdana"/>
          <w:color w:val="3D4437"/>
          <w:sz w:val="20"/>
          <w:szCs w:val="20"/>
          <w:lang w:eastAsia="ru-RU"/>
        </w:rPr>
      </w:pPr>
      <w:r w:rsidRPr="006D132F">
        <w:rPr>
          <w:rFonts w:ascii="Verdana" w:hAnsi="Verdana"/>
          <w:color w:val="3D4437"/>
          <w:sz w:val="20"/>
          <w:szCs w:val="20"/>
          <w:lang w:eastAsia="ru-RU"/>
        </w:rPr>
        <w:t>Раздел 7 «Объекты соглашения» дополнить подпунктом 5 следующего содержания: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color w:val="292D24"/>
          <w:sz w:val="20"/>
          <w:szCs w:val="20"/>
          <w:lang w:eastAsia="ru-RU"/>
        </w:rPr>
        <w:t>«5)  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:rsidR="006D132F" w:rsidRPr="006D132F" w:rsidRDefault="006D132F" w:rsidP="006D132F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6D132F">
        <w:rPr>
          <w:rFonts w:ascii="Verdana" w:hAnsi="Verdana"/>
          <w:color w:val="3D4437"/>
          <w:sz w:val="20"/>
          <w:szCs w:val="20"/>
          <w:lang w:eastAsia="ru-RU"/>
        </w:rPr>
        <w:t>Настоящее решение вступает в силу со дня официального опубликовани</w:t>
      </w:r>
      <w:proofErr w:type="gramStart"/>
      <w:r w:rsidRPr="006D132F">
        <w:rPr>
          <w:rFonts w:ascii="Verdana" w:hAnsi="Verdana"/>
          <w:color w:val="3D4437"/>
          <w:sz w:val="20"/>
          <w:szCs w:val="20"/>
          <w:lang w:eastAsia="ru-RU"/>
        </w:rPr>
        <w:t>я(</w:t>
      </w:r>
      <w:proofErr w:type="gramEnd"/>
      <w:r w:rsidRPr="006D132F">
        <w:rPr>
          <w:rFonts w:ascii="Verdana" w:hAnsi="Verdana"/>
          <w:color w:val="3D4437"/>
          <w:sz w:val="20"/>
          <w:szCs w:val="20"/>
          <w:lang w:eastAsia="ru-RU"/>
        </w:rPr>
        <w:t>обнародования).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6D132F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D132F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                                                                  Ю.В.Петрова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6D132F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6D132F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6D132F" w:rsidRPr="006D132F" w:rsidRDefault="006D132F" w:rsidP="006D132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D132F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                      М.И.Звягинцева</w:t>
      </w:r>
    </w:p>
    <w:p w:rsidR="00BA313B" w:rsidRPr="006D132F" w:rsidRDefault="00BA313B" w:rsidP="006D132F"/>
    <w:sectPr w:rsidR="00BA313B" w:rsidRPr="006D132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4FD55777"/>
    <w:multiLevelType w:val="multilevel"/>
    <w:tmpl w:val="7E0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764B6"/>
    <w:multiLevelType w:val="multilevel"/>
    <w:tmpl w:val="B79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678AF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8ED0-0AD7-446F-A7F7-6B0A3C8D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363</cp:revision>
  <cp:lastPrinted>2020-01-20T13:02:00Z</cp:lastPrinted>
  <dcterms:created xsi:type="dcterms:W3CDTF">2020-01-17T12:11:00Z</dcterms:created>
  <dcterms:modified xsi:type="dcterms:W3CDTF">2023-11-14T19:00:00Z</dcterms:modified>
</cp:coreProperties>
</file>