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92" w:rsidRDefault="005E5B92" w:rsidP="005E5B9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5E5B92" w:rsidRDefault="005E5B92" w:rsidP="005E5B9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5E5B92" w:rsidRDefault="005E5B92" w:rsidP="005E5B9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5E5B92" w:rsidRDefault="005E5B92" w:rsidP="005E5B9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КУРСКОЙ ОБЛАСТИ</w:t>
      </w:r>
    </w:p>
    <w:p w:rsidR="005E5B92" w:rsidRDefault="005E5B92" w:rsidP="005E5B9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                         ПОСТАНОВЛЕНИЕ</w:t>
      </w:r>
      <w:r>
        <w:rPr>
          <w:rFonts w:ascii="Verdana" w:hAnsi="Verdana"/>
          <w:color w:val="292D24"/>
          <w:sz w:val="20"/>
          <w:szCs w:val="20"/>
        </w:rPr>
        <w:t>                       </w:t>
      </w:r>
      <w:r>
        <w:rPr>
          <w:rStyle w:val="aa"/>
          <w:rFonts w:ascii="Verdana" w:hAnsi="Verdana"/>
          <w:color w:val="292D24"/>
          <w:sz w:val="20"/>
          <w:szCs w:val="20"/>
        </w:rPr>
        <w:t>                                    </w:t>
      </w:r>
    </w:p>
    <w:p w:rsidR="005E5B92" w:rsidRDefault="005E5B92" w:rsidP="005E5B9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03 июля 2023 г. № 18</w:t>
      </w:r>
    </w:p>
    <w:p w:rsidR="005E5B92" w:rsidRDefault="005E5B92" w:rsidP="005E5B9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E5B92" w:rsidRDefault="005E5B92" w:rsidP="005E5B9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О внесении изменений в Административный регламент предоставления Администрацией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муниципальной услуги «Перераспределение земель и земельных участков, находящихся в муниципальной собственности, и земельных участков находящихся в частной собственности» №55 от22.08.2019года</w:t>
      </w:r>
    </w:p>
    <w:p w:rsidR="005E5B92" w:rsidRDefault="005E5B92" w:rsidP="005E5B9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E5B92" w:rsidRDefault="005E5B92" w:rsidP="005E5B92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Руководствуясь Федеральным законом от 27.07.2010 г. №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210-ФЗ</w:t>
        </w:r>
      </w:hyperlink>
      <w:r>
        <w:rPr>
          <w:rFonts w:ascii="Verdana" w:hAnsi="Verdana"/>
          <w:color w:val="292D24"/>
          <w:sz w:val="20"/>
          <w:szCs w:val="20"/>
        </w:rPr>
        <w:t> «Об организации предоставления государственных и муниципальных услуг», Федеральным законом от 06.10.2003 года №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131-ФЗ</w:t>
        </w:r>
      </w:hyperlink>
      <w:r>
        <w:rPr>
          <w:rFonts w:ascii="Verdana" w:hAnsi="Verdana"/>
          <w:color w:val="292D24"/>
          <w:sz w:val="20"/>
          <w:szCs w:val="20"/>
        </w:rPr>
        <w:t> «Об общих принципах организации местного самоуправления в Российской Федерации», и в связи с изменениями в Земельный кодекс Российской Федерации от 28.04.2023года №150-ФЗ «О внесении изменений в отдельные законодательные акты Российской  Федерации», вступившими в силу 09.05.2023года и на основании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протеста прокуратуры Беловского района №19-2023 от 28.06.2023года на постановление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22.08.2019 № 55 «Об утверждении административного регламента предоставления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муниципальной услуги «Перераспределение земель и земельных участков, находящихся в муниципальной собственности, и земельных участков, находящихся в частной собственности»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</w:t>
      </w:r>
      <w:proofErr w:type="gramEnd"/>
    </w:p>
    <w:p w:rsidR="005E5B92" w:rsidRDefault="005E5B92" w:rsidP="005E5B9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ПОСТАНОВЛЯЕТ:</w:t>
      </w:r>
    </w:p>
    <w:p w:rsidR="005E5B92" w:rsidRDefault="005E5B92" w:rsidP="005E5B9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1.Внести в  административный регламент предоставления Администрацией 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Беловского района Курской области муниципальной услуги «Перераспределение земель и земельных участков, находящихся в муниципальной собственности, и земельных участков, находящихся в частной собственности» следующие изменения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 :</w:t>
      </w:r>
      <w:proofErr w:type="gramEnd"/>
    </w:p>
    <w:p w:rsidR="005E5B92" w:rsidRDefault="005E5B92" w:rsidP="005E5B9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1.1.пункт 2.3 Описание результата предоставления муниципальной услуги Административного регламента дополнить подпунктом 3 следующего содержания:</w:t>
      </w:r>
    </w:p>
    <w:p w:rsidR="005E5B92" w:rsidRDefault="005E5B92" w:rsidP="005E5B9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«3) решение об утверждении схемы расположения земельного участка и направление этого решения с приложением указанной схемы заявителю.</w:t>
      </w:r>
    </w:p>
    <w:p w:rsidR="005E5B92" w:rsidRDefault="005E5B92" w:rsidP="005E5B9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в пункте 2.4 Срок предоставления муниципальной услуги, в том числе с учетом необходимости обращения в организации, участвующие в предоставлении муниципальной услуги, срок приостановления предоставления муниципальной услуги, срок выдачи (направления) документов, являющихся результатом предоставления муниципальной услуги Административного регламента слова «не более 60 дней» заменить словами «не более 30 дней».</w:t>
      </w:r>
    </w:p>
    <w:p w:rsidR="005E5B92" w:rsidRDefault="005E5B92" w:rsidP="005E5B9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дополнить пункт 2.4. абзацем следующего содержания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 :</w:t>
      </w:r>
      <w:proofErr w:type="gramEnd"/>
    </w:p>
    <w:p w:rsidR="005E5B92" w:rsidRDefault="005E5B92" w:rsidP="005E5B9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«</w:t>
      </w:r>
      <w:r>
        <w:rPr>
          <w:rFonts w:ascii="Verdana" w:hAnsi="Verdana"/>
          <w:color w:val="292D24"/>
          <w:sz w:val="20"/>
          <w:szCs w:val="20"/>
        </w:rPr>
        <w:t xml:space="preserve">если схема расположения земельного участка,  в соответствии с которой предстоит образовать земельный участок, подлежит согласованию в соответствии со статьей 3.5 </w:t>
      </w:r>
      <w:r>
        <w:rPr>
          <w:rFonts w:ascii="Verdana" w:hAnsi="Verdana"/>
          <w:color w:val="292D24"/>
          <w:sz w:val="20"/>
          <w:szCs w:val="20"/>
        </w:rPr>
        <w:lastRenderedPageBreak/>
        <w:t>Федерального закона от 25.10.2001 № 137-ФЗ «О введении в действие Земельного кодекса Российской Федерации», срок, предусмотренный пунктом 8 настоящей статьи, может быть продлен,  но не более чем до тридцати пяти дней со дня поступления заявления  о перераспределении земельных участков.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 продлении срока рассмотрения указанного заявления администрация уведомляет заявителя</w:t>
      </w:r>
      <w:proofErr w:type="gramStart"/>
      <w:r>
        <w:rPr>
          <w:rFonts w:ascii="Verdana" w:hAnsi="Verdana"/>
          <w:color w:val="292D24"/>
          <w:sz w:val="20"/>
          <w:szCs w:val="20"/>
        </w:rPr>
        <w:t>.»</w:t>
      </w:r>
      <w:proofErr w:type="gramEnd"/>
    </w:p>
    <w:p w:rsidR="005E5B92" w:rsidRDefault="005E5B92" w:rsidP="005E5B9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1.3. абзац 21 пункта 3.2.регламента Основание для начала административной процедуры:</w:t>
      </w:r>
    </w:p>
    <w:p w:rsidR="005E5B92" w:rsidRDefault="005E5B92" w:rsidP="005E5B9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«Должностное лицо Администрации сельсовета, ответственное за предоставление муниципальной услуги, в срок, не превышающий 30 рабочих дней, после получения вышеуказанных документов рассматривает их и по результатам рассмотрения подготавливает проект постановления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 района об утверждении схемы расположения земельного участка, в случае наличия оснований указанных в пункте 2.10. административного регламента - проект постановления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Беловского района об отказе утверждении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схемы расположения земельного участка» дополнить словами:</w:t>
      </w:r>
    </w:p>
    <w:p w:rsidR="005E5B92" w:rsidRDefault="005E5B92" w:rsidP="005E5B9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«если схема расположения земельного участка,  в соответствии с которой предстоит образовать земельный участок, подлежит согласованию в соответствии со статьей 3.5 Федерального закона от 25.10.2001 № 137-ФЗ «О введении в действие Земельного кодекса Российской Федерации», срок, предусмотренный пунктом 8 настоящей статьи, может быть продлен,  но не более чем до тридцати пяти дней со дня поступления заявления  о перераспределении земельных участков.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 продлении срока рассмотрения указанного заявления администрация уведомляет заявителя</w:t>
      </w:r>
      <w:proofErr w:type="gramStart"/>
      <w:r>
        <w:rPr>
          <w:rFonts w:ascii="Verdana" w:hAnsi="Verdana"/>
          <w:color w:val="292D24"/>
          <w:sz w:val="20"/>
          <w:szCs w:val="20"/>
        </w:rPr>
        <w:t>.»</w:t>
      </w:r>
      <w:proofErr w:type="gramEnd"/>
    </w:p>
    <w:p w:rsidR="005E5B92" w:rsidRDefault="005E5B92" w:rsidP="005E5B9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исполнением настоящего постановления оставляю за собой.</w:t>
      </w:r>
    </w:p>
    <w:p w:rsidR="005E5B92" w:rsidRDefault="005E5B92" w:rsidP="005E5B9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3.Настоящее постановление вступает в силу со дня его подписания и подлежит опубликованию и размещению на официальном сайте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в </w:t>
      </w:r>
      <w:proofErr w:type="spellStart"/>
      <w:r>
        <w:rPr>
          <w:rFonts w:ascii="Verdana" w:hAnsi="Verdana"/>
          <w:color w:val="292D24"/>
          <w:sz w:val="20"/>
          <w:szCs w:val="20"/>
        </w:rPr>
        <w:t>инфориационно-телекоммуникационной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сети «Интернет».</w:t>
      </w:r>
    </w:p>
    <w:p w:rsidR="005E5B92" w:rsidRDefault="005E5B92" w:rsidP="005E5B9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 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5E5B92" w:rsidRDefault="005E5B92" w:rsidP="005E5B92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             О.В.Панова</w:t>
      </w:r>
    </w:p>
    <w:p w:rsidR="00BA313B" w:rsidRPr="005E5B92" w:rsidRDefault="00BA313B" w:rsidP="005E5B92"/>
    <w:sectPr w:rsidR="00BA313B" w:rsidRPr="005E5B9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4942"/>
    <w:rsid w:val="001550A8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6071C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61788"/>
    <w:rsid w:val="00561A52"/>
    <w:rsid w:val="00576B51"/>
    <w:rsid w:val="00577638"/>
    <w:rsid w:val="00580D97"/>
    <w:rsid w:val="0058137A"/>
    <w:rsid w:val="005857C2"/>
    <w:rsid w:val="005901FC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66E"/>
    <w:rsid w:val="008F1A80"/>
    <w:rsid w:val="009011DC"/>
    <w:rsid w:val="00902413"/>
    <w:rsid w:val="009128DF"/>
    <w:rsid w:val="00914697"/>
    <w:rsid w:val="0092139D"/>
    <w:rsid w:val="00923251"/>
    <w:rsid w:val="00932256"/>
    <w:rsid w:val="00934920"/>
    <w:rsid w:val="009354D8"/>
    <w:rsid w:val="00940A2D"/>
    <w:rsid w:val="0095639C"/>
    <w:rsid w:val="00957C4C"/>
    <w:rsid w:val="00961341"/>
    <w:rsid w:val="00975EB3"/>
    <w:rsid w:val="00976C7C"/>
    <w:rsid w:val="0098268B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B046FE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408B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D7D7F"/>
    <w:rsid w:val="00EE515B"/>
    <w:rsid w:val="00EE56E9"/>
    <w:rsid w:val="00EF2D2C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B5742"/>
    <w:rsid w:val="00FC11F4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minjust.ru:8080/bigs/showDocument.html?id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BBA0BFB1-06C7-4E50-A8D3-FE1045784BF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2BFA7-ABEC-4EDD-93DA-F9C39CB4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6220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583</cp:revision>
  <cp:lastPrinted>2020-01-20T13:02:00Z</cp:lastPrinted>
  <dcterms:created xsi:type="dcterms:W3CDTF">2020-01-17T12:11:00Z</dcterms:created>
  <dcterms:modified xsi:type="dcterms:W3CDTF">2023-11-15T18:14:00Z</dcterms:modified>
</cp:coreProperties>
</file>