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177" w:rsidRDefault="006B1177" w:rsidP="006B117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АДМИНИСТРАЦИЯ</w:t>
      </w:r>
    </w:p>
    <w:p w:rsidR="006B1177" w:rsidRDefault="006B1177" w:rsidP="006B117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6B1177" w:rsidRDefault="006B1177" w:rsidP="006B117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БЕЛОВСКОГО РАЙОНА</w:t>
      </w:r>
    </w:p>
    <w:p w:rsidR="006B1177" w:rsidRDefault="006B1177" w:rsidP="006B117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КУРСКОЙ ОБЛАСТИ</w:t>
      </w:r>
    </w:p>
    <w:p w:rsidR="006B1177" w:rsidRDefault="006B1177" w:rsidP="006B117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ПОСТАНОВЛЕНИЕ</w:t>
      </w:r>
    </w:p>
    <w:p w:rsidR="006B1177" w:rsidRDefault="006B1177" w:rsidP="006B117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03 апреля 2017 года                                         № 27</w:t>
      </w:r>
    </w:p>
    <w:p w:rsidR="006B1177" w:rsidRDefault="006B1177" w:rsidP="006B117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6B1177" w:rsidRDefault="006B1177" w:rsidP="006B1177">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rFonts w:ascii="Arial" w:hAnsi="Arial" w:cs="Arial"/>
          <w:color w:val="292D24"/>
          <w:sz w:val="32"/>
          <w:szCs w:val="32"/>
        </w:rPr>
        <w:t>«</w:t>
      </w:r>
      <w:r>
        <w:rPr>
          <w:rStyle w:val="aa"/>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Style w:val="aa"/>
          <w:color w:val="292D24"/>
          <w:sz w:val="28"/>
          <w:szCs w:val="28"/>
        </w:rPr>
        <w:t>»</w:t>
      </w:r>
    </w:p>
    <w:p w:rsidR="006B1177" w:rsidRDefault="006B1177" w:rsidP="006B1177">
      <w:pPr>
        <w:pStyle w:val="a9"/>
        <w:shd w:val="clear" w:color="auto" w:fill="F8FAFB"/>
        <w:spacing w:before="195" w:beforeAutospacing="0" w:after="195" w:afterAutospacing="0" w:line="341" w:lineRule="atLeast"/>
        <w:ind w:firstLine="708"/>
        <w:rPr>
          <w:rFonts w:ascii="Verdana" w:hAnsi="Verdana"/>
          <w:color w:val="292D24"/>
          <w:sz w:val="20"/>
          <w:szCs w:val="20"/>
        </w:rPr>
      </w:pPr>
      <w:r>
        <w:rPr>
          <w:rFonts w:ascii="Arial" w:hAnsi="Arial" w:cs="Arial"/>
          <w:color w:val="292D24"/>
          <w:sz w:val="20"/>
          <w:szCs w:val="20"/>
        </w:rPr>
        <w:t>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Корочанского сельсовета Беловского района Курской области от 02.04.2012 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Корочанского сельсовета ПОСТАНОВЛЯЕТ:</w:t>
      </w:r>
    </w:p>
    <w:p w:rsidR="006B1177" w:rsidRDefault="006B1177" w:rsidP="006B1177">
      <w:pPr>
        <w:pStyle w:val="a9"/>
        <w:shd w:val="clear" w:color="auto" w:fill="F8FAFB"/>
        <w:spacing w:before="195" w:beforeAutospacing="0" w:after="0" w:afterAutospacing="0" w:line="341" w:lineRule="atLeast"/>
        <w:jc w:val="center"/>
        <w:rPr>
          <w:rFonts w:ascii="Verdana" w:hAnsi="Verdana"/>
          <w:color w:val="292D24"/>
          <w:sz w:val="20"/>
          <w:szCs w:val="20"/>
        </w:rPr>
      </w:pPr>
      <w:r>
        <w:rPr>
          <w:rFonts w:ascii="Arial" w:hAnsi="Arial" w:cs="Arial"/>
          <w:color w:val="292D24"/>
          <w:sz w:val="20"/>
          <w:szCs w:val="20"/>
        </w:rPr>
        <w:t>1. Утвердить прилагаемый Административный регламент по предоставлению муниципальной услуги </w:t>
      </w:r>
      <w:r>
        <w:rPr>
          <w:rFonts w:ascii="Arial" w:hAnsi="Arial" w:cs="Arial"/>
          <w:color w:val="292D24"/>
        </w:rPr>
        <w:t>«</w:t>
      </w:r>
      <w:r>
        <w:rPr>
          <w:rFonts w:ascii="Arial" w:hAnsi="Arial" w:cs="Arial"/>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Style w:val="aa"/>
          <w:color w:val="292D24"/>
          <w:sz w:val="28"/>
          <w:szCs w:val="28"/>
        </w:rPr>
        <w:t>»</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2. Контроль за исполнением настоящего постановления оставляю за собой.</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3.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Глава Корочанского сельсовета  </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Беловского район                                                                М.И.Звягинцева</w:t>
      </w:r>
    </w:p>
    <w:p w:rsidR="006B1177" w:rsidRDefault="006B1177" w:rsidP="006B1177">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УТВЕРЖДЕН</w:t>
      </w:r>
    </w:p>
    <w:p w:rsidR="006B1177" w:rsidRDefault="006B1177" w:rsidP="006B1177">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Постановлением Администрации</w:t>
      </w:r>
    </w:p>
    <w:p w:rsidR="006B1177" w:rsidRDefault="006B1177" w:rsidP="006B1177">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lastRenderedPageBreak/>
        <w:t>Корочанского сельсовета Беловского района Курской области</w:t>
      </w:r>
    </w:p>
    <w:p w:rsidR="006B1177" w:rsidRDefault="006B1177" w:rsidP="006B1177">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от 03 апреля 2017 г № 27</w:t>
      </w:r>
    </w:p>
    <w:p w:rsidR="006B1177" w:rsidRDefault="006B1177" w:rsidP="006B1177">
      <w:pPr>
        <w:pStyle w:val="a9"/>
        <w:shd w:val="clear" w:color="auto" w:fill="F8FAFB"/>
        <w:spacing w:before="120" w:beforeAutospacing="0" w:after="0" w:afterAutospacing="0"/>
        <w:jc w:val="center"/>
        <w:rPr>
          <w:rFonts w:ascii="Verdana" w:hAnsi="Verdana"/>
          <w:color w:val="292D24"/>
          <w:sz w:val="20"/>
          <w:szCs w:val="20"/>
        </w:rPr>
      </w:pPr>
      <w:r>
        <w:rPr>
          <w:rStyle w:val="aa"/>
          <w:sz w:val="28"/>
          <w:szCs w:val="28"/>
        </w:rPr>
        <w:t>АДМИНИСТРАТИВНЫЙ РЕГЛАМЕНТ</w:t>
      </w:r>
    </w:p>
    <w:p w:rsidR="006B1177" w:rsidRDefault="006B1177" w:rsidP="006B1177">
      <w:pPr>
        <w:pStyle w:val="a9"/>
        <w:shd w:val="clear" w:color="auto" w:fill="F8FAFB"/>
        <w:spacing w:before="195" w:beforeAutospacing="0" w:after="0" w:afterAutospacing="0"/>
        <w:jc w:val="center"/>
        <w:rPr>
          <w:rFonts w:ascii="Verdana" w:hAnsi="Verdana"/>
          <w:color w:val="292D24"/>
          <w:sz w:val="20"/>
          <w:szCs w:val="20"/>
        </w:rPr>
      </w:pPr>
      <w:r>
        <w:rPr>
          <w:sz w:val="28"/>
          <w:szCs w:val="28"/>
        </w:rPr>
        <w:t>Администрации Корочанского сельсовета Беловского района</w:t>
      </w:r>
    </w:p>
    <w:p w:rsidR="006B1177" w:rsidRDefault="006B1177" w:rsidP="006B1177">
      <w:pPr>
        <w:pStyle w:val="a9"/>
        <w:shd w:val="clear" w:color="auto" w:fill="F8FAFB"/>
        <w:spacing w:before="195" w:beforeAutospacing="0" w:after="0" w:afterAutospacing="0"/>
        <w:jc w:val="center"/>
        <w:rPr>
          <w:rFonts w:ascii="Verdana" w:hAnsi="Verdana"/>
          <w:color w:val="292D24"/>
          <w:sz w:val="20"/>
          <w:szCs w:val="20"/>
        </w:rPr>
      </w:pPr>
      <w:r>
        <w:rPr>
          <w:sz w:val="28"/>
          <w:szCs w:val="28"/>
        </w:rPr>
        <w:t>Курской области по предоставлению муниципальной услуги</w:t>
      </w:r>
    </w:p>
    <w:p w:rsidR="006B1177" w:rsidRDefault="006B1177" w:rsidP="006B1177">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color w:val="292D24"/>
          <w:sz w:val="28"/>
          <w:szCs w:val="28"/>
        </w:rPr>
        <w:t>«</w:t>
      </w:r>
      <w:r>
        <w:rPr>
          <w:rStyle w:val="aa"/>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Style w:val="aa"/>
          <w:color w:val="292D24"/>
          <w:sz w:val="28"/>
          <w:szCs w:val="28"/>
        </w:rPr>
        <w:t>»</w:t>
      </w:r>
    </w:p>
    <w:p w:rsidR="006B1177" w:rsidRDefault="006B1177" w:rsidP="006B1177">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color w:val="292D24"/>
          <w:sz w:val="28"/>
          <w:szCs w:val="28"/>
        </w:rPr>
        <w:t>I. Общие положения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color w:val="292D24"/>
          <w:sz w:val="28"/>
          <w:szCs w:val="28"/>
        </w:rPr>
        <w:t>1.1. Предмет регулирования административного регламента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color w:val="292D24"/>
          <w:sz w:val="28"/>
          <w:szCs w:val="28"/>
        </w:rPr>
        <w:t>  </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Предметом регулирования настоящего административного регламента являются отношения, возникающие в связи с </w:t>
      </w:r>
      <w:r>
        <w:rPr>
          <w:color w:val="1D1D1D"/>
          <w:sz w:val="28"/>
          <w:szCs w:val="28"/>
        </w:rPr>
        <w:t>предоставлением муниципальной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color w:val="292D24"/>
          <w:sz w:val="28"/>
          <w:szCs w:val="28"/>
        </w:rPr>
        <w:t>1.2. Круг заявителей</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Заявителями являются физические, юридические лица либо их уполномоченные представители (далее - заявители).</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rStyle w:val="aa"/>
          <w:sz w:val="28"/>
          <w:szCs w:val="28"/>
        </w:rPr>
        <w:t>1.3. Требования к порядку информирования о предоставлении услуги</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sz w:val="28"/>
          <w:szCs w:val="28"/>
        </w:rPr>
        <w:t>Администрация Корочанского сельсовета Беловского района:</w:t>
      </w:r>
      <w:r>
        <w:rPr>
          <w:sz w:val="28"/>
          <w:szCs w:val="28"/>
        </w:rPr>
        <w:br/>
        <w:t>307920, Курская область Беловский район д. Корочка, д. 121А</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6B1177" w:rsidTr="006B1177">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Время приема</w:t>
            </w:r>
          </w:p>
        </w:tc>
      </w:tr>
      <w:tr w:rsidR="006B1177" w:rsidTr="006B1177">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9.00 – 17.12 (перерыв 13.00-14.00)</w:t>
            </w:r>
          </w:p>
        </w:tc>
      </w:tr>
      <w:tr w:rsidR="006B1177" w:rsidTr="006B1177">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9.00 – 17.12 (перерыв 13.00-14.00)</w:t>
            </w:r>
          </w:p>
        </w:tc>
      </w:tr>
      <w:tr w:rsidR="006B1177" w:rsidTr="006B1177">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9.00 – 17.12 (перерыв 13.00-14.00)</w:t>
            </w:r>
          </w:p>
        </w:tc>
      </w:tr>
      <w:tr w:rsidR="006B1177" w:rsidTr="006B1177">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9.00 – 17.12 (перерыв 13.00-14.00)</w:t>
            </w:r>
          </w:p>
        </w:tc>
      </w:tr>
      <w:tr w:rsidR="006B1177" w:rsidTr="006B1177">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9.00 – 17.12 (перерыв 13.00-14.00)</w:t>
            </w:r>
          </w:p>
        </w:tc>
      </w:tr>
      <w:tr w:rsidR="006B1177" w:rsidTr="006B1177">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lastRenderedPageBreak/>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выходной</w:t>
            </w:r>
          </w:p>
        </w:tc>
      </w:tr>
      <w:tr w:rsidR="006B1177" w:rsidTr="006B1177">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выходной</w:t>
            </w:r>
          </w:p>
        </w:tc>
      </w:tr>
    </w:tbl>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B1177" w:rsidRDefault="006B1177" w:rsidP="006B1177">
      <w:pPr>
        <w:pStyle w:val="a9"/>
        <w:shd w:val="clear" w:color="auto" w:fill="F8FAFB"/>
        <w:spacing w:before="195" w:beforeAutospacing="0" w:after="195" w:afterAutospacing="0" w:line="240" w:lineRule="atLeast"/>
        <w:ind w:firstLine="709"/>
        <w:jc w:val="both"/>
        <w:rPr>
          <w:rFonts w:ascii="Verdana" w:hAnsi="Verdana"/>
          <w:color w:val="292D24"/>
          <w:sz w:val="20"/>
          <w:szCs w:val="20"/>
        </w:rPr>
      </w:pPr>
      <w:r>
        <w:rPr>
          <w:color w:val="292D24"/>
          <w:sz w:val="28"/>
          <w:szCs w:val="28"/>
        </w:rPr>
        <w:t>Филиал ОБУ «МФЦ» Беловского района (далее – МФЦ): Курская область Беловский район, сл. Белая, пл. Советская, д.43.</w:t>
      </w:r>
    </w:p>
    <w:p w:rsidR="006B1177" w:rsidRDefault="006B1177" w:rsidP="006B1177">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6B1177" w:rsidTr="006B1177">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Время приема</w:t>
            </w:r>
          </w:p>
        </w:tc>
      </w:tr>
      <w:tr w:rsidR="006B1177" w:rsidTr="006B1177">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8.30 – 16.30 (без перерыва)</w:t>
            </w:r>
          </w:p>
        </w:tc>
      </w:tr>
      <w:tr w:rsidR="006B1177" w:rsidTr="006B1177">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8.30 – 15.30 (без перерыва)</w:t>
            </w:r>
          </w:p>
        </w:tc>
      </w:tr>
      <w:tr w:rsidR="006B1177" w:rsidTr="006B1177">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108" w:lineRule="atLeast"/>
              <w:rPr>
                <w:rFonts w:ascii="Verdana" w:hAnsi="Verdana"/>
                <w:sz w:val="20"/>
                <w:szCs w:val="20"/>
              </w:rPr>
            </w:pPr>
            <w:r>
              <w:rPr>
                <w:sz w:val="28"/>
                <w:szCs w:val="28"/>
              </w:rPr>
              <w:t>8.30 – 16.30 (без перерыва)</w:t>
            </w:r>
          </w:p>
        </w:tc>
      </w:tr>
      <w:tr w:rsidR="006B1177" w:rsidTr="006B1177">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8.30 – 16.30 (без перерыва)</w:t>
            </w:r>
          </w:p>
        </w:tc>
      </w:tr>
      <w:tr w:rsidR="006B1177" w:rsidTr="006B1177">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8.30 – 16.30 (без перерыва)</w:t>
            </w:r>
          </w:p>
        </w:tc>
      </w:tr>
      <w:tr w:rsidR="006B1177" w:rsidTr="006B1177">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выходной</w:t>
            </w:r>
          </w:p>
        </w:tc>
      </w:tr>
      <w:tr w:rsidR="006B1177" w:rsidTr="006B1177">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1177" w:rsidRDefault="006B1177">
            <w:pPr>
              <w:spacing w:before="15" w:after="15" w:line="341" w:lineRule="atLeast"/>
              <w:rPr>
                <w:rFonts w:ascii="Verdana" w:hAnsi="Verdana"/>
                <w:sz w:val="20"/>
                <w:szCs w:val="20"/>
              </w:rPr>
            </w:pPr>
            <w:r>
              <w:rPr>
                <w:sz w:val="28"/>
                <w:szCs w:val="28"/>
              </w:rPr>
              <w:t>выходной</w:t>
            </w:r>
          </w:p>
        </w:tc>
      </w:tr>
    </w:tbl>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sz w:val="28"/>
          <w:szCs w:val="28"/>
        </w:rPr>
        <w:t>         Телефон Администрации Корочанского сельсовета Беловского района:</w:t>
      </w:r>
      <w:r>
        <w:rPr>
          <w:sz w:val="28"/>
          <w:szCs w:val="28"/>
        </w:rPr>
        <w:br/>
        <w:t>8(47149) 3-92-23;</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sz w:val="28"/>
          <w:szCs w:val="28"/>
        </w:rPr>
        <w:t>        </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1.3.3. Информация об ответственных и порядке предоставления муниципальной услуги, перечне документов, необходимых для ее получения, размещается:</w:t>
      </w:r>
    </w:p>
    <w:p w:rsidR="006B1177" w:rsidRDefault="006B1177" w:rsidP="006B1177">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на официальном сайте Администрации Корочанского сельсовета Беловского района Курской области (далее - ОМСУ) – (</w:t>
      </w:r>
      <w:hyperlink r:id="rId6" w:history="1">
        <w:r>
          <w:rPr>
            <w:rStyle w:val="ab"/>
            <w:rFonts w:ascii="Verdana" w:hAnsi="Verdana"/>
            <w:color w:val="7D7D7D"/>
            <w:szCs w:val="28"/>
          </w:rPr>
          <w:t>http://WWW.admkoros.ru</w:t>
        </w:r>
      </w:hyperlink>
      <w:r>
        <w:rPr>
          <w:sz w:val="28"/>
          <w:szCs w:val="28"/>
        </w:rPr>
        <w:t>);</w:t>
      </w:r>
    </w:p>
    <w:p w:rsidR="006B1177" w:rsidRDefault="006B1177" w:rsidP="006B1177">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в региональной информационной системе «Портал государственных и муниципальных услуг Курской области» (</w:t>
      </w:r>
      <w:hyperlink r:id="rId7" w:history="1">
        <w:r>
          <w:rPr>
            <w:rStyle w:val="ab"/>
            <w:rFonts w:ascii="Calibri" w:hAnsi="Calibri" w:cs="Calibri"/>
            <w:szCs w:val="28"/>
          </w:rPr>
          <w:t>http://rpgu.rkursk.ru</w:t>
        </w:r>
      </w:hyperlink>
      <w:r>
        <w:rPr>
          <w:sz w:val="28"/>
          <w:szCs w:val="28"/>
        </w:rPr>
        <w:t>) (далее - Региональный портал);</w:t>
      </w:r>
    </w:p>
    <w:p w:rsidR="006B1177" w:rsidRDefault="006B1177" w:rsidP="006B1177">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в федеральной государственной информационной системе «Единый портал государственных и муниципальных услуг (функций)» (</w:t>
      </w:r>
      <w:hyperlink r:id="rId8" w:history="1">
        <w:r>
          <w:rPr>
            <w:rStyle w:val="ab"/>
            <w:rFonts w:ascii="Calibri" w:hAnsi="Calibri" w:cs="Calibri"/>
            <w:szCs w:val="28"/>
          </w:rPr>
          <w:t>http://gosuslugi.ru</w:t>
        </w:r>
      </w:hyperlink>
      <w:r>
        <w:rPr>
          <w:sz w:val="28"/>
          <w:szCs w:val="28"/>
        </w:rPr>
        <w:t>) (далее – Федеральный портал).</w:t>
      </w:r>
    </w:p>
    <w:p w:rsidR="006B1177" w:rsidRDefault="006B1177" w:rsidP="006B1177">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Телефон ОБУ «МФЦ»: (8 471) 74-14-80</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Телефон филиала </w:t>
      </w:r>
      <w:r>
        <w:rPr>
          <w:color w:val="FF0000"/>
          <w:sz w:val="28"/>
          <w:szCs w:val="28"/>
        </w:rPr>
        <w:t>МФЦ: 2-19-86</w:t>
      </w:r>
    </w:p>
    <w:p w:rsidR="006B1177" w:rsidRDefault="006B1177" w:rsidP="006B1177">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Адрес официального сайта МФЦ: www.mfc-kursk.ru.</w:t>
      </w:r>
    </w:p>
    <w:p w:rsidR="006B1177" w:rsidRDefault="006B1177" w:rsidP="006B1177">
      <w:pPr>
        <w:pStyle w:val="a9"/>
        <w:shd w:val="clear" w:color="auto" w:fill="F8FAFB"/>
        <w:spacing w:before="0" w:beforeAutospacing="0" w:after="0" w:afterAutospacing="0"/>
        <w:ind w:firstLine="539"/>
        <w:jc w:val="both"/>
        <w:rPr>
          <w:rFonts w:ascii="Verdana" w:hAnsi="Verdana"/>
          <w:color w:val="292D24"/>
          <w:sz w:val="20"/>
          <w:szCs w:val="20"/>
        </w:rPr>
      </w:pPr>
      <w:r>
        <w:rPr>
          <w:color w:val="292D24"/>
          <w:sz w:val="28"/>
          <w:szCs w:val="28"/>
        </w:rPr>
        <w:t>Электронная почта МФЦ: </w:t>
      </w:r>
      <w:hyperlink r:id="rId9" w:history="1">
        <w:r>
          <w:rPr>
            <w:rStyle w:val="ab"/>
            <w:rFonts w:ascii="Verdana" w:hAnsi="Verdana"/>
            <w:color w:val="7D7D7D"/>
            <w:szCs w:val="28"/>
          </w:rPr>
          <w:t>mfc@rkursk.ru</w:t>
        </w:r>
      </w:hyperlink>
      <w:r>
        <w:rPr>
          <w:color w:val="292D24"/>
          <w:sz w:val="28"/>
          <w:szCs w:val="28"/>
        </w:rPr>
        <w:t>.</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1.3.5. Информация об услуге, порядке ее оказания предоставляется заявителям на безвозмездной основе.</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1.3.6. Информирование заявителей организуется следующим образом:</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индивидуальное информирование (устное, письменное);</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6B1177" w:rsidRDefault="006B1177" w:rsidP="006B1177">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sz w:val="28"/>
          <w:szCs w:val="28"/>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Pr>
            <w:rStyle w:val="ab"/>
            <w:rFonts w:ascii="Verdana" w:hAnsi="Verdana"/>
            <w:szCs w:val="28"/>
          </w:rPr>
          <w:t>сайте</w:t>
        </w:r>
      </w:hyperlink>
      <w:r>
        <w:rPr>
          <w:sz w:val="28"/>
          <w:szCs w:val="28"/>
        </w:rPr>
        <w:t> администрации сельсовета и на информационном стенде.</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B1177" w:rsidRDefault="006B1177" w:rsidP="006B1177">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B1177" w:rsidRDefault="006B1177" w:rsidP="006B1177">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B1177" w:rsidRDefault="006B1177" w:rsidP="006B1177">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 xml:space="preserve">1.3.8. При ответе на телефонные звонки специалист, сняв трубку, должен сообщить наименование организации, осуществляющей </w:t>
      </w:r>
      <w:r>
        <w:rPr>
          <w:sz w:val="28"/>
          <w:szCs w:val="28"/>
        </w:rPr>
        <w:lastRenderedPageBreak/>
        <w:t>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B1177" w:rsidRDefault="006B1177" w:rsidP="006B1177">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При ответах на телефонные звонки и устные обращения специалисты должны соблюдать правила служебной этики.</w:t>
      </w:r>
    </w:p>
    <w:p w:rsidR="006B1177" w:rsidRDefault="006B1177" w:rsidP="006B1177">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B1177" w:rsidRDefault="006B1177" w:rsidP="006B1177">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sz w:val="28"/>
          <w:szCs w:val="28"/>
        </w:rPr>
        <w:t>II. Стандарт предоставления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color w:val="292D24"/>
          <w:sz w:val="28"/>
          <w:szCs w:val="28"/>
        </w:rPr>
        <w:t>2.1. Наименование услуги</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2.1.1. </w:t>
      </w:r>
      <w:r>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rStyle w:val="aa"/>
          <w:color w:val="292D24"/>
          <w:sz w:val="28"/>
          <w:szCs w:val="28"/>
        </w:rPr>
        <w:t>2.2. Наименование органа местного самоуправления, предоставляющего услугу</w:t>
      </w:r>
    </w:p>
    <w:p w:rsidR="006B1177" w:rsidRDefault="006B1177" w:rsidP="006B1177">
      <w:pPr>
        <w:pStyle w:val="p6"/>
        <w:shd w:val="clear" w:color="auto" w:fill="FFFFFF"/>
        <w:spacing w:before="195" w:beforeAutospacing="0" w:after="0" w:afterAutospacing="0" w:line="341" w:lineRule="atLeast"/>
        <w:ind w:firstLine="720"/>
        <w:jc w:val="both"/>
        <w:rPr>
          <w:rFonts w:ascii="Verdana" w:hAnsi="Verdana"/>
          <w:color w:val="292D24"/>
          <w:sz w:val="20"/>
          <w:szCs w:val="20"/>
        </w:rPr>
      </w:pPr>
      <w:r>
        <w:rPr>
          <w:color w:val="292D24"/>
          <w:sz w:val="28"/>
          <w:szCs w:val="28"/>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6B1177" w:rsidRDefault="006B1177" w:rsidP="006B1177">
      <w:pPr>
        <w:pStyle w:val="p6"/>
        <w:shd w:val="clear" w:color="auto" w:fill="FFFFFF"/>
        <w:spacing w:before="195" w:beforeAutospacing="0" w:after="195" w:afterAutospacing="0" w:line="341" w:lineRule="atLeast"/>
        <w:ind w:firstLine="720"/>
        <w:jc w:val="both"/>
        <w:rPr>
          <w:rFonts w:ascii="Verdana" w:hAnsi="Verdana"/>
          <w:color w:val="292D24"/>
          <w:sz w:val="20"/>
          <w:szCs w:val="20"/>
        </w:rPr>
      </w:pPr>
      <w:r>
        <w:rPr>
          <w:color w:val="292D24"/>
          <w:sz w:val="28"/>
          <w:szCs w:val="28"/>
        </w:rPr>
        <w:lastRenderedPageBreak/>
        <w:t>         2.2.2. Наименование учреждений, организаций, принимающих участие в оказании услуги: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 Управление Федеральной службы государственной регистрации, кадастра и картографии по Курской области;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 Управление Федеральной налоговой службы по Курской области;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 ОБУ «МФЦ».</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Pr>
          <w:sz w:val="28"/>
          <w:szCs w:val="28"/>
        </w:rPr>
        <w:t>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rStyle w:val="aa"/>
          <w:color w:val="292D24"/>
          <w:sz w:val="28"/>
          <w:szCs w:val="28"/>
        </w:rPr>
        <w:t>2.3. Описание результата предоставления услуги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color w:val="292D24"/>
          <w:sz w:val="28"/>
          <w:szCs w:val="28"/>
        </w:rPr>
        <w:t>         Результатом предоставления государственной услуги является: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color w:val="292D24"/>
          <w:sz w:val="28"/>
          <w:szCs w:val="28"/>
        </w:rPr>
        <w:t>         - договор аренды, договор купли-продажи земельных участков;</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color w:val="292D24"/>
          <w:sz w:val="28"/>
          <w:szCs w:val="28"/>
        </w:rPr>
        <w:t>         - решение комитета о предоставлении земельного участка в собственность бесплатно;</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color w:val="292D24"/>
          <w:sz w:val="28"/>
          <w:szCs w:val="28"/>
        </w:rPr>
        <w:t>         - решение об отказе в предоставлении земельного участка с обоснованием причин отказа.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color w:val="292D24"/>
          <w:sz w:val="28"/>
          <w:szCs w:val="28"/>
        </w:rPr>
        <w:t>        </w:t>
      </w:r>
    </w:p>
    <w:p w:rsidR="006B1177" w:rsidRDefault="006B1177" w:rsidP="006B1177">
      <w:pPr>
        <w:pStyle w:val="a9"/>
        <w:shd w:val="clear" w:color="auto" w:fill="F8FAFB"/>
        <w:spacing w:before="195" w:beforeAutospacing="0" w:after="0" w:afterAutospacing="0"/>
        <w:ind w:firstLine="540"/>
        <w:jc w:val="center"/>
        <w:rPr>
          <w:rFonts w:ascii="Verdana" w:hAnsi="Verdana"/>
          <w:color w:val="292D24"/>
          <w:sz w:val="20"/>
          <w:szCs w:val="20"/>
        </w:rPr>
      </w:pPr>
      <w:r>
        <w:rPr>
          <w:rStyle w:val="aa"/>
          <w:color w:val="292D24"/>
          <w:sz w:val="28"/>
          <w:szCs w:val="28"/>
        </w:rPr>
        <w:t>2.4. </w:t>
      </w:r>
      <w:r>
        <w:rPr>
          <w:rStyle w:val="aa"/>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lastRenderedPageBreak/>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2.4.3.</w:t>
      </w:r>
      <w:r>
        <w:rPr>
          <w:spacing w:val="-2"/>
          <w:sz w:val="28"/>
          <w:szCs w:val="28"/>
        </w:rPr>
        <w:t> Срок выдачи результата </w:t>
      </w:r>
      <w:r>
        <w:rPr>
          <w:sz w:val="28"/>
          <w:szCs w:val="28"/>
        </w:rPr>
        <w:t>составляет 1 (один) рабочий день.</w:t>
      </w:r>
    </w:p>
    <w:p w:rsidR="006B1177" w:rsidRDefault="006B1177" w:rsidP="006B1177">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color w:val="292D24"/>
          <w:sz w:val="28"/>
          <w:szCs w:val="28"/>
        </w:rPr>
        <w:t>2.5. Перечень нормативных правовых актов, регулирующих отношения, возникающие в связи с предоставлением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Предоставление услуги осуществляется в соответствии со следующими нормативными правовыми актами:</w:t>
      </w:r>
    </w:p>
    <w:p w:rsidR="006B1177" w:rsidRDefault="006B1177" w:rsidP="006B1177">
      <w:pPr>
        <w:pStyle w:val="consplusnormal00"/>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Земельным     кодексом     Российской     Федерации   (в редакции, действующей с 1 марта 2015 года) ("Парламентская газета", N 204-205, 30.10.2001,"Российская газета", N 211-212, 30.10.2001);</w:t>
      </w:r>
    </w:p>
    <w:p w:rsidR="006B1177" w:rsidRDefault="006B1177" w:rsidP="006B1177">
      <w:pPr>
        <w:pStyle w:val="consplusnormal00"/>
        <w:shd w:val="clear" w:color="auto" w:fill="F8FAFB"/>
        <w:spacing w:before="195" w:beforeAutospacing="0" w:after="195" w:afterAutospacing="0" w:line="341" w:lineRule="atLeast"/>
        <w:ind w:left="450"/>
        <w:jc w:val="both"/>
        <w:rPr>
          <w:rFonts w:ascii="Verdana" w:hAnsi="Verdana"/>
          <w:color w:val="292D24"/>
          <w:sz w:val="20"/>
          <w:szCs w:val="20"/>
        </w:rPr>
      </w:pPr>
      <w:r>
        <w:rPr>
          <w:color w:val="292D24"/>
          <w:sz w:val="28"/>
          <w:szCs w:val="28"/>
        </w:rPr>
        <w:t>Федеральным законом от 25.10.2001 № 137-ФЗ «О введении в действие</w:t>
      </w:r>
    </w:p>
    <w:p w:rsidR="006B1177" w:rsidRDefault="006B1177" w:rsidP="006B1177">
      <w:pPr>
        <w:pStyle w:val="consplusnormal00"/>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6B1177" w:rsidRDefault="006B1177" w:rsidP="006B1177">
      <w:pPr>
        <w:pStyle w:val="consplusnormal00"/>
        <w:shd w:val="clear" w:color="auto" w:fill="F8FAFB"/>
        <w:spacing w:before="195" w:beforeAutospacing="0" w:after="195" w:afterAutospacing="0" w:line="341" w:lineRule="atLeast"/>
        <w:ind w:left="450"/>
        <w:jc w:val="both"/>
        <w:rPr>
          <w:rFonts w:ascii="Verdana" w:hAnsi="Verdana"/>
          <w:color w:val="292D24"/>
          <w:sz w:val="20"/>
          <w:szCs w:val="20"/>
        </w:rPr>
      </w:pPr>
      <w:r>
        <w:rPr>
          <w:color w:val="292D24"/>
          <w:sz w:val="28"/>
          <w:szCs w:val="28"/>
        </w:rPr>
        <w:t>Федеральным законом от 06.10.2003 № 131-ФЗ «Об общих принципах</w:t>
      </w:r>
    </w:p>
    <w:p w:rsidR="006B1177" w:rsidRDefault="006B1177" w:rsidP="006B1177">
      <w:pPr>
        <w:pStyle w:val="consplusnormal00"/>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организации местного самоуправления в Российской Федерации» ("Российская газета", N 202, 08.10.2003);</w:t>
      </w:r>
    </w:p>
    <w:p w:rsidR="006B1177" w:rsidRDefault="006B1177" w:rsidP="006B1177">
      <w:pPr>
        <w:pStyle w:val="p5"/>
        <w:shd w:val="clear" w:color="auto" w:fill="FFFFFF"/>
        <w:spacing w:before="28" w:beforeAutospacing="0" w:after="28" w:afterAutospacing="0" w:line="341" w:lineRule="atLeast"/>
        <w:ind w:firstLine="567"/>
        <w:jc w:val="both"/>
        <w:rPr>
          <w:rFonts w:ascii="Verdana" w:hAnsi="Verdana"/>
          <w:color w:val="292D24"/>
          <w:sz w:val="20"/>
          <w:szCs w:val="20"/>
        </w:rPr>
      </w:pPr>
      <w:r>
        <w:rPr>
          <w:color w:val="000000"/>
          <w:sz w:val="28"/>
          <w:szCs w:val="28"/>
        </w:rPr>
        <w:t>Федеральным законом от 27.07.2006 № 149-ФЗ «Об информации, информационных технологиях и о защите информации» («Российская газета», 29.07.2006, № 165);</w:t>
      </w:r>
    </w:p>
    <w:p w:rsidR="006B1177" w:rsidRDefault="006B1177" w:rsidP="006B1177">
      <w:pPr>
        <w:pStyle w:val="a9"/>
        <w:shd w:val="clear" w:color="auto" w:fill="F8FAFB"/>
        <w:spacing w:before="195" w:beforeAutospacing="0" w:after="0" w:afterAutospacing="0" w:line="341" w:lineRule="atLeast"/>
        <w:ind w:firstLine="567"/>
        <w:jc w:val="both"/>
        <w:rPr>
          <w:rFonts w:ascii="Verdana" w:hAnsi="Verdana"/>
          <w:color w:val="292D24"/>
          <w:sz w:val="20"/>
          <w:szCs w:val="20"/>
        </w:rPr>
      </w:pPr>
      <w:r>
        <w:rPr>
          <w:color w:val="292D24"/>
          <w:sz w:val="28"/>
          <w:szCs w:val="28"/>
        </w:rPr>
        <w:t>Федеральным законом от 27.07.2006 № 152-ФЗ «О персональных данных» («Российская газета», 29.07.2006, № 165);</w:t>
      </w:r>
    </w:p>
    <w:p w:rsidR="006B1177" w:rsidRDefault="006B1177" w:rsidP="006B1177">
      <w:pPr>
        <w:pStyle w:val="listparagraph"/>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6B1177" w:rsidRDefault="006B1177" w:rsidP="006B1177">
      <w:pPr>
        <w:pStyle w:val="consplusnormal00"/>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Федеральным законом от 23.06.2014 № 171-ФЗ «О внесении изменений в</w:t>
      </w:r>
    </w:p>
    <w:p w:rsidR="006B1177" w:rsidRDefault="006B1177" w:rsidP="006B1177">
      <w:pPr>
        <w:pStyle w:val="consplusnormal00"/>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Земельный кодекс Российской Федерации и отдельные законодательные акты Российской Федерации» ("Российская газета", N 142, 27.06.2014);</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xml:space="preserve">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w:t>
      </w:r>
      <w:r>
        <w:rPr>
          <w:color w:val="292D24"/>
          <w:sz w:val="28"/>
          <w:szCs w:val="28"/>
        </w:rPr>
        <w:lastRenderedPageBreak/>
        <w:t>лиц государственных внебюджетных фондов Российской Федерации» («Российская газета», № 192, 22.08.2012);</w:t>
      </w:r>
    </w:p>
    <w:p w:rsidR="006B1177" w:rsidRDefault="006B1177" w:rsidP="006B1177">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1" w:history="1">
        <w:r>
          <w:rPr>
            <w:rStyle w:val="ab"/>
            <w:rFonts w:ascii="Verdana" w:hAnsi="Verdana"/>
            <w:color w:val="7D7D7D"/>
            <w:szCs w:val="28"/>
          </w:rPr>
          <w:t>http://www.pravo.gov.ru</w:t>
        </w:r>
      </w:hyperlink>
      <w:r>
        <w:rPr>
          <w:sz w:val="28"/>
          <w:szCs w:val="28"/>
        </w:rPr>
        <w:t>, 28.02.2015)</w:t>
      </w:r>
    </w:p>
    <w:p w:rsidR="006B1177" w:rsidRDefault="006B1177" w:rsidP="006B1177">
      <w:pPr>
        <w:pStyle w:val="a9"/>
        <w:shd w:val="clear" w:color="auto" w:fill="F8FAFB"/>
        <w:spacing w:before="0" w:beforeAutospacing="0" w:after="0" w:afterAutospacing="0"/>
        <w:ind w:firstLine="709"/>
        <w:jc w:val="both"/>
        <w:rPr>
          <w:rFonts w:ascii="Verdana" w:hAnsi="Verdana"/>
          <w:color w:val="292D24"/>
          <w:sz w:val="20"/>
          <w:szCs w:val="20"/>
        </w:rPr>
      </w:pPr>
      <w:r>
        <w:rPr>
          <w:sz w:val="28"/>
          <w:szCs w:val="28"/>
        </w:rPr>
        <w:t>приказом Минэкономразвития России от 14 января 2015 г. N 7 «Об утверждении </w:t>
      </w:r>
      <w:hyperlink r:id="rId12" w:history="1">
        <w:r>
          <w:rPr>
            <w:rStyle w:val="ab"/>
            <w:rFonts w:ascii="Verdana" w:hAnsi="Verdana"/>
            <w:szCs w:val="28"/>
          </w:rPr>
          <w:t>порядк</w:t>
        </w:r>
      </w:hyperlink>
      <w:r>
        <w:rPr>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3" w:history="1">
        <w:r>
          <w:rPr>
            <w:rStyle w:val="ab"/>
            <w:rFonts w:ascii="Verdana" w:hAnsi="Verdana"/>
            <w:color w:val="7D7D7D"/>
            <w:szCs w:val="28"/>
          </w:rPr>
          <w:t>http://www.pravo.gov.ru</w:t>
        </w:r>
      </w:hyperlink>
      <w:r>
        <w:rPr>
          <w:sz w:val="28"/>
          <w:szCs w:val="28"/>
        </w:rPr>
        <w:t>, 27.02.2015);</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color w:val="292D24"/>
          <w:sz w:val="28"/>
          <w:szCs w:val="28"/>
        </w:rPr>
        <w:t>         Законом Курской области от 25.11.2013г. № 110-ЗКО «О внесении изменений и дополнений в Закон Курской </w:t>
      </w:r>
      <w:r>
        <w:rPr>
          <w:sz w:val="28"/>
          <w:szCs w:val="28"/>
        </w:rPr>
        <w:t>области «Об административных правонарушениях в Курской области»;</w:t>
      </w:r>
    </w:p>
    <w:p w:rsidR="006B1177" w:rsidRDefault="006B1177" w:rsidP="006B1177">
      <w:pPr>
        <w:pStyle w:val="consplusnormal00"/>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постановлением Администрации </w:t>
      </w:r>
      <w:r>
        <w:rPr>
          <w:color w:val="292D24"/>
          <w:sz w:val="28"/>
          <w:szCs w:val="28"/>
        </w:rPr>
        <w:t>Корочанского сельсовета Беловского района Курской области от 02.04.2012 г. № 8 «Об утверждении Порядка разработки и утверждения административных регламентов предоставления муниципальных услуг»;</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 постановлением Администрации Корочанского сельсовета Беловского района Курской области № 5 от 04.02.2013 г.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lastRenderedPageBreak/>
        <w:t>         - Уставом муниципального образования «Корочанский сельсовет» Беловского района Курской области (принят решением Корочанского сельсовета Беловского района Курской области от 25 мая 2005 г. № 7,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 ru.</w:t>
      </w:r>
      <w:r>
        <w:rPr>
          <w:sz w:val="28"/>
          <w:szCs w:val="28"/>
        </w:rPr>
        <w:t>465013112005001</w:t>
      </w:r>
      <w:r>
        <w:rPr>
          <w:color w:val="292D24"/>
          <w:sz w:val="28"/>
          <w:szCs w:val="28"/>
        </w:rPr>
        <w:t>.</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настоящим Регламентом.</w:t>
      </w:r>
    </w:p>
    <w:p w:rsidR="006B1177" w:rsidRDefault="006B1177" w:rsidP="006B1177">
      <w:pPr>
        <w:pStyle w:val="a9"/>
        <w:shd w:val="clear" w:color="auto" w:fill="F8FAFB"/>
        <w:spacing w:before="0" w:beforeAutospacing="0" w:after="0" w:afterAutospacing="0"/>
        <w:ind w:left="450" w:firstLine="173"/>
        <w:jc w:val="center"/>
        <w:rPr>
          <w:rFonts w:ascii="Verdana" w:hAnsi="Verdana"/>
          <w:color w:val="292D24"/>
          <w:sz w:val="20"/>
          <w:szCs w:val="20"/>
        </w:rPr>
      </w:pPr>
      <w:r>
        <w:rPr>
          <w:rStyle w:val="aa"/>
          <w:color w:val="292D24"/>
          <w:sz w:val="28"/>
          <w:szCs w:val="28"/>
        </w:rPr>
        <w:t>2.6. </w:t>
      </w:r>
      <w:r>
        <w:rPr>
          <w:rStyle w:val="aa"/>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w:t>
      </w:r>
      <w:r>
        <w:rPr>
          <w:sz w:val="28"/>
          <w:szCs w:val="28"/>
        </w:rPr>
        <w:t>2.6.1. Для предоставления земельного участка в собственность или аренду без проведения торгов необходимы следующие документы:</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кадастровый номер испрашиваемого земельного участка;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цель использования земельного участка;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почтовый адрес и (или) адрес электронной почты для связи с заявителем;</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дата подачи заявления о предоставлении земельного участка;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2)копия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3)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предоставляются следующие документы:</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 справка уполномоченного органа об отнесении объекта к объектам регионального или местного значения;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договор о комплексном освоении территории;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документ, подтверждающий членство заявителя в некоммерческой организации;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решение общего собрания членов некоммерческой организации о распределении испрашиваемого земельного участка заявителю;</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решение органа некоммерческой организации о распределении земельного участка заявителю;</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договор о развитии застроенной территории;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договор об освоении территории в целях строительства жилья экономического класса;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 решение о предварительном согласовании предоставления земельного участка, если такое решение принято иным уполномоченным органом;</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свидетельство о внесении казачьего общества в государственный Реестр казачьих обществ в Российской Федерации;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свидетельство, удостоверяющее регистрацию лица в качестве резидента особой экономической зоны;</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соглашение об управлении особой экономической зоной;</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соглашение о взаимодействии в сфере развития инфраструктуры особой экономической зоны;</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концессионное соглашение;</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договор об освоении территории в целях строительства и эксплуатации наемного дома коммерческого использования;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охотхозяйственное соглашение;</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инвестиционная декларация, в составе которой представлен инвестиционный проект;</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решение органа некоммерческой организации о приобретении земельного участка;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-приказ о приёме на работу, выписка из трудовой книжки или трудовой договор(контракт).</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b/>
          <w:bCs/>
          <w:sz w:val="28"/>
          <w:szCs w:val="28"/>
        </w:rPr>
        <w:t>         </w:t>
      </w:r>
      <w:r>
        <w:rPr>
          <w:sz w:val="28"/>
          <w:szCs w:val="28"/>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 выписка из ЕГРН на приобретаемый земельный участок.</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xml:space="preserve">         В случае отсутствия у правообладателя здания, сооружения документов, удостоверяющих (устанавливающих) права на приобретаемый земельный </w:t>
      </w:r>
      <w:r>
        <w:rPr>
          <w:sz w:val="28"/>
          <w:szCs w:val="28"/>
        </w:rPr>
        <w:lastRenderedPageBreak/>
        <w:t>участок, - уведомление об отсутствии в ЕГРН запрашиваемых сведений о зарегистрированных правах на указанный земельный участок;</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4) утвержденный проект планировки и утвержденный проект межевания территории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5) проект организации и застройки территории некоммерческого объединения( в случае отсутствия утвержденного проекта межевания территории)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2.7.2. Документы, перечисленные в пункте 2.7.1., могут быть представлены заявителем по собственной инициативе.</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Непредставление заявителем указанных документов не является основанием для отказа в предоставлении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2.8. Указание на запрет требовать от заявителя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Не допускается требовать от заявителя: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2.9. Исчерпывающий перечень оснований для отказа в приеме документов, необходимых для предоставления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lastRenderedPageBreak/>
        <w:t>2.10. Исчерпывающий перечень </w:t>
      </w:r>
      <w:r>
        <w:rPr>
          <w:rStyle w:val="aa"/>
          <w:color w:val="292D24"/>
          <w:sz w:val="28"/>
          <w:szCs w:val="28"/>
        </w:rPr>
        <w:t>оснований для приостановления или отказа в предоставлении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2.10.1. Основанием для приостановления предоставления услуги является:</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2.10.2. Основания для отказа в предоставлении муниципальной услуги: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xml:space="preserve">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w:t>
      </w:r>
      <w:r>
        <w:rPr>
          <w:color w:val="292D24"/>
          <w:sz w:val="28"/>
          <w:szCs w:val="28"/>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lastRenderedPageBreak/>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xml:space="preserve">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Pr>
          <w:color w:val="292D24"/>
          <w:sz w:val="28"/>
          <w:szCs w:val="28"/>
        </w:rPr>
        <w:lastRenderedPageBreak/>
        <w:t>заявление о предоставлении земельного участка в соответствии с подпунктом 10 пункта 2 статьи 39.10 настоящего Кодекса;</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19) предоставление земельного участка на заявленном виде прав не допускается;</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20) в отношении земельного участка, указанного в заявлении о его предоставлении, не установлен вид разрешенного использования;</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21) указанный в заявлении о предоставлении земельного участка земельный участок не отнесен к определенной категории земель;</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lastRenderedPageBreak/>
        <w:t>         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color w:val="292D24"/>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B1177" w:rsidRDefault="006B1177" w:rsidP="006B1177">
      <w:pPr>
        <w:pStyle w:val="a9"/>
        <w:shd w:val="clear" w:color="auto" w:fill="FFFFFF"/>
        <w:spacing w:before="195" w:beforeAutospacing="0" w:after="0" w:afterAutospacing="0" w:line="341" w:lineRule="atLeast"/>
        <w:ind w:firstLine="709"/>
        <w:jc w:val="both"/>
        <w:rPr>
          <w:rFonts w:ascii="Verdana" w:hAnsi="Verdana"/>
          <w:color w:val="292D24"/>
          <w:sz w:val="20"/>
          <w:szCs w:val="20"/>
        </w:rPr>
      </w:pPr>
      <w:r>
        <w:rPr>
          <w:color w:val="292D24"/>
          <w:sz w:val="28"/>
          <w:szCs w:val="28"/>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6B1177" w:rsidRDefault="006B1177" w:rsidP="006B1177">
      <w:pPr>
        <w:pStyle w:val="a9"/>
        <w:shd w:val="clear" w:color="auto" w:fill="FFFFFF"/>
        <w:spacing w:before="195" w:beforeAutospacing="0" w:after="0" w:afterAutospacing="0" w:line="341" w:lineRule="atLeast"/>
        <w:ind w:firstLine="709"/>
        <w:jc w:val="both"/>
        <w:rPr>
          <w:rFonts w:ascii="Verdana" w:hAnsi="Verdana"/>
          <w:color w:val="292D24"/>
          <w:sz w:val="20"/>
          <w:szCs w:val="20"/>
        </w:rPr>
      </w:pPr>
      <w:r>
        <w:rPr>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color w:val="292D24"/>
          <w:sz w:val="28"/>
          <w:szCs w:val="28"/>
        </w:rPr>
        <w:t>2.12. Порядок, размер и основания взимания государственной пошлины или иной платы, взимаемой за предоставление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Муниципальная услуга предоставляется без взимания государственной пошлины или иной платы.</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color w:val="292D24"/>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B1177" w:rsidRDefault="006B1177" w:rsidP="006B1177">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Необходимых и обязательных услуг не предусмотрено.</w:t>
      </w:r>
    </w:p>
    <w:p w:rsidR="006B1177" w:rsidRDefault="006B1177" w:rsidP="006B1177">
      <w:pPr>
        <w:pStyle w:val="a9"/>
        <w:shd w:val="clear" w:color="auto" w:fill="FFFFFF"/>
        <w:spacing w:before="195" w:beforeAutospacing="0" w:after="0" w:afterAutospacing="0" w:line="341" w:lineRule="atLeast"/>
        <w:ind w:firstLine="709"/>
        <w:jc w:val="both"/>
        <w:rPr>
          <w:rFonts w:ascii="Verdana" w:hAnsi="Verdana"/>
          <w:color w:val="292D24"/>
          <w:sz w:val="20"/>
          <w:szCs w:val="20"/>
        </w:rPr>
      </w:pPr>
      <w:r>
        <w:rPr>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color w:val="292D24"/>
          <w:sz w:val="28"/>
          <w:szCs w:val="28"/>
        </w:rPr>
        <w:t>2.14.</w:t>
      </w:r>
      <w:r>
        <w:rPr>
          <w:color w:val="292D24"/>
          <w:sz w:val="28"/>
          <w:szCs w:val="28"/>
        </w:rPr>
        <w:t> </w:t>
      </w:r>
      <w:r>
        <w:rPr>
          <w:rStyle w:val="aa"/>
          <w:color w:val="292D24"/>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color w:val="292D24"/>
          <w:sz w:val="28"/>
          <w:szCs w:val="28"/>
        </w:rPr>
        <w:lastRenderedPageBreak/>
        <w:t>2.15. Срок и порядок регистрации запроса заявителя о предоставлении услуги, в том числе в электронной форме</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Срок регистрации заявления о предоставлении услуги при личном обращении заявителя - в течение 15 минут</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проверяет (сличает) документы согласно представленной описи;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ставит на экземпляр заявления заявителя (при наличии) отметку с номером и датой регистрации заявления;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сообщает заявителю о предварительной дате предоставления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lastRenderedPageBreak/>
        <w:t>Рабочие места главы сельсовета и иных должностных лиц администрации сельсовета, ответственных за предоставление услуги, оборудуются: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рабочими столами и стульями, компьютером с доступом к информационным системам;</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средствами связи, оргтехникой, позволяющей своевременно и в полном объеме предоставлять услугу.</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Информационные стенды должны содержать актуальную и исчерпывающую информацию об услуге.</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Администрация сельсовета размещает на информационном стенде для ознакомления посетителей следующие документы (информацию):</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текст либо выписку из настоящего Регламента;</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копию Устава муниципального образования;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перечень документов, которые заявитель должен представить для предоставления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образец заполнения заявления о предоставлении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перечень оснований для отказа в предоставлении услуги.</w:t>
      </w:r>
    </w:p>
    <w:p w:rsidR="006B1177" w:rsidRDefault="006B1177" w:rsidP="006B1177">
      <w:pPr>
        <w:pStyle w:val="a90"/>
        <w:shd w:val="clear" w:color="auto" w:fill="F8FAFB"/>
        <w:spacing w:before="195" w:beforeAutospacing="0" w:after="0" w:afterAutospacing="0" w:line="341" w:lineRule="atLeast"/>
        <w:ind w:firstLine="709"/>
        <w:rPr>
          <w:rFonts w:ascii="Verdana" w:hAnsi="Verdana"/>
          <w:color w:val="292D24"/>
          <w:sz w:val="20"/>
          <w:szCs w:val="20"/>
        </w:rPr>
      </w:pPr>
      <w:r>
        <w:rPr>
          <w:rStyle w:val="aa"/>
          <w:sz w:val="28"/>
          <w:szCs w:val="28"/>
        </w:rPr>
        <w:t>Обеспечение доступности для инвалидов</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Администрация сельсовета,</w:t>
      </w:r>
      <w:r>
        <w:rPr>
          <w:sz w:val="28"/>
          <w:szCs w:val="28"/>
        </w:rPr>
        <w:t>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lastRenderedPageBreak/>
        <w:t>возможность беспрепятственного входа в объекты и выхода из них;</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обеспечение допуска сурдопереводчика, тифлосурдопереводчика, а также иного лица, владеющего жестовым языком;</w:t>
      </w:r>
    </w:p>
    <w:p w:rsidR="006B1177" w:rsidRDefault="006B1177" w:rsidP="006B1177">
      <w:pPr>
        <w:pStyle w:val="a9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предоставление, при необходимости, услуги по месту жительства инвалида или в дистанционном режиме;</w:t>
      </w:r>
    </w:p>
    <w:p w:rsidR="006B1177" w:rsidRDefault="006B1177" w:rsidP="006B1177">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sz w:val="28"/>
          <w:szCs w:val="28"/>
        </w:rPr>
        <w:lastRenderedPageBreak/>
        <w:t> </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Показатели доступности муниципальной услуги:</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Показатели качества муниципальной услуги:</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количество взаимодействия заявителя с должностными лицами при предоставлении муниципальной услуги;</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отсутствием очередей при приеме и выдаче документов заявителям;</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отсутствием обоснованных жалоб на действия (бездействие) специалистов и уполномоченных должностных лиц;</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отсутствием жалоб на некорректное, невнимательное отношение специалистов и уполномоченных должностных лиц к заявителям;</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lastRenderedPageBreak/>
        <w:t>предоставление возможности получения муниципальной услуги в электронном виде;</w:t>
      </w:r>
    </w:p>
    <w:p w:rsidR="006B1177" w:rsidRDefault="006B1177" w:rsidP="006B1177">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6B1177" w:rsidRDefault="006B1177" w:rsidP="006B1177">
      <w:pPr>
        <w:pStyle w:val="a9"/>
        <w:shd w:val="clear" w:color="auto" w:fill="F8FAFB"/>
        <w:spacing w:before="195" w:beforeAutospacing="0" w:after="0" w:afterAutospacing="0" w:line="341" w:lineRule="atLeast"/>
        <w:rPr>
          <w:rFonts w:ascii="Verdana" w:hAnsi="Verdana"/>
          <w:color w:val="292D24"/>
          <w:sz w:val="20"/>
          <w:szCs w:val="20"/>
        </w:rPr>
      </w:pPr>
      <w:r>
        <w:rPr>
          <w:color w:val="292D24"/>
          <w:sz w:val="28"/>
          <w:szCs w:val="28"/>
        </w:rPr>
        <w:t>обращаться с заявлением о прекращении предоставления услуги.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2.18.1. Особенности предоставления муниципальной услуги в </w:t>
      </w:r>
      <w:r>
        <w:rPr>
          <w:color w:val="292D24"/>
          <w:sz w:val="28"/>
          <w:szCs w:val="28"/>
        </w:rPr>
        <w:t>МФЦ</w:t>
      </w:r>
      <w:r>
        <w:rPr>
          <w:sz w:val="28"/>
          <w:szCs w:val="28"/>
        </w:rPr>
        <w:t>.</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6B1177" w:rsidRDefault="006B1177" w:rsidP="006B1177">
      <w:pPr>
        <w:pStyle w:val="a9"/>
        <w:shd w:val="clear" w:color="auto" w:fill="F8FAFB"/>
        <w:spacing w:before="195" w:beforeAutospacing="0" w:after="195" w:afterAutospacing="0" w:line="341" w:lineRule="atLeast"/>
        <w:jc w:val="center"/>
        <w:rPr>
          <w:rFonts w:ascii="Verdana" w:hAnsi="Verdana"/>
          <w:color w:val="292D24"/>
          <w:sz w:val="20"/>
          <w:szCs w:val="20"/>
        </w:rPr>
      </w:pPr>
      <w:r>
        <w:rPr>
          <w:sz w:val="28"/>
          <w:szCs w:val="28"/>
        </w:rPr>
        <w:t>2.18.2. Особенности предоставления муниципальной услуги в электронной форме.</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 Заявление в форме электронного документа представляется по выбору Заявителя:</w:t>
      </w:r>
    </w:p>
    <w:p w:rsidR="006B1177" w:rsidRDefault="006B1177" w:rsidP="006B1177">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4" w:history="1">
        <w:r>
          <w:rPr>
            <w:rStyle w:val="ab"/>
            <w:rFonts w:ascii="Verdana" w:hAnsi="Verdana"/>
            <w:szCs w:val="28"/>
          </w:rPr>
          <w:t>www.rpgu.rkursk.ru</w:t>
        </w:r>
      </w:hyperlink>
      <w:r>
        <w:rPr>
          <w:sz w:val="28"/>
          <w:szCs w:val="28"/>
        </w:rPr>
        <w:t>);</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путем направления электронного документа в уполномоченный орган на официальную электронную почту.</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в виде бумажного документа, который заявитель получает непосредственно при личном обращении;</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бумажного документа, который направляется посредством почтового отправления;</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электронного документа, который направляется посредством электронной почты;</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электронной подписью Заявителя;</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усиленной квалифицированной электронной подписью Заявителя.</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лица, действующего от имени юридического лица без доверенности;</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2.18.2.14. Заявление, представленное с нарушением изложенных в данном подразделе требований Администрацией сельсовета не рассматривается.</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6B1177" w:rsidRDefault="006B1177" w:rsidP="006B1177">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B1177" w:rsidRDefault="006B1177" w:rsidP="006B1177">
      <w:pPr>
        <w:pStyle w:val="a9"/>
        <w:shd w:val="clear" w:color="auto" w:fill="F8FAFB"/>
        <w:spacing w:before="195" w:beforeAutospacing="0" w:after="0" w:afterAutospacing="0" w:line="341" w:lineRule="atLeast"/>
        <w:ind w:firstLine="720"/>
        <w:rPr>
          <w:rFonts w:ascii="Verdana" w:hAnsi="Verdana"/>
          <w:color w:val="292D24"/>
          <w:sz w:val="20"/>
          <w:szCs w:val="20"/>
        </w:rPr>
      </w:pPr>
      <w:r>
        <w:rPr>
          <w:rStyle w:val="aa"/>
          <w:sz w:val="28"/>
          <w:szCs w:val="28"/>
        </w:rPr>
        <w:t>3.1. Процесс предоставления услуги включает в себя выполнение следующих административных процедур:</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 прием и регистрация заявления с документами, необходимыми для предоставления муниципальной услуги;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 направление межведомственных запросов в органы, участвующие в предоставлении муниципальной услуги;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3) принятие решения о предоставлении (отказе в предоставлении) муниципальной услуги и оформление результатов муниципальной услуги;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4) выдача результатов предоставления муниципальной услуги заявителю.</w:t>
      </w:r>
    </w:p>
    <w:p w:rsidR="006B1177" w:rsidRDefault="006B1177" w:rsidP="006B1177">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sz w:val="28"/>
          <w:szCs w:val="28"/>
        </w:rPr>
        <w:t>Блок-схема предоставления услуги приведена в приложении № 2 к настоящему Регламенту.</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sz w:val="28"/>
          <w:szCs w:val="28"/>
        </w:rPr>
        <w:t>         3.2. Прием и регистрация заявления с документами, необходимыми для 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w:t>
      </w:r>
      <w:r>
        <w:rPr>
          <w:color w:val="292D24"/>
          <w:sz w:val="28"/>
          <w:szCs w:val="28"/>
        </w:rPr>
        <w:t>МФЦ</w:t>
      </w:r>
      <w:r>
        <w:rPr>
          <w:sz w:val="28"/>
          <w:szCs w:val="28"/>
        </w:rPr>
        <w:t>.</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Специалист, ответственный за прием документов (далее – ответственный специалист), выполняет следующие действия: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 устанавливает личность заявителя или представителя заявителя;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проверяет полномочия представителя заявителя;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проверяет пакет документов, прилагаемых к заявлению о предоставлении муниципальной услуги;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консультирует заявителя о порядке и сроках 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вносит запись о приеме заявления в Журнал регистрации входящей документации администрации сельсовета.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Поступившие по почте документы регистрируются специалистом в день поступления.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Критерий принятия решения - наличие заявление о предоставлении услуги.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Способ фиксации результата – внесение записи в Журнал регистрации входящей документации.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sz w:val="28"/>
          <w:szCs w:val="28"/>
        </w:rPr>
        <w:t>         3.3. Направление межведомственных запросов в органы, участвующие в предоставлении муниципальной услуги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6B1177" w:rsidRDefault="006B1177" w:rsidP="006B1177">
      <w:pPr>
        <w:pStyle w:val="p13"/>
        <w:shd w:val="clear" w:color="auto" w:fill="FFFFFF"/>
        <w:spacing w:before="195" w:beforeAutospacing="0" w:after="0" w:afterAutospacing="0" w:line="341" w:lineRule="atLeast"/>
        <w:jc w:val="both"/>
        <w:rPr>
          <w:rFonts w:ascii="Verdana" w:hAnsi="Verdana"/>
          <w:color w:val="292D24"/>
          <w:sz w:val="20"/>
          <w:szCs w:val="20"/>
        </w:rPr>
      </w:pPr>
      <w:r>
        <w:rPr>
          <w:sz w:val="28"/>
          <w:szCs w:val="28"/>
        </w:rPr>
        <w:t>         </w:t>
      </w:r>
      <w:r>
        <w:rPr>
          <w:rStyle w:val="s1"/>
          <w:sz w:val="28"/>
          <w:szCs w:val="28"/>
        </w:rPr>
        <w:t>Должностное лицо администрации сельсовета или МФЦ в течение трех</w:t>
      </w:r>
      <w:r>
        <w:rPr>
          <w:sz w:val="28"/>
          <w:szCs w:val="28"/>
        </w:rPr>
        <w:t>рабочих</w:t>
      </w:r>
      <w:r>
        <w:rPr>
          <w:rStyle w:val="s1"/>
          <w:sz w:val="28"/>
          <w:szCs w:val="28"/>
        </w:rPr>
        <w:t>дней с момента получения заявления с пакетом документов, указанных в пункте 2.6.1,</w:t>
      </w:r>
      <w:r>
        <w:rPr>
          <w:sz w:val="28"/>
          <w:szCs w:val="28"/>
        </w:rPr>
        <w:t>формирует и направляет</w:t>
      </w:r>
      <w:r>
        <w:rPr>
          <w:rStyle w:val="s1"/>
          <w:sz w:val="28"/>
          <w:szCs w:val="28"/>
        </w:rPr>
        <w:t>запросы в федеральные органы исполнительной власти</w:t>
      </w:r>
      <w:r>
        <w:rPr>
          <w:rStyle w:val="s8"/>
          <w:sz w:val="28"/>
          <w:szCs w:val="28"/>
        </w:rPr>
        <w:t>,</w:t>
      </w:r>
      <w:r>
        <w:rPr>
          <w:rStyle w:val="apple-converted-space"/>
          <w:sz w:val="28"/>
          <w:szCs w:val="28"/>
        </w:rPr>
        <w:t>  располагающие документами (сведениями) необходимыми для</w:t>
      </w:r>
      <w:r>
        <w:rPr>
          <w:rStyle w:val="s1"/>
          <w:sz w:val="28"/>
          <w:szCs w:val="28"/>
        </w:rPr>
        <w:t> предоставления муниципальной услуги.</w:t>
      </w:r>
    </w:p>
    <w:p w:rsidR="006B1177" w:rsidRDefault="006B1177" w:rsidP="006B1177">
      <w:pPr>
        <w:pStyle w:val="p13"/>
        <w:shd w:val="clear" w:color="auto" w:fill="FFFFFF"/>
        <w:spacing w:before="195" w:beforeAutospacing="0" w:after="28" w:afterAutospacing="0" w:line="341" w:lineRule="atLeast"/>
        <w:jc w:val="both"/>
        <w:rPr>
          <w:rFonts w:ascii="Verdana" w:hAnsi="Verdana"/>
          <w:color w:val="292D24"/>
          <w:sz w:val="20"/>
          <w:szCs w:val="20"/>
        </w:rPr>
      </w:pPr>
      <w:r>
        <w:rPr>
          <w:rStyle w:val="s1"/>
          <w:sz w:val="28"/>
          <w:szCs w:val="28"/>
        </w:rPr>
        <w:t>         Направление межведомственного запроса осуществляется по каналам единой системы межведомственного электронного взаимодействия.</w:t>
      </w:r>
    </w:p>
    <w:p w:rsidR="006B1177" w:rsidRDefault="006B1177" w:rsidP="006B1177">
      <w:pPr>
        <w:pStyle w:val="p13"/>
        <w:shd w:val="clear" w:color="auto" w:fill="FFFFFF"/>
        <w:spacing w:before="195" w:beforeAutospacing="0" w:after="28" w:afterAutospacing="0" w:line="341" w:lineRule="atLeast"/>
        <w:jc w:val="both"/>
        <w:rPr>
          <w:rFonts w:ascii="Verdana" w:hAnsi="Verdana"/>
          <w:color w:val="292D24"/>
          <w:sz w:val="20"/>
          <w:szCs w:val="20"/>
        </w:rPr>
      </w:pPr>
      <w:r>
        <w:rPr>
          <w:sz w:val="28"/>
          <w:szCs w:val="28"/>
        </w:rPr>
        <w:t>        Критерием принятия решения является отсутствие документов, указанных в пункте 2.7.1. настоящего Административного регламента.</w:t>
      </w:r>
    </w:p>
    <w:p w:rsidR="006B1177" w:rsidRDefault="006B1177" w:rsidP="006B1177">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Ответ на запрос регистрируется в установленном порядке.</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При получении ответа на запрос специалист администрации или МФЦ приобщает полученный ответ к документам, представленным заявителем.</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Результат административной процедуры – получение ответа на межведомственный запрос.</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Способ фиксации результата – регистрация ответа на межведомственный запрос в журнале учета входящей корреспонденции.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sz w:val="28"/>
          <w:szCs w:val="28"/>
        </w:rPr>
        <w:t>         3.4. Принятие решения о предоставлении (отказе в предоставлении) муниципальной услуги и оформление результатов муниципальной услуги</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В течение десяти дней со дня поступления заявления о предоставлении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подано в иной уполномоченный орган или к заявлению не приложены документы, предусмотренные пунктом 2.6. регламента.</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lastRenderedPageBreak/>
        <w:t>Максимальный срок выполнения данного действия составляет 7 рабочих дней.</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Максимальный срок выполнения данного действия составляет 7 рабочих дней.</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После подписания документы регистрируются путем присвоения регистрационного номера, даты.</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Максимальный срок выполнения данного действия составляет 1рабочий день.</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Критерии принятия решений - наличие или отсутствие оснований для отказа в предоставлении государственной услуги.</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6B1177" w:rsidRDefault="006B1177" w:rsidP="006B1177">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w:t>
      </w:r>
    </w:p>
    <w:p w:rsidR="006B1177" w:rsidRDefault="006B1177" w:rsidP="006B1177">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sz w:val="28"/>
          <w:szCs w:val="28"/>
        </w:rPr>
        <w:t>3.5. Выдача результатов предоставления муниципальной услуги заявителю</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       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Выдача результата производится при личном обращении заявителя или его представителя для получения документов.</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Ответственные специалисты администрации:</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устанавливает личность заявителя, в том числе проверяет документ, удостоверяющий личность.</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 проверяет правомочность заявителя, в том числе правомочность представителя заявителя.</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предлагает заявителю расписаться в получении документов на экземпляре документов, остающихся в администрации сельсовета.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Максимальный срок выполнения данных административных действий - 1 рабочий день.</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Критерий принятия решения - наличие оформленного результата 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Результатом административной процедуры является выдача администрацией сельсовета:</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w:t>
      </w:r>
      <w:r>
        <w:rPr>
          <w:color w:val="292D24"/>
          <w:sz w:val="28"/>
          <w:szCs w:val="28"/>
        </w:rPr>
        <w:t>- договора аренды, договора купли-продажи земельных участков;</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color w:val="292D24"/>
          <w:sz w:val="28"/>
          <w:szCs w:val="28"/>
        </w:rPr>
        <w:t>         - решения комитета о предоставлении земельного участка в собственность бесплатно;</w:t>
      </w:r>
    </w:p>
    <w:p w:rsidR="006B1177" w:rsidRDefault="006B1177" w:rsidP="006B1177">
      <w:pPr>
        <w:pStyle w:val="a9"/>
        <w:shd w:val="clear" w:color="auto" w:fill="F8FAFB"/>
        <w:spacing w:before="195" w:beforeAutospacing="0" w:after="0" w:afterAutospacing="0" w:line="341" w:lineRule="atLeast"/>
        <w:jc w:val="both"/>
        <w:rPr>
          <w:rFonts w:ascii="Verdana" w:hAnsi="Verdana"/>
          <w:color w:val="292D24"/>
          <w:sz w:val="20"/>
          <w:szCs w:val="20"/>
        </w:rPr>
      </w:pPr>
      <w:r>
        <w:rPr>
          <w:color w:val="292D24"/>
          <w:sz w:val="28"/>
          <w:szCs w:val="28"/>
        </w:rPr>
        <w:t>         - решения об отказе в предоставлении земельного участка с обоснованием причин отказа.</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Способ фиксации результата – запись в журнале регистрации.</w:t>
      </w:r>
    </w:p>
    <w:p w:rsidR="006B1177" w:rsidRDefault="006B1177" w:rsidP="006B1177">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IV. Формы контроля за исполнением административного регламента</w:t>
      </w:r>
    </w:p>
    <w:p w:rsidR="006B1177" w:rsidRDefault="006B1177" w:rsidP="006B1177">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4.1.2. Периодичность осуществления текущего контроля устанавливается распоряжением главы сельсовета.</w:t>
      </w:r>
    </w:p>
    <w:p w:rsidR="006B1177" w:rsidRDefault="006B1177" w:rsidP="006B1177">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4.2.3. Решение об осуществлении плановых и внеплановых проверок полноты и качества предоставления муниципальной услуги принимается</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распоряжением главой сельсовета.</w:t>
      </w:r>
    </w:p>
    <w:p w:rsidR="006B1177" w:rsidRDefault="006B1177" w:rsidP="006B1177">
      <w:pPr>
        <w:pStyle w:val="a9"/>
        <w:shd w:val="clear" w:color="auto" w:fill="F8FAFB"/>
        <w:spacing w:before="195" w:beforeAutospacing="0" w:after="0" w:afterAutospacing="0"/>
        <w:jc w:val="both"/>
        <w:rPr>
          <w:rFonts w:ascii="Verdana" w:hAnsi="Verdana"/>
          <w:color w:val="292D24"/>
          <w:sz w:val="20"/>
          <w:szCs w:val="20"/>
        </w:rPr>
      </w:pPr>
      <w:r>
        <w:rPr>
          <w:sz w:val="28"/>
          <w:szCs w:val="28"/>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B1177" w:rsidRDefault="006B1177" w:rsidP="006B1177">
      <w:pPr>
        <w:pStyle w:val="a9"/>
        <w:shd w:val="clear" w:color="auto" w:fill="F8FAFB"/>
        <w:spacing w:before="195" w:beforeAutospacing="0" w:after="195" w:afterAutospacing="0"/>
        <w:jc w:val="both"/>
        <w:rPr>
          <w:rFonts w:ascii="Verdana" w:hAnsi="Verdana"/>
          <w:color w:val="292D24"/>
          <w:sz w:val="20"/>
          <w:szCs w:val="20"/>
        </w:rPr>
      </w:pPr>
      <w:r>
        <w:rPr>
          <w:sz w:val="28"/>
          <w:szCs w:val="28"/>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B1177" w:rsidRDefault="006B1177" w:rsidP="006B1177">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B1177" w:rsidRDefault="006B1177" w:rsidP="006B1177">
      <w:pPr>
        <w:pStyle w:val="a9"/>
        <w:shd w:val="clear" w:color="auto" w:fill="F8FAFB"/>
        <w:spacing w:before="195" w:beforeAutospacing="0" w:after="195" w:afterAutospacing="0"/>
        <w:ind w:firstLine="708"/>
        <w:jc w:val="both"/>
        <w:rPr>
          <w:rFonts w:ascii="Verdana" w:hAnsi="Verdana"/>
          <w:color w:val="292D24"/>
          <w:sz w:val="20"/>
          <w:szCs w:val="20"/>
        </w:rPr>
      </w:pPr>
      <w:r>
        <w:rPr>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B1177" w:rsidRDefault="006B1177" w:rsidP="006B1177">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1177" w:rsidRDefault="006B1177" w:rsidP="006B1177">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Контроль за предоставлением муниципальной услуги со стороны граждан, их объединений и организаций осуществляется:</w:t>
      </w:r>
    </w:p>
    <w:p w:rsidR="006B1177" w:rsidRDefault="006B1177" w:rsidP="006B1177">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общественными объединениями и организациями;</w:t>
      </w:r>
    </w:p>
    <w:p w:rsidR="006B1177" w:rsidRDefault="006B1177" w:rsidP="006B1177">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иными органами, в установленном законом порядке.</w:t>
      </w:r>
    </w:p>
    <w:p w:rsidR="006B1177" w:rsidRDefault="006B1177" w:rsidP="006B1177">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B1177" w:rsidRDefault="006B1177" w:rsidP="006B1177">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Граждане, их объединения и организации также вправе:</w:t>
      </w:r>
    </w:p>
    <w:p w:rsidR="006B1177" w:rsidRDefault="006B1177" w:rsidP="006B1177">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направлять замечания и предложения по улучшению доступности и качества предоставления муниципальной услуги;</w:t>
      </w:r>
    </w:p>
    <w:p w:rsidR="006B1177" w:rsidRDefault="006B1177" w:rsidP="006B1177">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вносить предложения о мерах по устранению нарушений Регламента.</w:t>
      </w:r>
    </w:p>
    <w:p w:rsidR="006B1177" w:rsidRDefault="006B1177" w:rsidP="006B1177">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B1177" w:rsidRDefault="006B1177" w:rsidP="006B1177">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5.2. Предмет жалобы</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Заявитель имеет право обратиться с жалобой, в том числе в следующих случаях:</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1) нарушения сроков регистрации заявления заявителя о предоставлении услуги;</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2) нарушения сроков предоставления услуги;</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Pr>
          <w:sz w:val="28"/>
          <w:szCs w:val="28"/>
        </w:rPr>
        <w:lastRenderedPageBreak/>
        <w:t>Корочанского сельсовета Беловского района Курской области для предоставления услуги;</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 у заявителя;</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Корочанского</w:t>
      </w:r>
      <w:r>
        <w:rPr>
          <w:rFonts w:ascii="Verdana" w:hAnsi="Verdana"/>
          <w:color w:val="292D24"/>
          <w:sz w:val="20"/>
          <w:szCs w:val="20"/>
        </w:rPr>
        <w:t> </w:t>
      </w:r>
      <w:r>
        <w:rPr>
          <w:sz w:val="28"/>
          <w:szCs w:val="28"/>
        </w:rPr>
        <w:t>сельсовета Беловского района Курской области;</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5.3. Органы власти и уполномоченные на рассмотрение жалобы должностные лица, которым может быть направлена жалоба</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Жалоба подается в администрацию сельсовета.</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5.4. Порядок подачи и рассмотрения жалобы</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Основанием для начала процедуры досудебного (внесудебного) обжалования, является подача жалобы.</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Жалоба может быть направлена:</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lastRenderedPageBreak/>
        <w:t>1) по почте;</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2) с использованием информационно-телекоммуникационной сети «Интернет»</w:t>
      </w:r>
    </w:p>
    <w:p w:rsidR="006B1177" w:rsidRDefault="006B1177" w:rsidP="006B1177">
      <w:pPr>
        <w:pStyle w:val="a9"/>
        <w:shd w:val="clear" w:color="auto" w:fill="F8FAFB"/>
        <w:spacing w:before="0" w:beforeAutospacing="0" w:after="0" w:afterAutospacing="0" w:line="341" w:lineRule="atLeast"/>
        <w:ind w:firstLine="709"/>
        <w:rPr>
          <w:rFonts w:ascii="Verdana" w:hAnsi="Verdana"/>
          <w:color w:val="292D24"/>
          <w:sz w:val="20"/>
          <w:szCs w:val="20"/>
        </w:rPr>
      </w:pPr>
      <w:r>
        <w:rPr>
          <w:color w:val="292D24"/>
          <w:sz w:val="28"/>
          <w:szCs w:val="28"/>
        </w:rPr>
        <w:t>- на официальный сайт Администрации Корочанского сельсовета Беловского района: (</w:t>
      </w:r>
      <w:hyperlink r:id="rId15" w:history="1">
        <w:r>
          <w:rPr>
            <w:rStyle w:val="ab"/>
            <w:rFonts w:ascii="Verdana" w:hAnsi="Verdana"/>
            <w:color w:val="7D7D7D"/>
            <w:szCs w:val="28"/>
          </w:rPr>
          <w:t>http://WWW.admkoros.ru</w:t>
        </w:r>
      </w:hyperlink>
      <w:r>
        <w:rPr>
          <w:color w:val="292D24"/>
          <w:sz w:val="28"/>
          <w:szCs w:val="28"/>
        </w:rPr>
        <w:t>),                                                        </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по средством федеральной государственной информационной системы «Единый портал государственных и муниципальных услуг» </w:t>
      </w:r>
      <w:r>
        <w:rPr>
          <w:color w:val="292D24"/>
          <w:sz w:val="28"/>
          <w:szCs w:val="28"/>
          <w:u w:val="single"/>
        </w:rPr>
        <w:t>http://gosuslugi.ru</w:t>
      </w:r>
      <w:r>
        <w:rPr>
          <w:color w:val="292D24"/>
          <w:sz w:val="28"/>
          <w:szCs w:val="28"/>
        </w:rPr>
        <w:t>;</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на официальный сайт Администрации Курской области </w:t>
      </w:r>
      <w:r>
        <w:rPr>
          <w:color w:val="292D24"/>
          <w:sz w:val="28"/>
          <w:szCs w:val="28"/>
          <w:u w:val="single"/>
        </w:rPr>
        <w:t>http://adm.rkursk.ru</w:t>
      </w:r>
      <w:r>
        <w:rPr>
          <w:color w:val="292D24"/>
          <w:sz w:val="28"/>
          <w:szCs w:val="28"/>
        </w:rPr>
        <w:t>,</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3) принята при личном приеме заявителя.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Жалоба может быть подана заявителем:</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Все жалобы фиксируются в журнале учета обращений.</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6B1177" w:rsidRDefault="006B1177" w:rsidP="006B1177">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В остальных случаях дается письменный ответ по существу поставленных в жалобе вопросов.</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Жалоба должна содержать:</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color w:val="292D24"/>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Под жалобой заявитель ставит личную подпись и дату.</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оформленная в соответствии с законодательством Российской Федерации доверенность (для физических лиц);</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B1177" w:rsidRDefault="006B1177" w:rsidP="006B1177">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5.5. Сроки рассмотрения жалобы</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lastRenderedPageBreak/>
        <w:t>Правительство Российской Федерации вправе установить случаи, при которых срок рассмотрения жалобы может быть сокращен.</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для приостановления рассмотрения жалобы отсутствуют.</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5.7. Результат рассмотрения жалобы</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По результатам рассмотрения жалобы орган, уполномоченный на ее рассмотрение, принимает одно из следующих решений:</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2) отказывает в удовлетворении жалобы.</w:t>
      </w:r>
    </w:p>
    <w:p w:rsidR="006B1177" w:rsidRDefault="006B1177" w:rsidP="006B1177">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B1177" w:rsidRDefault="006B1177" w:rsidP="006B1177">
      <w:pPr>
        <w:pStyle w:val="a9"/>
        <w:shd w:val="clear" w:color="auto" w:fill="F8FAFB"/>
        <w:spacing w:before="195" w:beforeAutospacing="0" w:after="0" w:afterAutospacing="0"/>
        <w:ind w:firstLine="709"/>
        <w:jc w:val="center"/>
        <w:rPr>
          <w:rFonts w:ascii="Verdana" w:hAnsi="Verdana"/>
          <w:color w:val="292D24"/>
          <w:sz w:val="20"/>
          <w:szCs w:val="20"/>
        </w:rPr>
      </w:pPr>
      <w:r>
        <w:rPr>
          <w:rStyle w:val="aa"/>
          <w:sz w:val="28"/>
          <w:szCs w:val="28"/>
        </w:rPr>
        <w:t>5.8. Порядок информирования заявителя о результатах рассмотрения жалобы</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1177" w:rsidRDefault="006B1177" w:rsidP="006B1177">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5.9. Порядок обжалования решения по жалобе</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5.10. Право заявителя на получение информации и документов, необходимых для обоснования и рассмотрения жалобы</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Заявитель имеет право на получение информации и документов, необходимых для обоснования и рассмотрения жалобы.</w:t>
      </w:r>
    </w:p>
    <w:p w:rsidR="006B1177" w:rsidRDefault="006B1177" w:rsidP="006B1177">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5.11. Способы информирования заявителей о порядке подачи и рассмотрения жалобы</w:t>
      </w:r>
    </w:p>
    <w:p w:rsidR="006B1177" w:rsidRDefault="006B1177" w:rsidP="006B1177">
      <w:pPr>
        <w:pStyle w:val="a9"/>
        <w:shd w:val="clear" w:color="auto" w:fill="F8FAFB"/>
        <w:spacing w:before="0" w:beforeAutospacing="0" w:after="0" w:afterAutospacing="0"/>
        <w:ind w:firstLine="708"/>
        <w:jc w:val="both"/>
        <w:textAlignment w:val="top"/>
        <w:rPr>
          <w:rFonts w:ascii="Verdana" w:hAnsi="Verdana"/>
          <w:color w:val="292D24"/>
          <w:sz w:val="20"/>
          <w:szCs w:val="20"/>
        </w:rPr>
      </w:pPr>
      <w:r>
        <w:rPr>
          <w:sz w:val="28"/>
          <w:szCs w:val="28"/>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16" w:history="1">
        <w:r>
          <w:rPr>
            <w:rStyle w:val="ab"/>
            <w:rFonts w:ascii="Verdana" w:hAnsi="Verdana"/>
            <w:szCs w:val="28"/>
          </w:rPr>
          <w:t>http://.rpgu.rkursk.ru</w:t>
        </w:r>
      </w:hyperlink>
      <w:r>
        <w:rPr>
          <w:sz w:val="28"/>
          <w:szCs w:val="28"/>
        </w:rPr>
        <w:t>).</w:t>
      </w:r>
    </w:p>
    <w:p w:rsidR="006B1177" w:rsidRDefault="006B1177" w:rsidP="006B1177">
      <w:pPr>
        <w:pStyle w:val="a9"/>
        <w:shd w:val="clear" w:color="auto" w:fill="F8FAFB"/>
        <w:spacing w:before="0" w:beforeAutospacing="0" w:after="0" w:afterAutospacing="0" w:line="341" w:lineRule="atLeast"/>
        <w:ind w:left="1800" w:firstLine="708"/>
        <w:jc w:val="right"/>
        <w:rPr>
          <w:rFonts w:ascii="Verdana" w:hAnsi="Verdana"/>
          <w:color w:val="292D24"/>
          <w:sz w:val="20"/>
          <w:szCs w:val="20"/>
        </w:rPr>
      </w:pPr>
      <w:r>
        <w:rPr>
          <w:color w:val="292D24"/>
          <w:sz w:val="28"/>
          <w:szCs w:val="28"/>
        </w:rPr>
        <w:t>             </w:t>
      </w:r>
      <w:r>
        <w:rPr>
          <w:rStyle w:val="aa"/>
          <w:color w:val="292D24"/>
          <w:sz w:val="28"/>
          <w:szCs w:val="28"/>
        </w:rPr>
        <w:t>Приложение № 1</w:t>
      </w:r>
    </w:p>
    <w:p w:rsidR="006B1177" w:rsidRDefault="006B1177" w:rsidP="006B1177">
      <w:pPr>
        <w:pStyle w:val="a9"/>
        <w:shd w:val="clear" w:color="auto" w:fill="F8FAFB"/>
        <w:spacing w:before="195" w:beforeAutospacing="0" w:after="0" w:afterAutospacing="0" w:line="341" w:lineRule="atLeast"/>
        <w:jc w:val="right"/>
        <w:rPr>
          <w:rFonts w:ascii="Verdana" w:hAnsi="Verdana"/>
          <w:color w:val="292D24"/>
          <w:sz w:val="20"/>
          <w:szCs w:val="20"/>
        </w:rPr>
      </w:pPr>
      <w:r>
        <w:rPr>
          <w:color w:val="292D24"/>
          <w:sz w:val="28"/>
          <w:szCs w:val="28"/>
        </w:rPr>
        <w:t>к Административному регламенту</w:t>
      </w:r>
    </w:p>
    <w:p w:rsidR="006B1177" w:rsidRDefault="006B1177" w:rsidP="006B1177">
      <w:pPr>
        <w:pStyle w:val="a9"/>
        <w:shd w:val="clear" w:color="auto" w:fill="F8FAFB"/>
        <w:spacing w:before="195" w:beforeAutospacing="0" w:after="0" w:afterAutospacing="0" w:line="341" w:lineRule="atLeast"/>
        <w:jc w:val="right"/>
        <w:rPr>
          <w:rFonts w:ascii="Verdana" w:hAnsi="Verdana"/>
          <w:color w:val="292D24"/>
          <w:sz w:val="20"/>
          <w:szCs w:val="20"/>
        </w:rPr>
      </w:pPr>
      <w:r>
        <w:rPr>
          <w:color w:val="292D24"/>
          <w:sz w:val="28"/>
          <w:szCs w:val="28"/>
        </w:rPr>
        <w:t>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ind w:firstLine="709"/>
        <w:jc w:val="right"/>
        <w:rPr>
          <w:rFonts w:ascii="Verdana" w:hAnsi="Verdana"/>
          <w:color w:val="292D24"/>
          <w:sz w:val="20"/>
          <w:szCs w:val="20"/>
        </w:rPr>
      </w:pPr>
      <w:r>
        <w:rPr>
          <w:color w:val="292D24"/>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без проведения торгов»</w:t>
      </w:r>
    </w:p>
    <w:p w:rsidR="006B1177" w:rsidRDefault="006B1177" w:rsidP="006B1177">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rPr>
        <w:t>ОБРАЗЕЦ ЗАЯВЛЕНИЯ</w:t>
      </w:r>
    </w:p>
    <w:p w:rsidR="006B1177" w:rsidRDefault="006B1177" w:rsidP="006B1177">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__________________________________________</w:t>
      </w:r>
    </w:p>
    <w:p w:rsidR="006B1177" w:rsidRDefault="006B1177" w:rsidP="006B1177">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(наименование</w:t>
      </w:r>
    </w:p>
    <w:p w:rsidR="006B1177" w:rsidRDefault="006B1177" w:rsidP="006B1177">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органа местного самоуправления)</w:t>
      </w:r>
    </w:p>
    <w:p w:rsidR="006B1177" w:rsidRDefault="006B1177" w:rsidP="006B1177">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____________________________________</w:t>
      </w:r>
    </w:p>
    <w:p w:rsidR="006B1177" w:rsidRDefault="006B1177" w:rsidP="006B1177">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от _______________________________________</w:t>
      </w:r>
    </w:p>
    <w:p w:rsidR="006B1177" w:rsidRDefault="006B1177" w:rsidP="006B1177">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(наименование или Ф.И.О. арендатора)</w:t>
      </w:r>
    </w:p>
    <w:p w:rsidR="006B1177" w:rsidRDefault="006B1177" w:rsidP="006B1177">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адрес: __________________________________,</w:t>
      </w:r>
    </w:p>
    <w:p w:rsidR="006B1177" w:rsidRDefault="006B1177" w:rsidP="006B1177">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t>                               телефон: _______________, факс: ___________,</w:t>
      </w:r>
    </w:p>
    <w:p w:rsidR="006B1177" w:rsidRDefault="006B1177" w:rsidP="006B1177">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rPr>
        <w:lastRenderedPageBreak/>
        <w:t>                               адрес электронной почты: 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ЗАЯВЛЕНИЕ</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выдан «__» _______ ____ г. 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(когда и кем выдан)</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предоставить в аренду земельный участок с кадастровым номером _______________________, площадью ____________ кв.м., сроком на ____________.</w:t>
      </w:r>
    </w:p>
    <w:p w:rsidR="006B1177" w:rsidRDefault="006B1177" w:rsidP="006B1177">
      <w:pPr>
        <w:numPr>
          <w:ilvl w:val="0"/>
          <w:numId w:val="5"/>
        </w:numPr>
        <w:shd w:val="clear" w:color="auto" w:fill="F8FAFB"/>
        <w:suppressAutoHyphens w:val="0"/>
        <w:spacing w:before="45" w:line="341" w:lineRule="atLeast"/>
        <w:ind w:left="165"/>
        <w:rPr>
          <w:rFonts w:ascii="Verdana" w:hAnsi="Verdana"/>
          <w:color w:val="3D4437"/>
          <w:sz w:val="20"/>
          <w:szCs w:val="20"/>
        </w:rPr>
      </w:pPr>
      <w:r>
        <w:rPr>
          <w:color w:val="333333"/>
        </w:rPr>
        <w:t>Сведения о земельном участке:</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numPr>
          <w:ilvl w:val="0"/>
          <w:numId w:val="6"/>
        </w:numPr>
        <w:shd w:val="clear" w:color="auto" w:fill="F8FAFB"/>
        <w:suppressAutoHyphens w:val="0"/>
        <w:spacing w:before="45" w:line="341" w:lineRule="atLeast"/>
        <w:ind w:left="165"/>
        <w:rPr>
          <w:rFonts w:ascii="Verdana" w:hAnsi="Verdana"/>
          <w:color w:val="3D4437"/>
          <w:sz w:val="20"/>
          <w:szCs w:val="20"/>
        </w:rPr>
      </w:pPr>
      <w:r>
        <w:rPr>
          <w:color w:val="333333"/>
        </w:rPr>
        <w:t>Основание предоставления земельного участка без проведения торгов 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rsidR="006B1177" w:rsidRDefault="006B1177" w:rsidP="006B1177">
      <w:pPr>
        <w:numPr>
          <w:ilvl w:val="0"/>
          <w:numId w:val="7"/>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 предварительном согласовании предоставления земельного участка 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rsidR="006B1177" w:rsidRDefault="006B1177" w:rsidP="006B1177">
      <w:pPr>
        <w:numPr>
          <w:ilvl w:val="0"/>
          <w:numId w:val="8"/>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утверждении документа территориального планирования и (или) проекта планировки территории 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предоставляется для размещения объектов, предусмотренных этим документом и (или) этим проектом)</w:t>
      </w:r>
    </w:p>
    <w:p w:rsidR="006B1177" w:rsidRDefault="006B1177" w:rsidP="006B1177">
      <w:pPr>
        <w:numPr>
          <w:ilvl w:val="0"/>
          <w:numId w:val="9"/>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изъятии земельного участка для государственных или муниципальных нужд 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sz w:val="28"/>
          <w:szCs w:val="28"/>
        </w:rPr>
        <w:t>            </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lastRenderedPageBreak/>
        <w:t>                                       органа местного самоуправления)</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от 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 или Ф.И.О. арендатора)</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телефон: _______________, факс: 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электронной почты: 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ЗАЯВЛЕНИЕ</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на приобретение земельного участка, находящегося в муниципальной собственности, в аренду без проведения торгов (для юридических лиц)</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От ____________________________________________________________________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(полное наименование юридического лица)</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ОГРН _____________________________ ИНН 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в лице ____________________________________, действовавшего(ей) на основании</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(полностью должность, ФИО представителя заявителя)</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(наименование и реквизиты документа, подтверждающего полномочия представителя заявителя)</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Информация для связи с заявителем: 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(почтовый адрес)</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 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(контактные телефоны) (при наличии адрес электронной почты)</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Прошу предоставить в аренду земельный участок с кадастровым номером _______________________, площадью ____________ кв.м., сроком на 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lastRenderedPageBreak/>
        <w:t>1.Сведения о земельном участке:</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1.1. Земельный участок имеет следующие адресные ориентиры:</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1.2. Цель использования земельного участка 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2. Основание предоставления земельного участка без проведения торгов__________________________________________________________________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(указывается основание предоставления земельного участка без проведения торгов из числа предусмотренных пунктом 2 статьи 39.3,</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статьей 39.5, пунктом 2 статьи 39.6, пунктом 2 статьи 39.10 Земельного кодекса Российской Федерации)</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3. Реквизиты решения о предварительном согласовании предоставления земельного участка 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(указывается в случае, если испрашиваемый земельный участок образовывался или его границы уточнялись на основании данного решения)</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5. Реквизиты решения об изъятии земельного участка для государственных или муниципальных нужд _______________________________________________________________________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Настоящим подтверждаю:</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w:t>
      </w:r>
      <w:r>
        <w:rPr>
          <w:color w:val="292D24"/>
        </w:rPr>
        <w:lastRenderedPageBreak/>
        <w:t>передачу такой информации третьим лицам, в случаях, установленных действующим законодательством, в том числе в автоматизированном режиме;</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 что сведения, указанные в настоящем заявлении, на дату представления заявления достоверны.</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______________/______________________ «__» _______ ____ г.</w:t>
      </w:r>
    </w:p>
    <w:p w:rsidR="006B1177" w:rsidRDefault="006B1177" w:rsidP="006B1177">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color w:val="292D24"/>
        </w:rPr>
        <w:t>(подпись заявителя) (Инициалы, фамилия заявителя) (дата подачи заявления)</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color w:val="292D24"/>
        </w:rPr>
        <w:t>                                                                                               </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органа местного самоуправления)</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от 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 или Ф.И.О. арендатора)</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телефон: _______________, факс: 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электронной почты: 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ЗАЯВЛЕНИЕ</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выдан «__» _______ ____ г. 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(когда и кем выдан)</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предоставить в собственность земельный участок с кадастровым номером _______________________, площадью ____________ кв.м.</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Сведения о земельном участке:</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2. Основание предоставления земельного участка без проведения торгов__________________________________________________________________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3. Реквизиты решения о предварительном согласовании предоставления земельного участка 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5. Реквизиты решения об изъятии земельного участка для государственных или муниципальных нужд 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Настоящим подтверждаю:</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__________________________________________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органа местного самоуправления)</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от _______________________________________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(наименование или Ф.И.О. арендатора)</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адрес: __________________________________,</w:t>
      </w:r>
    </w:p>
    <w:p w:rsidR="006B1177" w:rsidRDefault="006B1177" w:rsidP="006B1177">
      <w:pPr>
        <w:pStyle w:val="a9"/>
        <w:shd w:val="clear" w:color="auto" w:fill="F8FAFB"/>
        <w:spacing w:before="195" w:beforeAutospacing="0" w:after="0" w:afterAutospacing="0" w:line="341" w:lineRule="atLeast"/>
        <w:ind w:firstLine="708"/>
        <w:jc w:val="right"/>
        <w:rPr>
          <w:rFonts w:ascii="Verdana" w:hAnsi="Verdana"/>
          <w:color w:val="292D24"/>
          <w:sz w:val="20"/>
          <w:szCs w:val="20"/>
        </w:rPr>
      </w:pPr>
      <w:r>
        <w:rPr>
          <w:color w:val="292D24"/>
        </w:rPr>
        <w:t>                               телефон: _______________, факс: ___________,</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color w:val="292D24"/>
        </w:rPr>
        <w:t>                                                                     адрес электронной почты: 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ЗАЯВЛЕНИЕ</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на приобретение земельного участка, находящегося в муниципальной собственности, без проведения торгов (для юридических лиц)</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(полное наименование юридического лица)</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 _____________________________ ИНН 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(полностью должность, ФИО представителя заявителя)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предоставить в ____________________________ земельный участок</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(испрашиваемое право)</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 кадастровым номером _______________________, площадью ____________ кв.м.</w:t>
      </w:r>
    </w:p>
    <w:p w:rsidR="006B1177" w:rsidRDefault="006B1177" w:rsidP="006B1177">
      <w:pPr>
        <w:numPr>
          <w:ilvl w:val="0"/>
          <w:numId w:val="10"/>
        </w:numPr>
        <w:shd w:val="clear" w:color="auto" w:fill="F8FAFB"/>
        <w:suppressAutoHyphens w:val="0"/>
        <w:spacing w:before="45" w:line="341" w:lineRule="atLeast"/>
        <w:ind w:left="165"/>
        <w:rPr>
          <w:rFonts w:ascii="Verdana" w:hAnsi="Verdana"/>
          <w:color w:val="3D4437"/>
          <w:sz w:val="20"/>
          <w:szCs w:val="20"/>
        </w:rPr>
      </w:pPr>
      <w:r>
        <w:rPr>
          <w:color w:val="333333"/>
        </w:rPr>
        <w:t>Сведения о земельном участке:</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numPr>
          <w:ilvl w:val="0"/>
          <w:numId w:val="11"/>
        </w:numPr>
        <w:shd w:val="clear" w:color="auto" w:fill="F8FAFB"/>
        <w:suppressAutoHyphens w:val="0"/>
        <w:spacing w:before="45" w:line="341" w:lineRule="atLeast"/>
        <w:ind w:left="165"/>
        <w:rPr>
          <w:rFonts w:ascii="Verdana" w:hAnsi="Verdana"/>
          <w:color w:val="3D4437"/>
          <w:sz w:val="20"/>
          <w:szCs w:val="20"/>
        </w:rPr>
      </w:pPr>
      <w:r>
        <w:rPr>
          <w:color w:val="333333"/>
        </w:rPr>
        <w:t>Основание предоставления земельного участка без проведения торгов 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rsidR="006B1177" w:rsidRDefault="006B1177" w:rsidP="006B1177">
      <w:pPr>
        <w:numPr>
          <w:ilvl w:val="0"/>
          <w:numId w:val="12"/>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 предварительном согласовании предоставления земельного участка 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rsidR="006B1177" w:rsidRDefault="006B1177" w:rsidP="006B1177">
      <w:pPr>
        <w:numPr>
          <w:ilvl w:val="0"/>
          <w:numId w:val="13"/>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утверждении документа территориального планирования и (или) проекта планировки территории 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предоставляется для размещения объектов, предусмотренных этим документом и (или) этим проектом)</w:t>
      </w:r>
    </w:p>
    <w:p w:rsidR="006B1177" w:rsidRDefault="006B1177" w:rsidP="006B1177">
      <w:pPr>
        <w:numPr>
          <w:ilvl w:val="0"/>
          <w:numId w:val="14"/>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изъятии земельного участка для государственных или муниципальных нужд 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(указывается в случае, если земельный участок предоставляется</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взамен земельного участка, изымаемого для государственных или муниципальных нужд)</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6B1177" w:rsidRDefault="006B1177" w:rsidP="006B1177">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6B1177" w:rsidRDefault="006B1177" w:rsidP="006B1177">
      <w:pPr>
        <w:pStyle w:val="a9"/>
        <w:shd w:val="clear" w:color="auto" w:fill="F8FAFB"/>
        <w:spacing w:before="195" w:beforeAutospacing="0" w:after="0" w:afterAutospacing="0" w:line="341" w:lineRule="atLeast"/>
        <w:jc w:val="right"/>
        <w:rPr>
          <w:rFonts w:ascii="Verdana" w:hAnsi="Verdana"/>
          <w:color w:val="292D24"/>
          <w:sz w:val="20"/>
          <w:szCs w:val="20"/>
        </w:rPr>
      </w:pPr>
      <w:r>
        <w:rPr>
          <w:color w:val="292D24"/>
          <w:sz w:val="28"/>
          <w:szCs w:val="28"/>
        </w:rPr>
        <w:t>            </w:t>
      </w:r>
      <w:r>
        <w:rPr>
          <w:rStyle w:val="aa"/>
          <w:color w:val="292D24"/>
          <w:sz w:val="28"/>
          <w:szCs w:val="28"/>
        </w:rPr>
        <w:t>Приложение № 2</w:t>
      </w:r>
    </w:p>
    <w:p w:rsidR="006B1177" w:rsidRDefault="006B1177" w:rsidP="006B1177">
      <w:pPr>
        <w:pStyle w:val="a9"/>
        <w:shd w:val="clear" w:color="auto" w:fill="F8FAFB"/>
        <w:spacing w:before="195" w:beforeAutospacing="0" w:after="0" w:afterAutospacing="0" w:line="341" w:lineRule="atLeast"/>
        <w:jc w:val="right"/>
        <w:rPr>
          <w:rFonts w:ascii="Verdana" w:hAnsi="Verdana"/>
          <w:color w:val="292D24"/>
          <w:sz w:val="20"/>
          <w:szCs w:val="20"/>
        </w:rPr>
      </w:pPr>
      <w:r>
        <w:rPr>
          <w:color w:val="292D24"/>
          <w:sz w:val="28"/>
          <w:szCs w:val="28"/>
        </w:rPr>
        <w:t>к Административному регламенту</w:t>
      </w:r>
    </w:p>
    <w:p w:rsidR="006B1177" w:rsidRDefault="006B1177" w:rsidP="006B1177">
      <w:pPr>
        <w:pStyle w:val="a9"/>
        <w:shd w:val="clear" w:color="auto" w:fill="F8FAFB"/>
        <w:spacing w:before="195" w:beforeAutospacing="0" w:after="0" w:afterAutospacing="0" w:line="341" w:lineRule="atLeast"/>
        <w:jc w:val="right"/>
        <w:rPr>
          <w:rFonts w:ascii="Verdana" w:hAnsi="Verdana"/>
          <w:color w:val="292D24"/>
          <w:sz w:val="20"/>
          <w:szCs w:val="20"/>
        </w:rPr>
      </w:pPr>
      <w:r>
        <w:rPr>
          <w:color w:val="292D24"/>
          <w:sz w:val="28"/>
          <w:szCs w:val="28"/>
        </w:rPr>
        <w:t>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ind w:firstLine="709"/>
        <w:jc w:val="right"/>
        <w:rPr>
          <w:rFonts w:ascii="Verdana" w:hAnsi="Verdana"/>
          <w:color w:val="292D24"/>
          <w:sz w:val="20"/>
          <w:szCs w:val="20"/>
        </w:rPr>
      </w:pPr>
      <w:r>
        <w:rPr>
          <w:color w:val="292D24"/>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без проведения торгов»</w:t>
      </w:r>
    </w:p>
    <w:p w:rsidR="006B1177" w:rsidRDefault="006B1177" w:rsidP="006B1177">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color w:val="292D24"/>
          <w:sz w:val="28"/>
          <w:szCs w:val="28"/>
        </w:rPr>
        <w:t>БЛОК-СХЕМА</w:t>
      </w:r>
    </w:p>
    <w:p w:rsidR="006B1177" w:rsidRDefault="006B1177" w:rsidP="006B1177">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color w:val="292D24"/>
          <w:sz w:val="28"/>
          <w:szCs w:val="28"/>
        </w:rPr>
        <w:t>предоставления муниципальной услуги</w:t>
      </w:r>
    </w:p>
    <w:p w:rsidR="006B1177" w:rsidRDefault="006B1177" w:rsidP="006B1177">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color w:val="292D24"/>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без проведения торгов»</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6B1177" w:rsidRDefault="006B1177" w:rsidP="006B1177">
      <w:pPr>
        <w:pStyle w:val="a9"/>
        <w:shd w:val="clear" w:color="auto" w:fill="F8FAFB"/>
        <w:spacing w:before="195" w:beforeAutospacing="0" w:after="0" w:afterAutospacing="0"/>
        <w:rPr>
          <w:rFonts w:ascii="Verdana" w:hAnsi="Verdana"/>
          <w:color w:val="292D24"/>
          <w:sz w:val="20"/>
          <w:szCs w:val="20"/>
        </w:rPr>
      </w:pPr>
      <w:r>
        <w:rPr>
          <w:color w:val="000000"/>
        </w:rPr>
        <w:t>                                                                                                                                                           </w:t>
      </w:r>
    </w:p>
    <w:tbl>
      <w:tblPr>
        <w:tblW w:w="0" w:type="auto"/>
        <w:tblInd w:w="15" w:type="dxa"/>
        <w:tblCellMar>
          <w:left w:w="0" w:type="dxa"/>
          <w:right w:w="0" w:type="dxa"/>
        </w:tblCellMar>
        <w:tblLook w:val="04A0"/>
      </w:tblPr>
      <w:tblGrid>
        <w:gridCol w:w="2025"/>
      </w:tblGrid>
      <w:tr w:rsidR="006B1177" w:rsidTr="006B1177">
        <w:trPr>
          <w:trHeight w:val="3465"/>
        </w:trPr>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1935"/>
            </w:tblGrid>
            <w:tr w:rsidR="006B11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divId w:val="455222156"/>
                    <w:rPr>
                      <w:rFonts w:ascii="Verdana" w:hAnsi="Verdana"/>
                      <w:sz w:val="20"/>
                      <w:szCs w:val="20"/>
                    </w:rPr>
                  </w:pPr>
                  <w:r>
                    <w:rPr>
                      <w:sz w:val="20"/>
                      <w:szCs w:val="20"/>
                    </w:rPr>
                    <w:lastRenderedPageBreak/>
                    <w:t>При наличии оснований для отказа в предоставлении муниципальной услуги подготовка отказа в предоставлении муниципальной услуги</w:t>
                  </w:r>
                </w:p>
              </w:tc>
            </w:tr>
          </w:tbl>
          <w:p w:rsidR="006B1177" w:rsidRDefault="006B1177">
            <w:pPr>
              <w:spacing w:before="15" w:after="15" w:line="341" w:lineRule="atLeast"/>
              <w:rPr>
                <w:rFonts w:ascii="Verdana" w:hAnsi="Verdana"/>
                <w:sz w:val="20"/>
                <w:szCs w:val="20"/>
              </w:rPr>
            </w:pPr>
            <w:r>
              <w:rPr>
                <w:rFonts w:ascii="Verdana" w:hAnsi="Verdana"/>
                <w:sz w:val="20"/>
                <w:szCs w:val="20"/>
              </w:rPr>
              <w:t> </w:t>
            </w:r>
          </w:p>
        </w:tc>
      </w:tr>
    </w:tbl>
    <w:p w:rsidR="006B1177" w:rsidRDefault="006B1177" w:rsidP="006B1177">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tblPr>
      <w:tblGrid>
        <w:gridCol w:w="2595"/>
      </w:tblGrid>
      <w:tr w:rsidR="006B1177" w:rsidTr="006B1177">
        <w:trPr>
          <w:trHeight w:val="2190"/>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505"/>
            </w:tblGrid>
            <w:tr w:rsidR="006B11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rsidP="006B1177">
                  <w:pPr>
                    <w:pStyle w:val="consplusnonformat"/>
                    <w:spacing w:before="195" w:beforeAutospacing="0" w:after="195" w:afterAutospacing="0" w:line="341" w:lineRule="atLeast"/>
                    <w:jc w:val="center"/>
                    <w:rPr>
                      <w:rFonts w:ascii="Verdana" w:hAnsi="Verdana"/>
                      <w:sz w:val="20"/>
                      <w:szCs w:val="20"/>
                    </w:rPr>
                  </w:pPr>
                  <w:r>
                    <w:t>При отсутствии оснований для отказа в предоставлении</w:t>
                  </w:r>
                </w:p>
                <w:p w:rsidR="006B1177" w:rsidRDefault="006B1177" w:rsidP="006B1177">
                  <w:pPr>
                    <w:pStyle w:val="a9"/>
                    <w:spacing w:before="195" w:beforeAutospacing="0" w:after="195" w:afterAutospacing="0" w:line="341" w:lineRule="atLeast"/>
                    <w:jc w:val="center"/>
                    <w:rPr>
                      <w:rFonts w:ascii="Verdana" w:hAnsi="Verdana"/>
                      <w:sz w:val="20"/>
                      <w:szCs w:val="20"/>
                    </w:rPr>
                  </w:pPr>
                  <w:r>
                    <w:rPr>
                      <w:sz w:val="20"/>
                      <w:szCs w:val="20"/>
                    </w:rPr>
                    <w:t>муниципальной услуги</w:t>
                  </w:r>
                </w:p>
              </w:tc>
            </w:tr>
          </w:tbl>
          <w:p w:rsidR="006B1177" w:rsidRDefault="006B1177">
            <w:pPr>
              <w:spacing w:before="15" w:after="15" w:line="341" w:lineRule="atLeast"/>
              <w:rPr>
                <w:rFonts w:ascii="Verdana" w:hAnsi="Verdana"/>
                <w:sz w:val="20"/>
                <w:szCs w:val="20"/>
              </w:rPr>
            </w:pPr>
            <w:r>
              <w:rPr>
                <w:rFonts w:ascii="Verdana" w:hAnsi="Verdana"/>
                <w:sz w:val="20"/>
                <w:szCs w:val="20"/>
              </w:rPr>
              <w:t> </w:t>
            </w:r>
          </w:p>
        </w:tc>
      </w:tr>
    </w:tbl>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Tahoma" w:hAnsi="Tahoma" w:cs="Tahoma"/>
          <w:color w:val="000000"/>
        </w:rPr>
        <w:t>            </w:t>
      </w:r>
    </w:p>
    <w:tbl>
      <w:tblPr>
        <w:tblW w:w="0" w:type="auto"/>
        <w:tblInd w:w="15" w:type="dxa"/>
        <w:tblCellMar>
          <w:left w:w="0" w:type="dxa"/>
          <w:right w:w="0" w:type="dxa"/>
        </w:tblCellMar>
        <w:tblLook w:val="04A0"/>
      </w:tblPr>
      <w:tblGrid>
        <w:gridCol w:w="3225"/>
        <w:gridCol w:w="2655"/>
      </w:tblGrid>
      <w:tr w:rsidR="006B1177" w:rsidTr="006B1177">
        <w:trPr>
          <w:gridAfter w:val="1"/>
          <w:wAfter w:w="2655" w:type="dxa"/>
          <w:trHeight w:val="120"/>
        </w:trPr>
        <w:tc>
          <w:tcPr>
            <w:tcW w:w="32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120" w:lineRule="atLeast"/>
              <w:rPr>
                <w:rFonts w:ascii="Verdana" w:hAnsi="Verdana"/>
                <w:sz w:val="20"/>
                <w:szCs w:val="20"/>
              </w:rPr>
            </w:pPr>
            <w:r>
              <w:rPr>
                <w:rFonts w:ascii="Verdana" w:hAnsi="Verdana"/>
                <w:sz w:val="20"/>
                <w:szCs w:val="20"/>
              </w:rPr>
              <w:t> </w:t>
            </w:r>
          </w:p>
        </w:tc>
      </w:tr>
      <w:tr w:rsidR="006B1177" w:rsidTr="006B1177">
        <w:trPr>
          <w:trHeight w:val="111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565"/>
            </w:tblGrid>
            <w:tr w:rsidR="006B11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rsidP="006B1177">
                  <w:pPr>
                    <w:spacing w:before="15" w:after="15" w:line="341" w:lineRule="atLeast"/>
                    <w:rPr>
                      <w:rFonts w:ascii="Verdana" w:hAnsi="Verdana"/>
                      <w:sz w:val="20"/>
                      <w:szCs w:val="20"/>
                    </w:rPr>
                  </w:pPr>
                  <w:r>
                    <w:rPr>
                      <w:sz w:val="20"/>
                      <w:szCs w:val="20"/>
                    </w:rPr>
                    <w:t>При наличии оснований для возврата заявления предоставлении государственной услуги</w:t>
                  </w:r>
                </w:p>
              </w:tc>
            </w:tr>
          </w:tbl>
          <w:p w:rsidR="006B1177" w:rsidRDefault="006B1177">
            <w:pPr>
              <w:spacing w:before="15" w:after="15" w:line="341" w:lineRule="atLeast"/>
              <w:rPr>
                <w:rFonts w:ascii="Verdana" w:hAnsi="Verdana"/>
                <w:sz w:val="20"/>
                <w:szCs w:val="20"/>
              </w:rPr>
            </w:pPr>
            <w:r>
              <w:rPr>
                <w:rFonts w:ascii="Verdana" w:hAnsi="Verdana"/>
                <w:sz w:val="20"/>
                <w:szCs w:val="20"/>
              </w:rPr>
              <w:t> </w:t>
            </w:r>
          </w:p>
        </w:tc>
      </w:tr>
    </w:tbl>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6B1177" w:rsidRDefault="006B1177" w:rsidP="006B1177">
      <w:pPr>
        <w:pStyle w:val="a9"/>
        <w:shd w:val="clear" w:color="auto" w:fill="F8FAFB"/>
        <w:spacing w:before="195" w:beforeAutospacing="0" w:after="0" w:afterAutospacing="0"/>
        <w:rPr>
          <w:rFonts w:ascii="Verdana" w:hAnsi="Verdana"/>
          <w:color w:val="292D24"/>
          <w:sz w:val="20"/>
          <w:szCs w:val="20"/>
        </w:rPr>
      </w:pPr>
      <w:r>
        <w:rPr>
          <w:color w:val="000000"/>
        </w:rPr>
        <w:t>                                                                                                                                                           </w:t>
      </w:r>
    </w:p>
    <w:tbl>
      <w:tblPr>
        <w:tblW w:w="0" w:type="auto"/>
        <w:tblInd w:w="15" w:type="dxa"/>
        <w:tblCellMar>
          <w:left w:w="0" w:type="dxa"/>
          <w:right w:w="0" w:type="dxa"/>
        </w:tblCellMar>
        <w:tblLook w:val="04A0"/>
      </w:tblPr>
      <w:tblGrid>
        <w:gridCol w:w="131"/>
        <w:gridCol w:w="3543"/>
        <w:gridCol w:w="131"/>
        <w:gridCol w:w="1300"/>
        <w:gridCol w:w="180"/>
        <w:gridCol w:w="968"/>
        <w:gridCol w:w="1197"/>
        <w:gridCol w:w="1950"/>
      </w:tblGrid>
      <w:tr w:rsidR="006B1177" w:rsidTr="006B1177">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0" w:lineRule="atLeast"/>
              <w:rPr>
                <w:rFonts w:ascii="Verdana" w:hAnsi="Verdana"/>
                <w:sz w:val="20"/>
                <w:szCs w:val="20"/>
              </w:rPr>
            </w:pPr>
            <w:r>
              <w:rPr>
                <w:rFonts w:ascii="Verdana" w:hAnsi="Verdana"/>
                <w:sz w:val="20"/>
                <w:szCs w:val="20"/>
              </w:rPr>
              <w:t> </w:t>
            </w:r>
          </w:p>
        </w:tc>
        <w:tc>
          <w:tcPr>
            <w:tcW w:w="36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0" w:lineRule="atLeast"/>
              <w:rPr>
                <w:rFonts w:ascii="Verdana" w:hAnsi="Verdana"/>
                <w:sz w:val="20"/>
                <w:szCs w:val="20"/>
              </w:rPr>
            </w:pPr>
            <w:r>
              <w:rPr>
                <w:rFonts w:ascii="Verdana" w:hAnsi="Verdana"/>
                <w:sz w:val="20"/>
                <w:szCs w:val="20"/>
              </w:rPr>
              <w:t> </w:t>
            </w:r>
          </w:p>
        </w:tc>
        <w:tc>
          <w:tcPr>
            <w:tcW w:w="1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0" w:lineRule="atLeast"/>
              <w:rPr>
                <w:rFonts w:ascii="Verdana" w:hAnsi="Verdana"/>
                <w:sz w:val="20"/>
                <w:szCs w:val="20"/>
              </w:rPr>
            </w:pPr>
            <w:r>
              <w:rPr>
                <w:rFonts w:ascii="Verdana" w:hAnsi="Verdana"/>
                <w:sz w:val="20"/>
                <w:szCs w:val="20"/>
              </w:rPr>
              <w:t> </w:t>
            </w:r>
          </w:p>
        </w:tc>
        <w:tc>
          <w:tcPr>
            <w:tcW w:w="13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0" w:lineRule="atLeast"/>
              <w:rPr>
                <w:rFonts w:ascii="Verdana" w:hAnsi="Verdana"/>
                <w:sz w:val="20"/>
                <w:szCs w:val="20"/>
              </w:rPr>
            </w:pPr>
            <w:r>
              <w:rPr>
                <w:rFonts w:ascii="Verdana" w:hAnsi="Verdana"/>
                <w:sz w:val="20"/>
                <w:szCs w:val="20"/>
              </w:rPr>
              <w:t> </w:t>
            </w:r>
          </w:p>
        </w:tc>
        <w:tc>
          <w:tcPr>
            <w:tcW w:w="1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0" w:lineRule="atLeast"/>
              <w:rPr>
                <w:rFonts w:ascii="Verdana" w:hAnsi="Verdana"/>
                <w:sz w:val="20"/>
                <w:szCs w:val="20"/>
              </w:rPr>
            </w:pPr>
            <w:r>
              <w:rPr>
                <w:rFonts w:ascii="Verdana" w:hAnsi="Verdana"/>
                <w:sz w:val="20"/>
                <w:szCs w:val="20"/>
              </w:rPr>
              <w:t> </w:t>
            </w:r>
          </w:p>
        </w:tc>
        <w:tc>
          <w:tcPr>
            <w:tcW w:w="9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0" w:lineRule="atLeast"/>
              <w:rPr>
                <w:rFonts w:ascii="Verdana" w:hAnsi="Verdana"/>
                <w:sz w:val="20"/>
                <w:szCs w:val="20"/>
              </w:rPr>
            </w:pPr>
            <w:r>
              <w:rPr>
                <w:rFonts w:ascii="Verdana" w:hAnsi="Verdana"/>
                <w:sz w:val="20"/>
                <w:szCs w:val="20"/>
              </w:rPr>
              <w:t> </w:t>
            </w:r>
          </w:p>
        </w:tc>
        <w:tc>
          <w:tcPr>
            <w:tcW w:w="12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0" w:lineRule="atLeast"/>
              <w:rPr>
                <w:rFonts w:ascii="Verdana" w:hAnsi="Verdana"/>
                <w:sz w:val="20"/>
                <w:szCs w:val="20"/>
              </w:rPr>
            </w:pPr>
            <w:r>
              <w:rPr>
                <w:rFonts w:ascii="Verdana" w:hAnsi="Verdana"/>
                <w:sz w:val="20"/>
                <w:szCs w:val="20"/>
              </w:rPr>
              <w:t> </w:t>
            </w:r>
          </w:p>
        </w:tc>
        <w:tc>
          <w:tcPr>
            <w:tcW w:w="19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0" w:lineRule="atLeast"/>
              <w:rPr>
                <w:rFonts w:ascii="Verdana" w:hAnsi="Verdana"/>
                <w:sz w:val="20"/>
                <w:szCs w:val="20"/>
              </w:rPr>
            </w:pPr>
            <w:r>
              <w:rPr>
                <w:rFonts w:ascii="Verdana" w:hAnsi="Verdana"/>
                <w:sz w:val="20"/>
                <w:szCs w:val="20"/>
              </w:rPr>
              <w:t> </w:t>
            </w:r>
          </w:p>
        </w:tc>
      </w:tr>
      <w:tr w:rsidR="006B1177" w:rsidTr="006B1177">
        <w:trPr>
          <w:trHeight w:val="72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r>
      <w:tr w:rsidR="006B1177" w:rsidTr="006B1177">
        <w:trPr>
          <w:trHeight w:val="37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246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358"/>
            </w:tblGrid>
            <w:tr w:rsidR="006B11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rsidP="006B1177">
                  <w:pPr>
                    <w:pStyle w:val="a9"/>
                    <w:spacing w:before="195" w:beforeAutospacing="0" w:after="195" w:afterAutospacing="0" w:line="341" w:lineRule="atLeast"/>
                    <w:jc w:val="center"/>
                    <w:rPr>
                      <w:rFonts w:ascii="Verdana" w:hAnsi="Verdana"/>
                      <w:sz w:val="20"/>
                      <w:szCs w:val="20"/>
                    </w:rPr>
                  </w:pPr>
                  <w:r>
                    <w:rPr>
                      <w:sz w:val="20"/>
                      <w:szCs w:val="20"/>
                    </w:rPr>
                    <w:t>Возврат заявления о предоставлении муниципальной услуги заявителю</w:t>
                  </w:r>
                </w:p>
              </w:tc>
            </w:tr>
          </w:tbl>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r>
      <w:tr w:rsidR="006B1177" w:rsidTr="006B1177">
        <w:trPr>
          <w:trHeight w:val="135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gridSpan w:val="3"/>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r>
      <w:tr w:rsidR="006B1177" w:rsidTr="006B1177">
        <w:trPr>
          <w:trHeight w:val="34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r>
      <w:tr w:rsidR="006B1177" w:rsidTr="006B1177">
        <w:trPr>
          <w:trHeight w:val="108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lastRenderedPageBreak/>
              <w:t> </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r>
      <w:tr w:rsidR="006B1177" w:rsidTr="006B1177">
        <w:trPr>
          <w:trHeight w:val="25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r>
      <w:tr w:rsidR="006B1177" w:rsidTr="006B1177">
        <w:trPr>
          <w:trHeight w:val="94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B1177" w:rsidRDefault="006B1177">
            <w:pPr>
              <w:rPr>
                <w:rFonts w:ascii="Verdana" w:hAnsi="Verdana"/>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c>
          <w:tcPr>
            <w:tcW w:w="0" w:type="auto"/>
            <w:vAlign w:val="center"/>
            <w:hideMark/>
          </w:tcPr>
          <w:p w:rsidR="006B1177" w:rsidRDefault="006B1177">
            <w:pPr>
              <w:rPr>
                <w:sz w:val="20"/>
                <w:szCs w:val="20"/>
              </w:rPr>
            </w:pPr>
          </w:p>
        </w:tc>
      </w:tr>
    </w:tbl>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6B1177" w:rsidRDefault="006B1177" w:rsidP="006B1177">
      <w:pPr>
        <w:pStyle w:val="a9"/>
        <w:shd w:val="clear" w:color="auto" w:fill="F8FAFB"/>
        <w:spacing w:before="195" w:beforeAutospacing="0" w:after="0" w:afterAutospacing="0"/>
        <w:rPr>
          <w:rFonts w:ascii="Verdana" w:hAnsi="Verdana"/>
          <w:color w:val="292D24"/>
          <w:sz w:val="20"/>
          <w:szCs w:val="20"/>
        </w:rPr>
      </w:pPr>
      <w:r>
        <w:rPr>
          <w:color w:val="000000"/>
        </w:rPr>
        <w:t>               </w:t>
      </w:r>
    </w:p>
    <w:tbl>
      <w:tblPr>
        <w:tblW w:w="0" w:type="auto"/>
        <w:tblInd w:w="15" w:type="dxa"/>
        <w:tblCellMar>
          <w:left w:w="0" w:type="dxa"/>
          <w:right w:w="0" w:type="dxa"/>
        </w:tblCellMar>
        <w:tblLook w:val="04A0"/>
      </w:tblPr>
      <w:tblGrid>
        <w:gridCol w:w="1605"/>
        <w:gridCol w:w="131"/>
      </w:tblGrid>
      <w:tr w:rsidR="006B1177" w:rsidTr="006B1177">
        <w:trPr>
          <w:gridAfter w:val="1"/>
          <w:trHeight w:val="240"/>
        </w:trPr>
        <w:tc>
          <w:tcPr>
            <w:tcW w:w="16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r>
      <w:tr w:rsidR="006B1177" w:rsidTr="006B1177">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B1177" w:rsidRDefault="006B1177">
            <w:pPr>
              <w:spacing w:before="15" w:after="15" w:line="341" w:lineRule="atLeast"/>
              <w:rPr>
                <w:rFonts w:ascii="Verdana" w:hAnsi="Verdana"/>
                <w:sz w:val="20"/>
                <w:szCs w:val="20"/>
              </w:rPr>
            </w:pPr>
            <w:r>
              <w:rPr>
                <w:rFonts w:ascii="Verdana" w:hAnsi="Verdana"/>
                <w:sz w:val="20"/>
                <w:szCs w:val="20"/>
              </w:rPr>
              <w:t> </w:t>
            </w:r>
          </w:p>
        </w:tc>
      </w:tr>
    </w:tbl>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6B1177" w:rsidRDefault="006B1177" w:rsidP="006B1177">
      <w:pPr>
        <w:pStyle w:val="a9"/>
        <w:shd w:val="clear" w:color="auto" w:fill="F8FAFB"/>
        <w:spacing w:before="195" w:beforeAutospacing="0" w:after="0" w:afterAutospacing="0"/>
        <w:rPr>
          <w:rFonts w:ascii="Verdana" w:hAnsi="Verdana"/>
          <w:color w:val="292D24"/>
          <w:sz w:val="20"/>
          <w:szCs w:val="20"/>
        </w:rPr>
      </w:pPr>
      <w:r>
        <w:rPr>
          <w:color w:val="000000"/>
        </w:rPr>
        <w:t>               </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6B1177" w:rsidRDefault="006B1177" w:rsidP="006B117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6B1177" w:rsidRDefault="006B1177" w:rsidP="006B1177">
      <w:pPr>
        <w:pStyle w:val="a9"/>
        <w:shd w:val="clear" w:color="auto" w:fill="F8FAFB"/>
        <w:spacing w:before="195" w:beforeAutospacing="0" w:after="0" w:afterAutospacing="0" w:line="341" w:lineRule="atLeast"/>
        <w:ind w:firstLine="675"/>
        <w:rPr>
          <w:rFonts w:ascii="Verdana" w:hAnsi="Verdana"/>
          <w:color w:val="292D24"/>
          <w:sz w:val="20"/>
          <w:szCs w:val="20"/>
        </w:rPr>
      </w:pPr>
      <w:r>
        <w:rPr>
          <w:color w:val="292D24"/>
          <w:sz w:val="28"/>
          <w:szCs w:val="28"/>
        </w:rPr>
        <w:t>Направление решения о предоставлении земельного участка и договоров аренды или купли-продажи заявителю</w:t>
      </w:r>
    </w:p>
    <w:p w:rsidR="006B1177" w:rsidRDefault="006B1177" w:rsidP="006B1177">
      <w:pPr>
        <w:rPr>
          <w:rFonts w:ascii="Verdana" w:hAnsi="Verdana"/>
          <w:color w:val="7C8A6F"/>
          <w:sz w:val="20"/>
          <w:szCs w:val="20"/>
        </w:rPr>
      </w:pPr>
      <w:r>
        <w:rPr>
          <w:rStyle w:val="stn-postcategoryicon"/>
          <w:rFonts w:ascii="Verdana" w:hAnsi="Verdana"/>
          <w:color w:val="7C8A6F"/>
          <w:sz w:val="20"/>
          <w:szCs w:val="20"/>
        </w:rPr>
        <w:t>Категория: </w:t>
      </w:r>
      <w:hyperlink r:id="rId17" w:history="1">
        <w:r>
          <w:rPr>
            <w:rStyle w:val="ab"/>
            <w:rFonts w:ascii="Verdana" w:hAnsi="Verdana"/>
            <w:color w:val="6F7C64"/>
            <w:sz w:val="20"/>
            <w:szCs w:val="20"/>
          </w:rPr>
          <w:t>Постановления</w:t>
        </w:r>
      </w:hyperlink>
    </w:p>
    <w:p w:rsidR="00BA313B" w:rsidRPr="006B1177" w:rsidRDefault="00BA313B" w:rsidP="006B1177"/>
    <w:sectPr w:rsidR="00BA313B" w:rsidRPr="006B117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CFD770C"/>
    <w:multiLevelType w:val="multilevel"/>
    <w:tmpl w:val="9628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9519F"/>
    <w:multiLevelType w:val="multilevel"/>
    <w:tmpl w:val="E8F81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B52E59"/>
    <w:multiLevelType w:val="multilevel"/>
    <w:tmpl w:val="96D4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E20258F"/>
    <w:multiLevelType w:val="multilevel"/>
    <w:tmpl w:val="4F06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B41C1E"/>
    <w:multiLevelType w:val="multilevel"/>
    <w:tmpl w:val="E4EC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2">
    <w:nsid w:val="4E1B27C6"/>
    <w:multiLevelType w:val="multilevel"/>
    <w:tmpl w:val="3F6E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F938C3"/>
    <w:multiLevelType w:val="multilevel"/>
    <w:tmpl w:val="AB9E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217318"/>
    <w:multiLevelType w:val="multilevel"/>
    <w:tmpl w:val="76FA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7431F91"/>
    <w:multiLevelType w:val="multilevel"/>
    <w:tmpl w:val="4862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F41765"/>
    <w:multiLevelType w:val="multilevel"/>
    <w:tmpl w:val="51C2D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8"/>
  </w:num>
  <w:num w:numId="4">
    <w:abstractNumId w:val="11"/>
  </w:num>
  <w:num w:numId="5">
    <w:abstractNumId w:val="6"/>
  </w:num>
  <w:num w:numId="6">
    <w:abstractNumId w:val="10"/>
  </w:num>
  <w:num w:numId="7">
    <w:abstractNumId w:val="16"/>
  </w:num>
  <w:num w:numId="8">
    <w:abstractNumId w:val="9"/>
  </w:num>
  <w:num w:numId="9">
    <w:abstractNumId w:val="7"/>
  </w:num>
  <w:num w:numId="10">
    <w:abstractNumId w:val="13"/>
  </w:num>
  <w:num w:numId="11">
    <w:abstractNumId w:val="14"/>
  </w:num>
  <w:num w:numId="12">
    <w:abstractNumId w:val="17"/>
  </w:num>
  <w:num w:numId="13">
    <w:abstractNumId w:val="5"/>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15A93"/>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5D9C"/>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B7AC4"/>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7E60"/>
    <w:rsid w:val="003603FA"/>
    <w:rsid w:val="00364ABE"/>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5062"/>
    <w:rsid w:val="003A7513"/>
    <w:rsid w:val="003B6182"/>
    <w:rsid w:val="003B6B39"/>
    <w:rsid w:val="003B6E98"/>
    <w:rsid w:val="003C090D"/>
    <w:rsid w:val="003C29FC"/>
    <w:rsid w:val="003C3383"/>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35BD3"/>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78C"/>
    <w:rsid w:val="004741AC"/>
    <w:rsid w:val="00477147"/>
    <w:rsid w:val="0047717C"/>
    <w:rsid w:val="00481527"/>
    <w:rsid w:val="0048153D"/>
    <w:rsid w:val="0049021F"/>
    <w:rsid w:val="00492C8C"/>
    <w:rsid w:val="00496CC0"/>
    <w:rsid w:val="004A075A"/>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0849"/>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94C79"/>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C4118"/>
    <w:rsid w:val="006C4285"/>
    <w:rsid w:val="006C4FC8"/>
    <w:rsid w:val="006C531B"/>
    <w:rsid w:val="006D132F"/>
    <w:rsid w:val="006D142A"/>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7F6E3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664F"/>
    <w:rsid w:val="008B73D8"/>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3820"/>
    <w:rsid w:val="00975433"/>
    <w:rsid w:val="00975EB3"/>
    <w:rsid w:val="00976C7C"/>
    <w:rsid w:val="0098268B"/>
    <w:rsid w:val="0098304D"/>
    <w:rsid w:val="0098408B"/>
    <w:rsid w:val="00992DCD"/>
    <w:rsid w:val="00995693"/>
    <w:rsid w:val="009A0AE4"/>
    <w:rsid w:val="009A2F0E"/>
    <w:rsid w:val="009A5ABC"/>
    <w:rsid w:val="009C4E6E"/>
    <w:rsid w:val="009C6345"/>
    <w:rsid w:val="009D2CCF"/>
    <w:rsid w:val="009E3AF3"/>
    <w:rsid w:val="009E4829"/>
    <w:rsid w:val="009E6800"/>
    <w:rsid w:val="009F2C71"/>
    <w:rsid w:val="009F2F6D"/>
    <w:rsid w:val="009F4779"/>
    <w:rsid w:val="009F5FE8"/>
    <w:rsid w:val="009F6BB6"/>
    <w:rsid w:val="009F74FC"/>
    <w:rsid w:val="00A04BC7"/>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C"/>
    <w:rsid w:val="00A67CC2"/>
    <w:rsid w:val="00A735B6"/>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0FB"/>
    <w:rsid w:val="00CB7372"/>
    <w:rsid w:val="00CC091E"/>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7E09"/>
    <w:rsid w:val="00DB0015"/>
    <w:rsid w:val="00DB2C14"/>
    <w:rsid w:val="00DC069F"/>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155F"/>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3D77"/>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http://www.pravo.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pgu.rkursk.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https://admkoros.ru/munitsipalnye-i-pravovye-akty/postanovleniya" TargetMode="External"/><Relationship Id="rId2" Type="http://schemas.openxmlformats.org/officeDocument/2006/relationships/numbering" Target="numbering.xml"/><Relationship Id="rId16" Type="http://schemas.openxmlformats.org/officeDocument/2006/relationships/hyperlink" Target="http://.rpgu.rkursk.ru/" TargetMode="Externa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www.admkoros.ru/" TargetMode="External"/><Relationship Id="rId10" Type="http://schemas.openxmlformats.org/officeDocument/2006/relationships/hyperlink" Target="consultantplus://offline/ref=E3DAC22588B73EECA051EE360981F504854263E00CA77D594C16FC4BE5CAFBC981F03AA4724B4D85D4F7B7F54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14C4D-3F77-42C4-B2C0-F91135A5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6870</TotalTime>
  <Pages>49</Pages>
  <Words>14401</Words>
  <Characters>82092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726</cp:revision>
  <cp:lastPrinted>2020-01-20T13:02:00Z</cp:lastPrinted>
  <dcterms:created xsi:type="dcterms:W3CDTF">2020-01-17T12:11:00Z</dcterms:created>
  <dcterms:modified xsi:type="dcterms:W3CDTF">2023-11-16T05:04:00Z</dcterms:modified>
</cp:coreProperties>
</file>