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АДМИНИСТРАЦИЯ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КОРОЧАНСКОГО СЕЛЬСОВЕТА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БЕЛОВСКОГО РАЙОНА КУРСКОЙ ОБЛАСТИ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500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РАСПОРЯЖЕНИЕ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500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от 26 июня 2017 года                                                 № 34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60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                   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60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О назначении ответственных лиц администрации </w:t>
      </w:r>
      <w:proofErr w:type="spellStart"/>
      <w:r>
        <w:rPr>
          <w:rStyle w:val="a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color w:val="292D24"/>
          <w:sz w:val="28"/>
          <w:szCs w:val="28"/>
        </w:rPr>
        <w:t xml:space="preserve"> сельсовета Беловского района за внесение сведений о проведенных проверках юридических лиц и индивидуальных предпринимателей в рамках осуществления муниципального контроля в Федеральную государственную информационную систему «Единый реестр проверок»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224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целях реализации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224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1. Назначить ответственным лицом за организацию взаимодействия с Федеральной государственной информационной системой «Единый реестр проверок» (далее – ФГИС «ЕРП») заместителя главы администрации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</w:t>
      </w:r>
      <w:proofErr w:type="spellStart"/>
      <w:r>
        <w:rPr>
          <w:color w:val="292D24"/>
          <w:sz w:val="28"/>
          <w:szCs w:val="28"/>
        </w:rPr>
        <w:t>Дуденко</w:t>
      </w:r>
      <w:proofErr w:type="spellEnd"/>
      <w:r>
        <w:rPr>
          <w:color w:val="292D24"/>
          <w:sz w:val="28"/>
          <w:szCs w:val="28"/>
        </w:rPr>
        <w:t xml:space="preserve"> А.П.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60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2. Утвердить перечень ответственных лиц администрации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 за внесение сведений о проведенных проверках юридических лиц и индивидуальных предпринимателей, в рамках муниципального контроля в ФГИС «ЕРП», согласно приложению к настоящему распоряжению.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ind w:firstLine="36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3. Опубликовать настоящее распоряжение в информационном бюллетене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и на официальном информационном сайте администрации в сети «Интернет».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ind w:firstLine="36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4. </w:t>
      </w:r>
      <w:proofErr w:type="gramStart"/>
      <w:r>
        <w:rPr>
          <w:color w:val="292D24"/>
          <w:sz w:val="28"/>
          <w:szCs w:val="28"/>
        </w:rPr>
        <w:t>Контроль за</w:t>
      </w:r>
      <w:proofErr w:type="gramEnd"/>
      <w:r>
        <w:rPr>
          <w:color w:val="292D24"/>
          <w:sz w:val="28"/>
          <w:szCs w:val="28"/>
        </w:rPr>
        <w:t xml:space="preserve"> исполнением данного распоряжения возложить на заместителя главы администрации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</w:t>
      </w:r>
      <w:proofErr w:type="spellStart"/>
      <w:r>
        <w:rPr>
          <w:color w:val="292D24"/>
          <w:sz w:val="28"/>
          <w:szCs w:val="28"/>
        </w:rPr>
        <w:t>Дуденко</w:t>
      </w:r>
      <w:proofErr w:type="spellEnd"/>
      <w:r>
        <w:rPr>
          <w:color w:val="292D24"/>
          <w:sz w:val="28"/>
          <w:szCs w:val="28"/>
        </w:rPr>
        <w:t xml:space="preserve"> А.П.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6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Глава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6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                                             М.И.Звягинцева                  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240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Приложение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240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                          к распоряжению администрации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240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                                                      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от 26.06.2017 г № 34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Перечень ответственных лиц администрации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color w:val="292D24"/>
          <w:sz w:val="28"/>
          <w:szCs w:val="28"/>
        </w:rPr>
        <w:t xml:space="preserve"> сельсовета Беловского района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за внесение сведений о проведенных проверках юридических лиц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и индивидуальных предпринимателей в рамках осуществления муниципального контроля в Федеральную государственную информационную систему «Единый реестр проверок»</w:t>
      </w:r>
    </w:p>
    <w:p w:rsidR="008B2A7E" w:rsidRDefault="008B2A7E" w:rsidP="008B2A7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67"/>
        <w:gridCol w:w="5106"/>
        <w:gridCol w:w="3883"/>
      </w:tblGrid>
      <w:tr w:rsidR="008B2A7E" w:rsidTr="008B2A7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Ответственное лицо за внесение сведений в ФГИС «ЕРП»</w:t>
            </w:r>
          </w:p>
        </w:tc>
      </w:tr>
      <w:tr w:rsidR="008B2A7E" w:rsidTr="008B2A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3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</w:tr>
      <w:tr w:rsidR="008B2A7E" w:rsidTr="008B2A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торговой деятельности</w:t>
            </w:r>
          </w:p>
        </w:tc>
        <w:tc>
          <w:tcPr>
            <w:tcW w:w="3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</w:tr>
      <w:tr w:rsidR="008B2A7E" w:rsidTr="008B2A7E">
        <w:trPr>
          <w:trHeight w:val="1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правил благоустройства территорий</w:t>
            </w:r>
          </w:p>
        </w:tc>
        <w:tc>
          <w:tcPr>
            <w:tcW w:w="3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7E" w:rsidRDefault="008B2A7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</w:tr>
    </w:tbl>
    <w:p w:rsidR="008B2A7E" w:rsidRDefault="008B2A7E" w:rsidP="008B2A7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8B2A7E" w:rsidRDefault="00BA313B" w:rsidP="008B2A7E"/>
    <w:sectPr w:rsidR="00BA313B" w:rsidRPr="008B2A7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CEEF-6683-456F-AB41-9CC81C4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689</cp:revision>
  <cp:lastPrinted>2020-01-20T13:02:00Z</cp:lastPrinted>
  <dcterms:created xsi:type="dcterms:W3CDTF">2020-01-17T12:11:00Z</dcterms:created>
  <dcterms:modified xsi:type="dcterms:W3CDTF">2023-11-16T04:53:00Z</dcterms:modified>
</cp:coreProperties>
</file>