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27" w:rsidRDefault="00126827" w:rsidP="00126827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:rsidR="00126827" w:rsidRDefault="00126827" w:rsidP="00126827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«</w:t>
      </w:r>
      <w:r>
        <w:rPr>
          <w:rStyle w:val="aa"/>
          <w:color w:val="292D24"/>
          <w:sz w:val="28"/>
          <w:szCs w:val="28"/>
        </w:rPr>
        <w:t>Назначение и выплата пенсии за выслугу лет лицам, замещавшим должности муниципальной службы в администрации муниципального образования «</w:t>
      </w:r>
      <w:proofErr w:type="spellStart"/>
      <w:r>
        <w:rPr>
          <w:rStyle w:val="aa"/>
          <w:color w:val="292D24"/>
          <w:sz w:val="28"/>
          <w:szCs w:val="28"/>
        </w:rPr>
        <w:t>Корочанский</w:t>
      </w:r>
      <w:proofErr w:type="spellEnd"/>
      <w:r>
        <w:rPr>
          <w:rStyle w:val="aa"/>
          <w:color w:val="292D24"/>
          <w:sz w:val="28"/>
          <w:szCs w:val="28"/>
        </w:rPr>
        <w:t xml:space="preserve"> сельсовет</w:t>
      </w:r>
      <w:proofErr w:type="gramStart"/>
      <w:r>
        <w:rPr>
          <w:rStyle w:val="aa"/>
          <w:color w:val="292D24"/>
          <w:sz w:val="28"/>
          <w:szCs w:val="28"/>
        </w:rPr>
        <w:t>»Б</w:t>
      </w:r>
      <w:proofErr w:type="gramEnd"/>
      <w:r>
        <w:rPr>
          <w:rStyle w:val="aa"/>
          <w:color w:val="292D24"/>
          <w:sz w:val="28"/>
          <w:szCs w:val="28"/>
        </w:rPr>
        <w:t>еловского района Курской области, и ежемесячной доплаты к пенсии выборным должностным лицам</w:t>
      </w:r>
      <w:r>
        <w:rPr>
          <w:rStyle w:val="aa"/>
          <w:rFonts w:ascii="Arial" w:hAnsi="Arial" w:cs="Arial"/>
          <w:color w:val="292D24"/>
          <w:sz w:val="32"/>
          <w:szCs w:val="32"/>
        </w:rPr>
        <w:t>»</w:t>
      </w:r>
    </w:p>
    <w:p w:rsidR="00126827" w:rsidRDefault="00126827" w:rsidP="00126827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Федеральным законом от 24.11.1995 № 181-ФЗ «О социальной защите инвалидов в Российской Федерации» (Первоначальный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126827" w:rsidRDefault="00126827" w:rsidP="00126827">
      <w:pPr>
        <w:pStyle w:val="a9"/>
        <w:shd w:val="clear" w:color="auto" w:fill="FFFFFF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Федеральным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 51, ст. 4831, «Парламентская газета», № 238-239, 20.12.2001, «Российская газета», № 247, 20.12.2001);</w:t>
      </w:r>
    </w:p>
    <w:p w:rsidR="00126827" w:rsidRDefault="00126827" w:rsidP="00126827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27.07.2006 № 152-ФЗ (ред. от 29.07.2017)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126827" w:rsidRDefault="00126827" w:rsidP="00126827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Федеральным законом от 2 марта 2007 г. № 25-ФЗ «О муниципальной   службе в Российской Федерации» (Собрание законодательства Российской Федерации от 5 марта 2007 г. № 10, ст. 1152);</w:t>
      </w:r>
    </w:p>
    <w:p w:rsidR="00126827" w:rsidRDefault="00126827" w:rsidP="00126827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Федеральным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126827" w:rsidRDefault="00126827" w:rsidP="00126827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</w:t>
      </w:r>
      <w:proofErr w:type="gramStart"/>
      <w:r>
        <w:rPr>
          <w:color w:val="292D24"/>
        </w:rPr>
        <w:t>Курская</w:t>
      </w:r>
      <w:proofErr w:type="gramEnd"/>
      <w:r>
        <w:rPr>
          <w:color w:val="292D24"/>
        </w:rPr>
        <w:t xml:space="preserve"> правда», № 5, 14.01.1999, «Сборник законодательства Курской области», № 16, 1998.);</w:t>
      </w:r>
    </w:p>
    <w:p w:rsidR="00126827" w:rsidRDefault="00126827" w:rsidP="00126827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>
        <w:rPr>
          <w:color w:val="292D24"/>
        </w:rPr>
        <w:t>Курская</w:t>
      </w:r>
      <w:proofErr w:type="gramEnd"/>
      <w:r>
        <w:rPr>
          <w:color w:val="292D24"/>
        </w:rPr>
        <w:t xml:space="preserve"> Правда» от 30.11.2013, № 143);</w:t>
      </w:r>
    </w:p>
    <w:p w:rsidR="00126827" w:rsidRDefault="00126827" w:rsidP="00126827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Законом Курской области от 13.06.2007 г. № 60-ЗКО «О муниципальной службе в Курской области» («</w:t>
      </w:r>
      <w:proofErr w:type="gramStart"/>
      <w:r>
        <w:rPr>
          <w:color w:val="292D24"/>
        </w:rPr>
        <w:t>Курская</w:t>
      </w:r>
      <w:proofErr w:type="gramEnd"/>
      <w:r>
        <w:rPr>
          <w:color w:val="292D24"/>
        </w:rPr>
        <w:t xml:space="preserve"> правда» 22 июня 2007 г. № 89 (дополнительный выпуск);</w:t>
      </w:r>
    </w:p>
    <w:p w:rsidR="00126827" w:rsidRDefault="00126827" w:rsidP="00126827">
      <w:pPr>
        <w:pStyle w:val="a9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распоряжением Администрации Курской области от 18.05.2015 № 350-ра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 </w:t>
      </w:r>
      <w:hyperlink r:id="rId6" w:history="1">
        <w:r>
          <w:rPr>
            <w:rStyle w:val="ab"/>
            <w:rFonts w:ascii="Verdana" w:hAnsi="Verdana"/>
            <w:color w:val="7D7D7D"/>
          </w:rPr>
          <w:t>http://adm.rkursk.ru</w:t>
        </w:r>
      </w:hyperlink>
      <w:r>
        <w:rPr>
          <w:color w:val="292D24"/>
        </w:rPr>
        <w:t>, 06.04.2017);</w:t>
      </w:r>
    </w:p>
    <w:p w:rsidR="00126827" w:rsidRDefault="00126827" w:rsidP="00126827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постановлением Администрации __________________________ Курской области «О порядке назначения и выплаты пенсии за выслугу лет муниципальным служащим»;  </w:t>
      </w:r>
    </w:p>
    <w:p w:rsidR="00126827" w:rsidRDefault="00126827" w:rsidP="00126827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самоуправления Курской области» (Официальный сайт Администрации Курской области</w:t>
      </w:r>
      <w:proofErr w:type="gramEnd"/>
    </w:p>
    <w:p w:rsidR="00126827" w:rsidRDefault="00126827" w:rsidP="00126827">
      <w:pPr>
        <w:pStyle w:val="a9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Calibri" w:hAnsi="Calibri" w:cs="Calibri"/>
          <w:color w:val="292D24"/>
          <w:sz w:val="20"/>
          <w:szCs w:val="20"/>
        </w:rPr>
        <w:lastRenderedPageBreak/>
        <w:t>         </w:t>
      </w:r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31.10..2018 № 41 «О разработке и утверждении административных регламентов исполнения муниципальных услуг»</w:t>
      </w:r>
    </w:p>
    <w:p w:rsidR="00126827" w:rsidRDefault="00126827" w:rsidP="00126827">
      <w:pPr>
        <w:pStyle w:val="a9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04.02.2013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 (официально опубликовано не было);</w:t>
      </w:r>
      <w:proofErr w:type="gramEnd"/>
    </w:p>
    <w:p w:rsidR="00126827" w:rsidRDefault="00126827" w:rsidP="00126827">
      <w:pPr>
        <w:pStyle w:val="ae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0"/>
          <w:szCs w:val="20"/>
        </w:rPr>
        <w:t>- Устав муниципального образования «</w:t>
      </w:r>
      <w:proofErr w:type="spellStart"/>
      <w:r>
        <w:rPr>
          <w:color w:val="292D24"/>
          <w:sz w:val="20"/>
          <w:szCs w:val="20"/>
        </w:rPr>
        <w:t>Корочанский</w:t>
      </w:r>
      <w:proofErr w:type="spellEnd"/>
      <w:r>
        <w:rPr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 Беловского района Курской области от 25 мая 2005года № 7,</w:t>
      </w:r>
      <w:r>
        <w:rPr>
          <w:rFonts w:ascii="Arial" w:hAnsi="Arial" w:cs="Arial"/>
          <w:color w:val="292D24"/>
          <w:sz w:val="20"/>
          <w:szCs w:val="20"/>
        </w:rPr>
        <w:t>зарегистрирован в </w:t>
      </w:r>
      <w:r>
        <w:rPr>
          <w:rStyle w:val="aa"/>
          <w:rFonts w:ascii="Calibri" w:hAnsi="Calibri" w:cs="Calibri"/>
          <w:b w:val="0"/>
          <w:bCs w:val="0"/>
          <w:color w:val="000000"/>
          <w:sz w:val="20"/>
          <w:szCs w:val="20"/>
        </w:rPr>
        <w:t>управлении Министерства юстиции Российской Федерации по Курской области 19.10.2005г., государственный регистрационный номер ru.465013112005001</w:t>
      </w:r>
      <w:r>
        <w:rPr>
          <w:rStyle w:val="aa"/>
          <w:rFonts w:ascii="Calibri" w:hAnsi="Calibri" w:cs="Calibri"/>
          <w:b w:val="0"/>
          <w:bCs w:val="0"/>
          <w:color w:val="000000"/>
        </w:rPr>
        <w:t>)</w:t>
      </w:r>
      <w:proofErr w:type="gramEnd"/>
    </w:p>
    <w:p w:rsidR="00BA313B" w:rsidRPr="00126827" w:rsidRDefault="00BA313B" w:rsidP="00126827"/>
    <w:sectPr w:rsidR="00BA313B" w:rsidRPr="0012682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7604-BA51-4540-AD23-1405D9CC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497</cp:revision>
  <cp:lastPrinted>2020-01-20T13:02:00Z</cp:lastPrinted>
  <dcterms:created xsi:type="dcterms:W3CDTF">2020-01-17T12:11:00Z</dcterms:created>
  <dcterms:modified xsi:type="dcterms:W3CDTF">2023-11-15T16:55:00Z</dcterms:modified>
</cp:coreProperties>
</file>