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06" w:rsidRDefault="00696506" w:rsidP="00696506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Перечень нормативных правовых актов, регулирующих предоставление муниципальной услуги </w:t>
      </w:r>
      <w:r>
        <w:rPr>
          <w:rStyle w:val="aa"/>
          <w:rFonts w:ascii="Arial" w:hAnsi="Arial" w:cs="Arial"/>
          <w:color w:val="292D24"/>
        </w:rPr>
        <w:t>«Предоставление в безвозмездное пользование, аренду имущества, находящегося в муниципальной собственности»</w:t>
      </w:r>
    </w:p>
    <w:p w:rsidR="00696506" w:rsidRDefault="00696506" w:rsidP="00696506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696506" w:rsidRDefault="00696506" w:rsidP="00696506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- Конституцией Российской Федерации («Российская газета», № 7, 21.01.2009, «Собрание законодательства РФ», 26.01.2009, № 4, ст. 445, «Парламентская газета», № 4, 23-29.01.2009);</w:t>
      </w:r>
    </w:p>
    <w:p w:rsidR="00696506" w:rsidRDefault="00696506" w:rsidP="00696506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- Гражданским кодексом Российской Федерации от 30.11.1994 № 51-ФЗ. Часть первая. Первоначальный текст документа опубликован в изданиях «Собрание законодательства РФ», 05.12.1994, N 32, ст. 3301, «Российская газета», № 238-239, 08.12.1994;</w:t>
      </w:r>
    </w:p>
    <w:p w:rsidR="00696506" w:rsidRDefault="00696506" w:rsidP="00696506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 xml:space="preserve">- Гражданским кодексом Российской Федерации от 26.01.1996 № 14-ФЗ Часть вторая. </w:t>
      </w:r>
      <w:proofErr w:type="gramStart"/>
      <w:r>
        <w:rPr>
          <w:rStyle w:val="aa"/>
          <w:rFonts w:ascii="Verdana" w:hAnsi="Verdana"/>
          <w:color w:val="292D24"/>
        </w:rPr>
        <w:t>(Первоначальный текст документа опубликован в изданиях «Собрание законодательства РФ», 29.01.1996, № 5, ст. 410, «Российская газета», № 23, 06.02.1996, № 24, 07.02.1996, № 25, 08.02.1996, № 27, 10.02.1996);</w:t>
      </w:r>
      <w:proofErr w:type="gramEnd"/>
    </w:p>
    <w:p w:rsidR="00696506" w:rsidRDefault="00696506" w:rsidP="00696506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- Федеральным законом от 24.11.1995 № 181-ФЗ «О социальной защите инвалидов в Российской Федерации» (Первоначальный текст документа опубликован в изданиях «Собрание законодательства РФ», 27.11.1995, № 48, ст. 4563, «Российская газета», № 234, 02.12.1995);</w:t>
      </w:r>
    </w:p>
    <w:p w:rsidR="00696506" w:rsidRDefault="00696506" w:rsidP="00696506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- Федеральным законом от 06.10.2003 № 131-ФЗ «Об общих принципах организации местного самоуправления в Российской Федерации». (Первоначальный текст документа опубликован в изданиях «Собрание законодательства РФ», 06.10.2003, № 40, ст. 3822, «Парламентская газета», № 186, 08.10.2003, «Российская газета», № 202, 08.10.2003);</w:t>
      </w:r>
    </w:p>
    <w:p w:rsidR="00696506" w:rsidRDefault="00696506" w:rsidP="00696506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- Федеральный закон от 26.07.2006 № 135-ФЗ «О защите конкуренции». Первоначальный текст документа опубликован в изданиях «Российская газета», № 162, 27.07.2006, «Собрание законодательства РФ», 31.07.2006, № 31 (1 ч.), ст. 3434, «Парламентская газета», № 126-127, 03.08.2006)</w:t>
      </w:r>
      <w:proofErr w:type="gramStart"/>
      <w:r>
        <w:rPr>
          <w:rStyle w:val="aa"/>
          <w:rFonts w:ascii="Verdana" w:hAnsi="Verdana"/>
          <w:color w:val="292D24"/>
        </w:rPr>
        <w:t xml:space="preserve"> ;</w:t>
      </w:r>
      <w:proofErr w:type="gramEnd"/>
    </w:p>
    <w:p w:rsidR="00696506" w:rsidRDefault="00696506" w:rsidP="00696506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- Федеральным </w:t>
      </w:r>
      <w:hyperlink r:id="rId6" w:history="1">
        <w:r>
          <w:rPr>
            <w:rStyle w:val="aa"/>
            <w:rFonts w:ascii="Verdana" w:hAnsi="Verdana"/>
          </w:rPr>
          <w:t>законом</w:t>
        </w:r>
      </w:hyperlink>
      <w:r>
        <w:rPr>
          <w:rStyle w:val="aa"/>
          <w:rFonts w:ascii="Verdana" w:hAnsi="Verdana"/>
          <w:color w:val="292D24"/>
        </w:rPr>
        <w:t> от 27.07.2006 № 152-ФЗ «О персональных данных»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03.08.2006.);</w:t>
      </w:r>
    </w:p>
    <w:p w:rsidR="00696506" w:rsidRDefault="00696506" w:rsidP="00696506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lastRenderedPageBreak/>
        <w:t>- Федеральным законом от 27.07.2010 № 210-ФЗ «Об организации предоставления государственных и муниципальных услуг» (Первоначальный текст документа опубликован в изданиях «Российская газета», № 168, 30.07.2010, «Собрание законодательства РФ», 02.08.2010, № 31, ст. 4179);</w:t>
      </w:r>
    </w:p>
    <w:p w:rsidR="00696506" w:rsidRDefault="00696506" w:rsidP="00696506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- Федеральным законом от 13.07.2015 № 218-ФЗ «О государственной регистрации недвижимости» (Первоначальный текст документа опубликован в изданиях «Российская газета», № 156, 17.07.2015,«Собрание законодательства РФ», 20.07.2015, № 29 (часть I), ст. 4344.);</w:t>
      </w:r>
    </w:p>
    <w:p w:rsidR="00696506" w:rsidRDefault="00696506" w:rsidP="00696506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</w:rPr>
        <w:t>- Приказом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«Российская</w:t>
      </w:r>
      <w:proofErr w:type="gramEnd"/>
      <w:r>
        <w:rPr>
          <w:rStyle w:val="aa"/>
          <w:rFonts w:ascii="Verdana" w:hAnsi="Verdana"/>
          <w:color w:val="292D24"/>
        </w:rPr>
        <w:t xml:space="preserve"> газета» № 37 от 24.02.2010;</w:t>
      </w:r>
    </w:p>
    <w:p w:rsidR="00696506" w:rsidRDefault="00696506" w:rsidP="00696506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           - Законом Курской области от 4 января 2003 года № 1-ЗКО «Об административных правонарушениях в Курской области» («</w:t>
      </w:r>
      <w:proofErr w:type="gramStart"/>
      <w:r>
        <w:rPr>
          <w:rStyle w:val="aa"/>
          <w:rFonts w:ascii="Verdana" w:hAnsi="Verdana"/>
          <w:color w:val="292D24"/>
        </w:rPr>
        <w:t>Курская</w:t>
      </w:r>
      <w:proofErr w:type="gramEnd"/>
      <w:r>
        <w:rPr>
          <w:rStyle w:val="aa"/>
          <w:rFonts w:ascii="Verdana" w:hAnsi="Verdana"/>
          <w:color w:val="292D24"/>
        </w:rPr>
        <w:t xml:space="preserve"> правда» №143 от 30.11.2013 года);</w:t>
      </w:r>
    </w:p>
    <w:p w:rsidR="00696506" w:rsidRDefault="00696506" w:rsidP="00696506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hd w:val="clear" w:color="auto" w:fill="FFFFFF"/>
        </w:rPr>
        <w:t xml:space="preserve">- положение о порядке предоставления в аренду муниципального имущества </w:t>
      </w:r>
      <w:proofErr w:type="spellStart"/>
      <w:r>
        <w:rPr>
          <w:rStyle w:val="aa"/>
          <w:rFonts w:ascii="Verdana" w:hAnsi="Verdana"/>
          <w:color w:val="292D24"/>
          <w:shd w:val="clear" w:color="auto" w:fill="FFFFFF"/>
        </w:rPr>
        <w:t>_____________________утвержденное</w:t>
      </w:r>
      <w:proofErr w:type="spellEnd"/>
      <w:r>
        <w:rPr>
          <w:rStyle w:val="aa"/>
          <w:rFonts w:ascii="Verdana" w:hAnsi="Verdana"/>
          <w:color w:val="292D24"/>
          <w:shd w:val="clear" w:color="auto" w:fill="FFFFFF"/>
        </w:rPr>
        <w:t xml:space="preserve"> решением Представительного собрания </w:t>
      </w:r>
      <w:proofErr w:type="spellStart"/>
      <w:r>
        <w:rPr>
          <w:rStyle w:val="aa"/>
          <w:rFonts w:ascii="Verdana" w:hAnsi="Verdana"/>
          <w:color w:val="292D24"/>
          <w:shd w:val="clear" w:color="auto" w:fill="FFFFFF"/>
        </w:rPr>
        <w:t>__________________</w:t>
      </w:r>
      <w:proofErr w:type="gramStart"/>
      <w:r>
        <w:rPr>
          <w:rStyle w:val="aa"/>
          <w:rFonts w:ascii="Verdana" w:hAnsi="Verdana"/>
          <w:color w:val="292D24"/>
          <w:shd w:val="clear" w:color="auto" w:fill="FFFFFF"/>
        </w:rPr>
        <w:t>от</w:t>
      </w:r>
      <w:proofErr w:type="spellEnd"/>
      <w:proofErr w:type="gramEnd"/>
      <w:r>
        <w:rPr>
          <w:rStyle w:val="aa"/>
          <w:rFonts w:ascii="Verdana" w:hAnsi="Verdana"/>
          <w:color w:val="292D24"/>
          <w:shd w:val="clear" w:color="auto" w:fill="FFFFFF"/>
        </w:rPr>
        <w:t xml:space="preserve"> ________№______);</w:t>
      </w:r>
    </w:p>
    <w:p w:rsidR="00696506" w:rsidRDefault="00696506" w:rsidP="00696506">
      <w:pPr>
        <w:pStyle w:val="a9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</w:rPr>
        <w:t>- Распоряжение Администрации Курской области от 18.05.2015 № 350-ра 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 </w:t>
      </w:r>
      <w:hyperlink r:id="rId7" w:history="1">
        <w:r>
          <w:rPr>
            <w:rStyle w:val="ab"/>
            <w:rFonts w:ascii="Verdana" w:hAnsi="Verdana"/>
            <w:b/>
            <w:bCs/>
            <w:color w:val="7D7D7D"/>
          </w:rPr>
          <w:t>http://adm.rkursk.ru</w:t>
        </w:r>
      </w:hyperlink>
      <w:r>
        <w:rPr>
          <w:rStyle w:val="aa"/>
          <w:rFonts w:ascii="Verdana" w:hAnsi="Verdana"/>
          <w:color w:val="292D24"/>
        </w:rPr>
        <w:t>, 06.04.2017);</w:t>
      </w:r>
    </w:p>
    <w:p w:rsidR="00696506" w:rsidRDefault="00696506" w:rsidP="00696506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от 31.10..2018 № 41 «О разработке и утверждении административных регламентов исполнения муниципальных услуг»</w:t>
      </w:r>
    </w:p>
    <w:p w:rsidR="00696506" w:rsidRDefault="00696506" w:rsidP="00696506">
      <w:pPr>
        <w:pStyle w:val="a9"/>
        <w:shd w:val="clear" w:color="auto" w:fill="F8FAFB"/>
        <w:spacing w:before="195" w:beforeAutospacing="0" w:after="195" w:afterAutospacing="0"/>
        <w:ind w:firstLine="284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от 04.02.2013 г. № 5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области» (официально опубликовано не было);</w:t>
      </w:r>
      <w:proofErr w:type="gramEnd"/>
    </w:p>
    <w:p w:rsidR="00696506" w:rsidRDefault="00696506" w:rsidP="00696506">
      <w:pPr>
        <w:pStyle w:val="ae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0"/>
          <w:szCs w:val="20"/>
        </w:rPr>
        <w:lastRenderedPageBreak/>
        <w:t>- Устав муниципального образования «</w:t>
      </w:r>
      <w:proofErr w:type="spellStart"/>
      <w:r>
        <w:rPr>
          <w:color w:val="292D24"/>
          <w:sz w:val="20"/>
          <w:szCs w:val="20"/>
        </w:rPr>
        <w:t>Корочанский</w:t>
      </w:r>
      <w:proofErr w:type="spellEnd"/>
      <w:r>
        <w:rPr>
          <w:color w:val="292D24"/>
          <w:sz w:val="20"/>
          <w:szCs w:val="20"/>
        </w:rPr>
        <w:t xml:space="preserve"> сельсовет» Беловского района Курской области, принятым Решением   Собрания депутатов </w:t>
      </w:r>
      <w:proofErr w:type="spellStart"/>
      <w:r>
        <w:rPr>
          <w:color w:val="292D24"/>
          <w:sz w:val="20"/>
          <w:szCs w:val="20"/>
        </w:rPr>
        <w:t>Корочанского</w:t>
      </w:r>
      <w:proofErr w:type="spellEnd"/>
      <w:r>
        <w:rPr>
          <w:color w:val="292D24"/>
          <w:sz w:val="20"/>
          <w:szCs w:val="20"/>
        </w:rPr>
        <w:t xml:space="preserve"> сельсовета Беловского района Курской области от 25 мая 2005года № 7,</w:t>
      </w:r>
      <w:r>
        <w:rPr>
          <w:rFonts w:ascii="Arial" w:hAnsi="Arial" w:cs="Arial"/>
          <w:color w:val="292D24"/>
          <w:sz w:val="20"/>
          <w:szCs w:val="20"/>
        </w:rPr>
        <w:t>зарегистрирован в </w:t>
      </w:r>
      <w:r>
        <w:rPr>
          <w:rStyle w:val="aa"/>
          <w:rFonts w:ascii="Calibri" w:hAnsi="Calibri" w:cs="Calibri"/>
          <w:b w:val="0"/>
          <w:bCs w:val="0"/>
          <w:color w:val="000000"/>
          <w:sz w:val="20"/>
          <w:szCs w:val="20"/>
        </w:rPr>
        <w:t>управлении Министерства юстиции Российской Федерации по Курской области 19.10.2005г., государственный регистрационный номер ru.465013112005001</w:t>
      </w:r>
      <w:r>
        <w:rPr>
          <w:rStyle w:val="aa"/>
          <w:rFonts w:ascii="Calibri" w:hAnsi="Calibri" w:cs="Calibri"/>
          <w:b w:val="0"/>
          <w:bCs w:val="0"/>
          <w:color w:val="000000"/>
        </w:rPr>
        <w:t>)</w:t>
      </w:r>
      <w:proofErr w:type="gramEnd"/>
    </w:p>
    <w:p w:rsidR="00BA313B" w:rsidRPr="00696506" w:rsidRDefault="00BA313B" w:rsidP="00696506"/>
    <w:sectPr w:rsidR="00BA313B" w:rsidRPr="0069650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2BD8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701C01"/>
    <w:rsid w:val="00712E14"/>
    <w:rsid w:val="007218B3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E20EF"/>
    <w:rsid w:val="009011DC"/>
    <w:rsid w:val="00902413"/>
    <w:rsid w:val="009128DF"/>
    <w:rsid w:val="0092139D"/>
    <w:rsid w:val="00923251"/>
    <w:rsid w:val="00932256"/>
    <w:rsid w:val="00934920"/>
    <w:rsid w:val="009354D8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05DF1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566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.r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FBE19BE871693ED3F4290A5F00C4AB37FDAEF04F4347F2E26FEF9DBAMBK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8EAF-E958-416C-AA55-9219798A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6125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460</cp:revision>
  <cp:lastPrinted>2020-01-20T13:02:00Z</cp:lastPrinted>
  <dcterms:created xsi:type="dcterms:W3CDTF">2020-01-17T12:11:00Z</dcterms:created>
  <dcterms:modified xsi:type="dcterms:W3CDTF">2023-11-15T16:39:00Z</dcterms:modified>
</cp:coreProperties>
</file>