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4D" w:rsidRDefault="0029024D" w:rsidP="0029024D">
      <w:pPr>
        <w:pStyle w:val="1"/>
        <w:shd w:val="clear" w:color="auto" w:fill="F8FAFB"/>
        <w:spacing w:before="150" w:line="468" w:lineRule="atLeast"/>
        <w:jc w:val="center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Times" w:hAnsi="Times" w:cs="Times"/>
          <w:b/>
          <w:bCs/>
          <w:color w:val="7D7D7D"/>
          <w:sz w:val="24"/>
        </w:rPr>
        <w:t>Муниципальное образование</w:t>
      </w:r>
      <w:r>
        <w:rPr>
          <w:rStyle w:val="aa"/>
          <w:rFonts w:ascii="Times" w:hAnsi="Times" w:cs="Times"/>
          <w:b w:val="0"/>
          <w:bCs w:val="0"/>
          <w:color w:val="7D7D7D"/>
          <w:sz w:val="24"/>
        </w:rPr>
        <w:t>«Корочанский сельсовет» Беловского района Курской области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Территория МО:74,05 км</w:t>
      </w:r>
      <w:r>
        <w:rPr>
          <w:rFonts w:ascii="Times" w:hAnsi="Times" w:cs="Times"/>
          <w:color w:val="292D24"/>
          <w:vertAlign w:val="superscript"/>
        </w:rPr>
        <w:t>2</w:t>
      </w:r>
    </w:p>
    <w:tbl>
      <w:tblPr>
        <w:tblW w:w="2047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68"/>
        <w:gridCol w:w="9011"/>
      </w:tblGrid>
      <w:tr w:rsidR="0029024D" w:rsidTr="0029024D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2"/>
              <w:spacing w:before="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Times" w:hAnsi="Times" w:cs="Times"/>
                <w:b w:val="0"/>
                <w:bCs w:val="0"/>
                <w:color w:val="7D7D7D"/>
                <w:sz w:val="24"/>
                <w:szCs w:val="24"/>
              </w:rPr>
              <w:t>Общие сведения о состоянии организации местного самоуправления</w:t>
            </w:r>
          </w:p>
        </w:tc>
      </w:tr>
      <w:tr w:rsidR="0029024D" w:rsidTr="0029024D">
        <w:tc>
          <w:tcPr>
            <w:tcW w:w="28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Устав МО (дата вступления в силу)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19.10.2005 г.</w:t>
            </w:r>
          </w:p>
        </w:tc>
      </w:tr>
      <w:tr w:rsidR="0029024D" w:rsidTr="0029024D">
        <w:trPr>
          <w:trHeight w:val="576"/>
        </w:trPr>
        <w:tc>
          <w:tcPr>
            <w:tcW w:w="28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Внесен в государственный реестр МО Российской Федерации (Свидетельство о регистрации, серия №, дата)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19.10.2005 г. № 465013112005001</w:t>
            </w:r>
          </w:p>
        </w:tc>
      </w:tr>
      <w:tr w:rsidR="0029024D" w:rsidTr="0029024D">
        <w:tc>
          <w:tcPr>
            <w:tcW w:w="28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Изменения в Устав МО внесены (дата) и вступили в силу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23.11.2006 г.,25.06.2007 г.,14.09.2007 г.,02.09.2008г., 15.07.2009 г, 03.09.1910 г</w:t>
            </w:r>
          </w:p>
        </w:tc>
      </w:tr>
      <w:tr w:rsidR="0029024D" w:rsidTr="0029024D">
        <w:tc>
          <w:tcPr>
            <w:tcW w:w="28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Почтовый адрес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hanging="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 Курская область Беловский район д. Корочка</w:t>
            </w:r>
          </w:p>
        </w:tc>
      </w:tr>
      <w:tr w:rsidR="0029024D" w:rsidTr="0029024D">
        <w:tc>
          <w:tcPr>
            <w:tcW w:w="28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Наличие веб-сайта и электронного почтового ящика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  <w:color w:val="1F497D"/>
                <w:u w:val="single"/>
              </w:rPr>
              <w:t>www.admkoros.</w:t>
            </w:r>
            <w:hyperlink r:id="rId6" w:history="1">
              <w:r>
                <w:rPr>
                  <w:rStyle w:val="ab"/>
                  <w:rFonts w:ascii="Verdana" w:hAnsi="Verdana" w:cs="Times"/>
                  <w:color w:val="1F497D"/>
                </w:rPr>
                <w:t>ru</w:t>
              </w:r>
            </w:hyperlink>
            <w:r>
              <w:rPr>
                <w:rFonts w:ascii="Times" w:hAnsi="Times" w:cs="Times"/>
              </w:rPr>
              <w:t>     </w:t>
            </w:r>
            <w:hyperlink r:id="rId7" w:history="1">
              <w:r>
                <w:rPr>
                  <w:rStyle w:val="ab"/>
                  <w:rFonts w:ascii="Verdana" w:hAnsi="Verdana" w:cs="Times"/>
                  <w:color w:val="7D7D7D"/>
                </w:rPr>
                <w:t>adm_korss@rambler/ru&gt;</w:t>
              </w:r>
            </w:hyperlink>
            <w:r>
              <w:rPr>
                <w:rFonts w:ascii="Times" w:hAnsi="Times" w:cs="Times"/>
              </w:rPr>
              <w:t>;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tbl>
      <w:tblPr>
        <w:tblW w:w="2047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29"/>
        <w:gridCol w:w="5325"/>
        <w:gridCol w:w="5325"/>
      </w:tblGrid>
      <w:tr w:rsidR="0029024D" w:rsidTr="0029024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2"/>
              <w:spacing w:before="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Times" w:hAnsi="Times" w:cs="Times"/>
                <w:b w:val="0"/>
                <w:bCs w:val="0"/>
                <w:color w:val="7D7D7D"/>
                <w:sz w:val="24"/>
                <w:szCs w:val="24"/>
              </w:rPr>
              <w:t>Сведения о бюджете муниципального образования: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Потребность в бюджетных средствах на 2011 год, тыс. руб.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 доходам: 4094,6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 расходам: 4099,6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Утвержденный бюджет на 2011 год, тыс. руб.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 доходам: 4094,6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 расходам: 4099,6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Доходная часть</w:t>
            </w:r>
            <w:r>
              <w:rPr>
                <w:rFonts w:ascii="Times" w:hAnsi="Times" w:cs="Times"/>
              </w:rPr>
              <w:t> тыс. руб.: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4094,6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Налог на доходы физических лиц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174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Земельный налог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145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Налог на имущество физических лиц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26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Аренда земли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33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Собственные доходы</w:t>
            </w:r>
            <w:r>
              <w:rPr>
                <w:rFonts w:ascii="Times" w:hAnsi="Times" w:cs="Times"/>
              </w:rPr>
              <w:t>, тыс. руб.: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402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Дотация, тыс. руб.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2038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Субвенция, тыс. руб.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128,1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lastRenderedPageBreak/>
              <w:t>Субсидия, тыс. руб.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1316,5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Расходы на управление</w:t>
            </w:r>
            <w:r>
              <w:rPr>
                <w:rFonts w:ascii="Times" w:hAnsi="Times" w:cs="Times"/>
              </w:rPr>
              <w:t>, тыс. руб.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219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                                                   1005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 т.ч. оплата труда с начислениями, тыс. руб.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20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                                                        905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Расходы на социальную сферу</w:t>
            </w:r>
            <w:r>
              <w:rPr>
                <w:rFonts w:ascii="Times" w:hAnsi="Times" w:cs="Times"/>
              </w:rPr>
              <w:t>, тыс. руб.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20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                                                        920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 т.ч. оплата труда с начислениями, тыс. руб.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20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                                                        687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Прочие расходы, тыс. руб.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20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                                                    2169,6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 т.ч. резервный фонд, тыс. руб.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24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Дефицит бюджета, тыс. руб., источники покрытия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tbl>
      <w:tblPr>
        <w:tblW w:w="2047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21"/>
        <w:gridCol w:w="2854"/>
        <w:gridCol w:w="1625"/>
        <w:gridCol w:w="2240"/>
        <w:gridCol w:w="1421"/>
        <w:gridCol w:w="2444"/>
        <w:gridCol w:w="2649"/>
        <w:gridCol w:w="2241"/>
        <w:gridCol w:w="4084"/>
      </w:tblGrid>
      <w:tr w:rsidR="0029024D" w:rsidTr="0029024D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2"/>
              <w:spacing w:before="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Times" w:hAnsi="Times" w:cs="Times"/>
                <w:b w:val="0"/>
                <w:bCs w:val="0"/>
                <w:color w:val="7D7D7D"/>
                <w:sz w:val="24"/>
                <w:szCs w:val="24"/>
              </w:rPr>
              <w:t>Сведения о населении муниципального образования (по населенным пунктам):</w:t>
            </w:r>
          </w:p>
        </w:tc>
      </w:tr>
      <w:tr w:rsidR="0029024D" w:rsidTr="0029024D">
        <w:tc>
          <w:tcPr>
            <w:tcW w:w="200" w:type="pct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п/п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Наименование населенного пункта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Удаленность (км.)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Число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дворов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Общая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числен</w:t>
            </w:r>
            <w:r>
              <w:rPr>
                <w:rFonts w:ascii="Times" w:hAnsi="Times" w:cs="Times"/>
              </w:rPr>
              <w:softHyphen/>
              <w:t>ность, чел.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 т.ч. трудо</w:t>
            </w:r>
            <w:r>
              <w:rPr>
                <w:rFonts w:ascii="Times" w:hAnsi="Times" w:cs="Times"/>
              </w:rPr>
              <w:softHyphen/>
              <w:t>способ</w:t>
            </w:r>
            <w:r>
              <w:rPr>
                <w:rFonts w:ascii="Times" w:hAnsi="Times" w:cs="Times"/>
              </w:rPr>
              <w:softHyphen/>
              <w:t>ного возраста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 т.ч. пенсионеров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Численность избирателей</w:t>
            </w:r>
          </w:p>
        </w:tc>
      </w:tr>
      <w:tr w:rsidR="0029024D" w:rsidTr="0029024D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9024D" w:rsidRDefault="002902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9024D" w:rsidRDefault="002902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от районного центра *</w:t>
            </w:r>
          </w:p>
        </w:tc>
        <w:tc>
          <w:tcPr>
            <w:tcW w:w="45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9024D" w:rsidRDefault="002902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9024D" w:rsidRDefault="002902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9024D" w:rsidRDefault="002902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9024D" w:rsidRDefault="002902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9024D" w:rsidRDefault="002902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16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1.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д.Корочка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406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321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17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2.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с. Долгий-Колодезь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424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362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18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3.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д.Слободка-Корочка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167</w:t>
            </w:r>
          </w:p>
        </w:tc>
      </w:tr>
      <w:tr w:rsidR="0029024D" w:rsidTr="0029024D">
        <w:tc>
          <w:tcPr>
            <w:tcW w:w="1850" w:type="pct"/>
            <w:gridSpan w:val="4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Итого: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527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1052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521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392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850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" w:hAnsi="Times" w:cs="Times"/>
          <w:color w:val="292D24"/>
        </w:rPr>
        <w:t>*</w:t>
      </w:r>
      <w:r>
        <w:rPr>
          <w:rFonts w:ascii="Times" w:hAnsi="Times" w:cs="Times"/>
          <w:color w:val="292D24"/>
        </w:rPr>
        <w:t>Для Железногорского, Курчатовского, Курского, Льговского, Щигровского районов указывается удаленность от городского округа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              </w:t>
      </w:r>
    </w:p>
    <w:tbl>
      <w:tblPr>
        <w:tblW w:w="2047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92"/>
        <w:gridCol w:w="2253"/>
        <w:gridCol w:w="1638"/>
        <w:gridCol w:w="1024"/>
        <w:gridCol w:w="3072"/>
      </w:tblGrid>
      <w:tr w:rsidR="0029024D" w:rsidTr="0029024D">
        <w:tc>
          <w:tcPr>
            <w:tcW w:w="4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lastRenderedPageBreak/>
              <w:t>Кадры местного самоуправления</w:t>
            </w:r>
          </w:p>
        </w:tc>
        <w:tc>
          <w:tcPr>
            <w:tcW w:w="950" w:type="pct"/>
            <w:gridSpan w:val="2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всего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Установленная численность выборных лиц МСУ, осуществляющих полномочия, как на постоянной, так и на не освобожденной основе (всего чел.)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11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а) в т.ч. избираемый населением глава МО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                                                - дата избрания главы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04.12.2011 г.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                                                - установленный срок полномочий главы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5 лет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б) в т.ч. депутаты представительных органов МО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10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                                                - по действующему Уставу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10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                                                - установленный срок полномочий депутатов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5 лет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                                              - дата избрания депутатов представительного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                                                 органа настоящего созыва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04.03.2012 г.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в) в т.ч иные выборные лица МСУ и члены выборных органов МСУ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г) в т.ч. контрольный орган</w:t>
            </w:r>
          </w:p>
        </w:tc>
        <w:tc>
          <w:tcPr>
            <w:tcW w:w="0" w:type="auto"/>
            <w:vAlign w:val="center"/>
            <w:hideMark/>
          </w:tcPr>
          <w:p w:rsidR="0029024D" w:rsidRDefault="002902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9024D" w:rsidRDefault="0029024D">
            <w:pPr>
              <w:rPr>
                <w:sz w:val="20"/>
                <w:szCs w:val="20"/>
              </w:rPr>
            </w:pPr>
          </w:p>
        </w:tc>
      </w:tr>
      <w:tr w:rsidR="0029024D" w:rsidTr="0029024D"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024D" w:rsidRDefault="002902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9024D" w:rsidRDefault="0029024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9024D" w:rsidRDefault="0029024D">
            <w:pPr>
              <w:rPr>
                <w:sz w:val="20"/>
                <w:szCs w:val="20"/>
              </w:rPr>
            </w:pP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 сформирован из состава депутатов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 дата создания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 количество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 нормативная правовая база: положение, решение и т.д. (при наличии указать)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Кадры местного самоуправления, работающие на освобожденной постоянной основе (в т.ч. вакансии) (чел.)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а) депутаты представительного органа (ПО), работающие на освобожденной постоянной основе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17"/>
        </w:trPr>
        <w:tc>
          <w:tcPr>
            <w:tcW w:w="4000" w:type="pct"/>
            <w:gridSpan w:val="3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б) муниципальные служащие/ в т.ч. прошедшие курсы повышения квалификации в 2010-2011гг.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ind w:right="-20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  <w:smallCaps/>
              </w:rPr>
              <w:t>3/2</w:t>
            </w:r>
          </w:p>
        </w:tc>
      </w:tr>
      <w:tr w:rsidR="0029024D" w:rsidTr="0029024D">
        <w:tc>
          <w:tcPr>
            <w:tcW w:w="5000" w:type="pct"/>
            <w:gridSpan w:val="5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 </w:t>
            </w:r>
          </w:p>
          <w:p w:rsidR="0029024D" w:rsidRDefault="0029024D">
            <w:pPr>
              <w:pStyle w:val="a9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lastRenderedPageBreak/>
              <w:t>Состав кадров местного самоуправления</w:t>
            </w:r>
          </w:p>
        </w:tc>
      </w:tr>
      <w:tr w:rsidR="0029024D" w:rsidTr="0029024D">
        <w:tc>
          <w:tcPr>
            <w:tcW w:w="3050" w:type="pct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  <w:spacing w:val="-2"/>
              </w:rPr>
              <w:lastRenderedPageBreak/>
              <w:t>информация по данному подразделу:</w:t>
            </w:r>
          </w:p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  <w:spacing w:val="-2"/>
              </w:rPr>
              <w:t>о депутатах представительных органов и главе МО - данные на момент замещения должности,</w:t>
            </w:r>
          </w:p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 муниципальных служащих – данные на отчетную дату</w:t>
            </w:r>
          </w:p>
        </w:tc>
        <w:tc>
          <w:tcPr>
            <w:tcW w:w="1900" w:type="pct"/>
            <w:gridSpan w:val="4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всего</w:t>
            </w:r>
          </w:p>
        </w:tc>
      </w:tr>
      <w:tr w:rsidR="0029024D" w:rsidTr="0029024D">
        <w:trPr>
          <w:trHeight w:val="763"/>
        </w:trPr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29024D" w:rsidRDefault="002902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глава МО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депутаты ПО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муниципальные служащие</w:t>
            </w:r>
          </w:p>
        </w:tc>
      </w:tr>
      <w:tr w:rsidR="0029024D" w:rsidTr="0029024D">
        <w:trPr>
          <w:trHeight w:val="70"/>
        </w:trPr>
        <w:tc>
          <w:tcPr>
            <w:tcW w:w="5000" w:type="pct"/>
            <w:gridSpan w:val="5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7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по опыту работы в органах власти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Численность лиц, имеющих опыт работы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1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а) до 1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spacing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б) от 1 года до 5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в) от 5 лет до   10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г) от 10 лет до   20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д) более 20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по образованию</w:t>
            </w:r>
            <w:r>
              <w:rPr>
                <w:rFonts w:ascii="Times" w:hAnsi="Times" w:cs="Times"/>
              </w:rPr>
              <w:t> (численность лиц)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20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только начальное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20" w:lineRule="atLeast"/>
              <w:ind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только среднее или среднее специальное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высшее, 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а) с высшим юридическим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б) с высшим экономическим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  <w:spacing w:val="-4"/>
              </w:rPr>
              <w:t>в) с высшим образованием по специальности «Государственное и муниципальное управление»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  <w:spacing w:val="-4"/>
              </w:rPr>
              <w:t>г) иное высшее образование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д) ученая степень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по социальному составу </w:t>
            </w:r>
            <w:r>
              <w:rPr>
                <w:rFonts w:ascii="Times" w:hAnsi="Times" w:cs="Times"/>
              </w:rPr>
              <w:t>(численность лиц)</w:t>
            </w:r>
          </w:p>
        </w:tc>
      </w:tr>
      <w:tr w:rsidR="0029024D" w:rsidTr="0029024D">
        <w:trPr>
          <w:trHeight w:val="152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152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работники бюджетной сферы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152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152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152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а) освобожденные выборные должностные лица МСУ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б) </w:t>
            </w:r>
            <w:r>
              <w:rPr>
                <w:rFonts w:ascii="Times" w:hAnsi="Times" w:cs="Times"/>
                <w:spacing w:val="-4"/>
              </w:rPr>
              <w:t>государственные</w:t>
            </w:r>
            <w:r>
              <w:rPr>
                <w:rFonts w:ascii="Times" w:hAnsi="Times" w:cs="Times"/>
              </w:rPr>
              <w:t> и муниципальные служащие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в) иные работники бюджетной сферы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предприниматели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1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наемные работники коммерческих небюджетных организаций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1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наемные работники некоммерческих небюджетных организаций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пенсионеры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учащиеся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безработные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иные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по возрасту </w:t>
            </w:r>
            <w:r>
              <w:rPr>
                <w:rFonts w:ascii="Times" w:hAnsi="Times" w:cs="Times"/>
              </w:rPr>
              <w:t>(численность лиц)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до 30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от 30 до 39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от 40 до 49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от 50 до 59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lastRenderedPageBreak/>
              <w:t>старше 60 лет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по полу </w:t>
            </w:r>
            <w:r>
              <w:rPr>
                <w:rFonts w:ascii="Times" w:hAnsi="Times" w:cs="Times"/>
              </w:rPr>
              <w:t>(численность лиц)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мужчины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</w:t>
            </w:r>
          </w:p>
        </w:tc>
      </w:tr>
      <w:tr w:rsidR="0029024D" w:rsidTr="0029024D">
        <w:trPr>
          <w:trHeight w:val="20"/>
        </w:trPr>
        <w:tc>
          <w:tcPr>
            <w:tcW w:w="30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женщины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double" w:sz="4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20" w:lineRule="atLeast"/>
              <w:ind w:left="-57" w:right="-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</w:t>
            </w:r>
          </w:p>
        </w:tc>
      </w:tr>
      <w:tr w:rsidR="0029024D" w:rsidTr="0029024D">
        <w:tc>
          <w:tcPr>
            <w:tcW w:w="69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024D" w:rsidRDefault="002902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12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024D" w:rsidRDefault="002902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8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024D" w:rsidRDefault="002902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7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024D" w:rsidRDefault="002902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024D" w:rsidRDefault="002902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tbl>
      <w:tblPr>
        <w:tblW w:w="2047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92"/>
        <w:gridCol w:w="1024"/>
        <w:gridCol w:w="1229"/>
        <w:gridCol w:w="1434"/>
      </w:tblGrid>
      <w:tr w:rsidR="0029024D" w:rsidTr="0029024D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Повышение квалификации кадров местного самоуправления </w:t>
            </w:r>
            <w:r>
              <w:rPr>
                <w:rFonts w:ascii="Times" w:hAnsi="Times" w:cs="Times"/>
              </w:rPr>
              <w:t>(численность лиц)</w:t>
            </w:r>
          </w:p>
        </w:tc>
      </w:tr>
      <w:tr w:rsidR="0029024D" w:rsidTr="0029024D">
        <w:tc>
          <w:tcPr>
            <w:tcW w:w="41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1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  <w:spacing w:val="-2"/>
              </w:rPr>
              <w:t>Проходят обучение в вузах по специальности, связанной с исполнением полномочий муниципальной службы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1</w:t>
            </w:r>
          </w:p>
        </w:tc>
      </w:tr>
      <w:tr w:rsidR="0029024D" w:rsidTr="0029024D">
        <w:tc>
          <w:tcPr>
            <w:tcW w:w="41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1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  <w:spacing w:val="-2"/>
              </w:rPr>
              <w:t>а) в целях получения второго высшего образования, ученой степени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41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прошли краткосрочные курсы повышения квалификации (не менее 72 часов обучения)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2</w:t>
            </w:r>
          </w:p>
        </w:tc>
      </w:tr>
      <w:tr w:rsidR="0029024D" w:rsidTr="0029024D">
        <w:tc>
          <w:tcPr>
            <w:tcW w:w="41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участвовали в 1-2-дневных семинарах, конференциях и т.п. по повышению квалификации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1</w:t>
            </w:r>
          </w:p>
        </w:tc>
      </w:tr>
      <w:tr w:rsidR="0029024D" w:rsidTr="0029024D">
        <w:tc>
          <w:tcPr>
            <w:tcW w:w="41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-57" w:right="-5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прошли стажировку за рубежом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 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tbl>
      <w:tblPr>
        <w:tblW w:w="20479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1"/>
        <w:gridCol w:w="11775"/>
        <w:gridCol w:w="2060"/>
        <w:gridCol w:w="3330"/>
        <w:gridCol w:w="2273"/>
      </w:tblGrid>
      <w:tr w:rsidR="0029024D" w:rsidTr="0029024D">
        <w:trPr>
          <w:jc w:val="center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№ п/п</w:t>
            </w:r>
          </w:p>
        </w:tc>
        <w:tc>
          <w:tcPr>
            <w:tcW w:w="28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Наименование муниципального нормативно-правового акта</w:t>
            </w:r>
          </w:p>
        </w:tc>
        <w:tc>
          <w:tcPr>
            <w:tcW w:w="5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Дата</w:t>
            </w:r>
            <w:r>
              <w:rPr>
                <w:rFonts w:ascii="Times" w:hAnsi="Times" w:cs="Times"/>
                <w:b/>
                <w:bCs/>
              </w:rPr>
              <w:br/>
            </w:r>
            <w:r>
              <w:rPr>
                <w:rStyle w:val="aa"/>
                <w:rFonts w:ascii="Times" w:hAnsi="Times" w:cs="Times"/>
              </w:rPr>
              <w:t>принятия</w:t>
            </w:r>
          </w:p>
        </w:tc>
        <w:tc>
          <w:tcPr>
            <w:tcW w:w="8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№ решения представительного органа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(№ постановления главы муниципального образования)</w:t>
            </w:r>
          </w:p>
        </w:tc>
        <w:tc>
          <w:tcPr>
            <w:tcW w:w="55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Примечание</w:t>
            </w:r>
          </w:p>
        </w:tc>
      </w:tr>
      <w:tr w:rsidR="0029024D" w:rsidTr="0029024D">
        <w:trPr>
          <w:trHeight w:val="162"/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16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16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16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16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162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5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19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1.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Должностные инструкции муниципальных служащих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16.01.2007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3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20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2.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Правила внутреннего трудового распорядка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16.01.2007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3/1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21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3.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consplusnormal0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Положение о персональных данных муниципального служащего и ведение личного дела муниципального служащего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16.01.2007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4/1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22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4.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Трудовой договор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16.01.2007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5/1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23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lastRenderedPageBreak/>
              <w:t>5.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Порядок работы со служебной информацией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24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6.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Порядок проведения конкурса на замещение должности муниципальной службы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25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7.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Положение о кадровом резерве в муниципальном образовании и методика проведения конкурса на замещение вакантных должностей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26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8.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Порядок ведения реестра муниципальных служащих в муниципальном образовании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03.07.2007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9/1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27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9.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Реестр должностей муниципальной службы в муниципальном образовании в соответствии с реестром должностей муниципальной службы, утвержденным</w:t>
            </w:r>
            <w:r>
              <w:rPr>
                <w:rFonts w:ascii="Times" w:hAnsi="Times" w:cs="Times"/>
              </w:rPr>
              <w:br/>
              <w:t>60-ЗКО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03.07.2007г.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9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28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10.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Утверждение структуры органов местного самоуправления и штатного расписания администрации (копия)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15.11.2010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25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29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11.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Квалификационные требования для замещения должностей муниципальной службы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03.07.2007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11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30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12.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Положение о проведении аттестации муниципальных служащих для замещения должностей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03.07.2007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16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31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13.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Порядок и условия оплаты труда муниципальных служащих (размер должностного оклада, размеры ежемесячных и иных выплат и порядок их осуществления)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12.01.2007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1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32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14.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Порядок и условия предоставления права на пенсию за выслугу лет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03.07.2007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12 Р/С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33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15.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Виды поощрения муниципального служащего и порядок его применения в муниципального образования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03.07.2007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12 Р/С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34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16.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Программа развития муниципальной службы в муниципальном образовании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17.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Комиссия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09.03.2011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3 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18.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НПА о порядке присвоения и сохранения классных чинов муниципальной службы муниципальных служащих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25.05.2010 г.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10 Р/с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НПА по исполнению Указа Президента РФ от 21.07.2010г. №925 «О мерах по реализации отдельных положений федерального закона о противодействии коррупции»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20.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 и соблюдения муниципальными служащими требований к </w:t>
            </w:r>
            <w:r>
              <w:rPr>
                <w:rFonts w:ascii="Times" w:hAnsi="Times" w:cs="Times"/>
              </w:rPr>
              <w:lastRenderedPageBreak/>
              <w:t>служебному поведению (Указ Президента РФ от 21.09.09.     № 1065) 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lastRenderedPageBreak/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rPr>
          <w:jc w:val="center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lastRenderedPageBreak/>
              <w:t>21.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Иные нормативные правовые акты, регламентирующие муниципальную службу (указать при наличии)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</w:tbl>
    <w:p w:rsidR="0029024D" w:rsidRDefault="0029024D" w:rsidP="0029024D">
      <w:pPr>
        <w:pStyle w:val="2"/>
        <w:shd w:val="clear" w:color="auto" w:fill="F8FAFB"/>
        <w:spacing w:before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Times" w:hAnsi="Times" w:cs="Times"/>
          <w:b w:val="0"/>
          <w:bCs w:val="0"/>
          <w:color w:val="7D7D7D"/>
          <w:sz w:val="24"/>
          <w:szCs w:val="24"/>
        </w:rPr>
        <w:t> 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b/>
          <w:bCs/>
          <w:color w:val="292D24"/>
        </w:rPr>
        <w:br w:type="textWrapping" w:clear="all"/>
      </w:r>
    </w:p>
    <w:p w:rsidR="0029024D" w:rsidRDefault="0029024D" w:rsidP="0029024D">
      <w:pPr>
        <w:pStyle w:val="2"/>
        <w:shd w:val="clear" w:color="auto" w:fill="F8FAFB"/>
        <w:spacing w:before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Times" w:hAnsi="Times" w:cs="Times"/>
          <w:b w:val="0"/>
          <w:bCs w:val="0"/>
          <w:color w:val="7D7D7D"/>
          <w:sz w:val="24"/>
          <w:szCs w:val="24"/>
        </w:rPr>
        <w:t>Депутаты представительного органа местного самоуправления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" w:hAnsi="Times" w:cs="Times"/>
          <w:color w:val="292D24"/>
        </w:rPr>
        <w:t>(наименование МО Корочанский сельсовет)</w:t>
      </w:r>
    </w:p>
    <w:p w:rsidR="0029024D" w:rsidRDefault="0029024D" w:rsidP="0029024D">
      <w:pPr>
        <w:pStyle w:val="2"/>
        <w:shd w:val="clear" w:color="auto" w:fill="F8FAFB"/>
        <w:spacing w:before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Times" w:hAnsi="Times" w:cs="Times"/>
          <w:b w:val="0"/>
          <w:bCs w:val="0"/>
          <w:color w:val="7D7D7D"/>
          <w:sz w:val="24"/>
          <w:szCs w:val="24"/>
        </w:rPr>
        <w:t> </w:t>
      </w:r>
    </w:p>
    <w:tbl>
      <w:tblPr>
        <w:tblW w:w="216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74"/>
        <w:gridCol w:w="2700"/>
        <w:gridCol w:w="1577"/>
        <w:gridCol w:w="2700"/>
        <w:gridCol w:w="3149"/>
        <w:gridCol w:w="2925"/>
        <w:gridCol w:w="2700"/>
        <w:gridCol w:w="3149"/>
        <w:gridCol w:w="2026"/>
      </w:tblGrid>
      <w:tr w:rsidR="0029024D" w:rsidTr="0029024D">
        <w:trPr>
          <w:tblHeader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п/п</w:t>
            </w:r>
          </w:p>
        </w:tc>
        <w:tc>
          <w:tcPr>
            <w:tcW w:w="6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ФИО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(полностью)</w:t>
            </w:r>
          </w:p>
        </w:tc>
        <w:tc>
          <w:tcPr>
            <w:tcW w:w="35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Дата рождения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(число, месяц, год)</w:t>
            </w:r>
          </w:p>
        </w:tc>
        <w:tc>
          <w:tcPr>
            <w:tcW w:w="6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Образование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(СУЗ, ВУЗ, год окончания, специальность)</w:t>
            </w:r>
          </w:p>
        </w:tc>
        <w:tc>
          <w:tcPr>
            <w:tcW w:w="7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Место работы,</w:t>
            </w:r>
            <w:r>
              <w:rPr>
                <w:rFonts w:ascii="Times" w:hAnsi="Times" w:cs="Times"/>
              </w:rPr>
              <w:br/>
              <w:t>должность</w:t>
            </w:r>
          </w:p>
        </w:tc>
        <w:tc>
          <w:tcPr>
            <w:tcW w:w="65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Почтовый адрес по месту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работы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6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Адрес</w:t>
            </w:r>
            <w:r>
              <w:rPr>
                <w:rFonts w:ascii="Times" w:hAnsi="Times" w:cs="Times"/>
              </w:rPr>
              <w:br/>
              <w:t>местожительства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7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Партийная</w:t>
            </w:r>
          </w:p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принадлежность</w:t>
            </w:r>
          </w:p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(при отсутствии – указать</w:t>
            </w:r>
          </w:p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политические симпатии)</w:t>
            </w:r>
          </w:p>
        </w:tc>
        <w:tc>
          <w:tcPr>
            <w:tcW w:w="45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Телефон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(раб./ дом.)</w:t>
            </w:r>
          </w:p>
        </w:tc>
      </w:tr>
      <w:tr w:rsidR="0029024D" w:rsidTr="0029024D"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Аксенова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Надежда Владимировна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07.04.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Среднее специальное Льговское мед. Училище 1993 г. медсестра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Д-Колодезьский ФАП фельдшер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с. Долгий-Колодезь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 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с. Долгий-Колодезь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нет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Денисенко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Александр Павлович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04.11.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Среднее специальное Харьковский строительный техникум 1974 г. техник-электрик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ООО «Корочанс</w:t>
            </w:r>
          </w:p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кое»</w:t>
            </w:r>
          </w:p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ген директор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Корочанский сельсовет д. Корочка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Корочанский сельсовет,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д.Корочка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Член партии «Единая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Россия»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8(471 49) Раб.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3-92-17</w:t>
            </w:r>
          </w:p>
        </w:tc>
      </w:tr>
      <w:tr w:rsidR="0029024D" w:rsidTr="0029024D"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Лихошерстова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Вера Ивановна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29.11.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Среднее специальное Льговское мед. Училище 1985 г. фельдшер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Корочанский</w:t>
            </w:r>
          </w:p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ФАП- заведующая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 xml:space="preserve">МО Корочанский </w:t>
            </w:r>
            <w:r>
              <w:rPr>
                <w:rFonts w:ascii="Times" w:hAnsi="Times" w:cs="Times"/>
              </w:rPr>
              <w:lastRenderedPageBreak/>
              <w:t>сельсовет д. Корочка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lastRenderedPageBreak/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 xml:space="preserve">МО Корочанский </w:t>
            </w:r>
            <w:r>
              <w:rPr>
                <w:rFonts w:ascii="Times" w:hAnsi="Times" w:cs="Times"/>
              </w:rPr>
              <w:lastRenderedPageBreak/>
              <w:t>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д. Корочка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lastRenderedPageBreak/>
              <w:t>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Дуденко Николай Иванович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07.01.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Среднее специальное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ООО «Корочанское» инженер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Корочанский сельсовет д. Корочка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 Беловский район МО Корочанский сельсовет с. Долгий-Колодезь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Член партии «Единая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Россия»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5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Кручинов Владимир Михайлович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23.03.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Среднее специальное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ООО «Беловское агрообъединение» Бригадир отделения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307921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Коммунаровский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пос. Коммунар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д. Корочка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Петрова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Юлия Владимировна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22.05.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Высшее МЭБИК 2007 г. Экономист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ООО «Корочанское» Бухгалтер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Корочанский сельсовет д. Корочка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д. Корочка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8(471 49) Раб. 3-92-17</w:t>
            </w:r>
          </w:p>
        </w:tc>
      </w:tr>
      <w:tr w:rsidR="0029024D" w:rsidTr="0029024D"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Плохих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Василий Иванович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06.03.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Среднее Общее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Временно не работает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с. Долгий-Колодезь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lastRenderedPageBreak/>
              <w:t>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Аксёнов Виктор Анатольевич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13.11.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Среднее специальное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ИП «Аксёнов»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с. Долгий-Колодезь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с. Долгий-Колодезь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Чепрасов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Виктор Иванович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04.08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Среднее Общее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ООО «Корочанское» водитель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Корочанский сельсовет д. Корочка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Корочанский сельсовет д. Корочка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  <w:tr w:rsidR="0029024D" w:rsidTr="0029024D"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Перепёлкин Сергей Павлович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07.01.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Среднее Специальное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Временно не работает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д. Корочка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* С указанием председателя, заместителя председателя представительного органа местного самоуправления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b/>
          <w:bCs/>
          <w:color w:val="292D24"/>
        </w:rPr>
        <w:br w:type="textWrapping" w:clear="all"/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7"/>
        <w:gridCol w:w="804"/>
        <w:gridCol w:w="714"/>
        <w:gridCol w:w="615"/>
        <w:gridCol w:w="615"/>
        <w:gridCol w:w="955"/>
        <w:gridCol w:w="1019"/>
        <w:gridCol w:w="818"/>
        <w:gridCol w:w="774"/>
        <w:gridCol w:w="655"/>
        <w:gridCol w:w="792"/>
        <w:gridCol w:w="775"/>
        <w:gridCol w:w="543"/>
      </w:tblGrid>
      <w:tr w:rsidR="0029024D" w:rsidTr="0029024D"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2"/>
              <w:spacing w:before="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Times" w:hAnsi="Times" w:cs="Times"/>
                <w:b w:val="0"/>
                <w:bCs w:val="0"/>
                <w:color w:val="7D7D7D"/>
                <w:sz w:val="24"/>
                <w:szCs w:val="24"/>
              </w:rPr>
              <w:lastRenderedPageBreak/>
              <w:t>Исполнительный орган местного самоуправления</w:t>
            </w:r>
          </w:p>
          <w:p w:rsidR="0029024D" w:rsidRDefault="0029024D">
            <w:pPr>
              <w:pStyle w:val="2"/>
              <w:spacing w:before="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Times" w:hAnsi="Times" w:cs="Times"/>
                <w:b w:val="0"/>
                <w:bCs w:val="0"/>
                <w:color w:val="7D7D7D"/>
                <w:sz w:val="24"/>
                <w:szCs w:val="24"/>
              </w:rPr>
              <w:t>Глава, заместители главы, муниципальные служащие, технический персонал</w:t>
            </w:r>
          </w:p>
        </w:tc>
      </w:tr>
      <w:tr w:rsidR="0029024D" w:rsidTr="0029024D">
        <w:trPr>
          <w:trHeight w:val="1379"/>
        </w:trPr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№ п/п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Наимено</w:t>
            </w:r>
            <w:r>
              <w:rPr>
                <w:rFonts w:ascii="Times" w:hAnsi="Times" w:cs="Times"/>
              </w:rPr>
              <w:softHyphen/>
              <w:t>вание долж</w:t>
            </w:r>
            <w:r>
              <w:rPr>
                <w:rFonts w:ascii="Times" w:hAnsi="Times" w:cs="Times"/>
              </w:rPr>
              <w:softHyphen/>
              <w:t>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ФИО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(полностью)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Дата рождения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</w:rPr>
              <w:t>(число, месяц, год)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Дата избрания (назначе</w:t>
            </w:r>
            <w:r>
              <w:rPr>
                <w:rFonts w:ascii="Times" w:hAnsi="Times" w:cs="Times"/>
              </w:rPr>
              <w:softHyphen/>
              <w:t>ния)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Образование </w:t>
            </w:r>
            <w:r>
              <w:rPr>
                <w:rStyle w:val="aa"/>
                <w:rFonts w:ascii="Times" w:hAnsi="Times" w:cs="Times"/>
              </w:rPr>
              <w:t>(СУЗ, ВУЗ, год окончания, специальность)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Предыду</w:t>
            </w:r>
            <w:r>
              <w:rPr>
                <w:rFonts w:ascii="Times" w:hAnsi="Times" w:cs="Times"/>
              </w:rPr>
              <w:softHyphen/>
              <w:t>щая должность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Стаж муниципальной службы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Надбавка к должностному окладу (%)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Дата последней аттестации, в каком виде резерва состоит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Повышение квалификации (дата и № свидетельства, удостоверения о повышении квалификации)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Учеба в настоящее время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Телефон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(раб./ дом.)</w:t>
            </w:r>
          </w:p>
        </w:tc>
      </w:tr>
      <w:tr w:rsidR="0029024D" w:rsidTr="0029024D">
        <w:trPr>
          <w:trHeight w:val="307"/>
        </w:trPr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35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1.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Глава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Звягинцева Мария Ивановна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13.05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1961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30.06.2011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Высшее Белгородский Кооперативный институт 1984 г. товаровед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Гл. бухгалтер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«Белаягазспецстрой»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 мес.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8(471 49)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раб.3-92-23</w:t>
            </w:r>
          </w:p>
        </w:tc>
      </w:tr>
      <w:tr w:rsidR="0029024D" w:rsidTr="0029024D">
        <w:trPr>
          <w:trHeight w:val="307"/>
        </w:trPr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36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2.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 xml:space="preserve">Начальник отдела </w:t>
            </w:r>
            <w:r>
              <w:rPr>
                <w:rFonts w:ascii="Times" w:hAnsi="Times" w:cs="Times"/>
              </w:rPr>
              <w:lastRenderedPageBreak/>
              <w:t>администрации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lastRenderedPageBreak/>
              <w:t xml:space="preserve">Кручинова Галина </w:t>
            </w:r>
            <w:r>
              <w:rPr>
                <w:rFonts w:ascii="Times" w:hAnsi="Times" w:cs="Times"/>
              </w:rPr>
              <w:lastRenderedPageBreak/>
              <w:t>Сергеевна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lastRenderedPageBreak/>
              <w:t>14.05.1967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20.04.2005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 xml:space="preserve">Высшее Харьковский СХИ </w:t>
            </w:r>
            <w:r>
              <w:rPr>
                <w:rFonts w:ascii="Times" w:hAnsi="Times" w:cs="Times"/>
              </w:rPr>
              <w:lastRenderedPageBreak/>
              <w:t>1988 г. экономист организатор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lastRenderedPageBreak/>
              <w:t>ООО мясокомбинат «Моду</w:t>
            </w:r>
            <w:r>
              <w:rPr>
                <w:rFonts w:ascii="Times" w:hAnsi="Times" w:cs="Times"/>
              </w:rPr>
              <w:lastRenderedPageBreak/>
              <w:t>ль»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lastRenderedPageBreak/>
              <w:t>6 л 8 мес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15.01.2007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 xml:space="preserve">2009 г. № 1561 Курский </w:t>
            </w:r>
            <w:r>
              <w:rPr>
                <w:rFonts w:ascii="Times" w:hAnsi="Times" w:cs="Times"/>
              </w:rPr>
              <w:lastRenderedPageBreak/>
              <w:t>МЭБИК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8(471 49)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Ра</w:t>
            </w:r>
            <w:r>
              <w:rPr>
                <w:rFonts w:ascii="Times" w:hAnsi="Times" w:cs="Times"/>
              </w:rPr>
              <w:lastRenderedPageBreak/>
              <w:t>б. 3-92-11</w:t>
            </w:r>
          </w:p>
        </w:tc>
      </w:tr>
      <w:tr w:rsidR="0029024D" w:rsidTr="0029024D">
        <w:trPr>
          <w:trHeight w:val="307"/>
        </w:trPr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37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lastRenderedPageBreak/>
              <w:t>3.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Специалист 1 разряда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Дуденко Антонина Петровна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05.04.1966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03.08.2009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Ср. специальное Курский Кооперативный техникум 1984 г. товаровед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Начальник ОПС Корочка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 г. 4 мес.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Санкт –Петербургская академия экономики управления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8(471 49)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Раб. 3-92-23</w:t>
            </w:r>
          </w:p>
        </w:tc>
      </w:tr>
      <w:tr w:rsidR="0029024D" w:rsidTr="0029024D">
        <w:trPr>
          <w:trHeight w:val="307"/>
        </w:trPr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38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4.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Специалист 1 разряда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Звягинцев Сергей Николаевич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14.11.1983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01.05.2005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Высшее Санкт-Петербургская академия экономики управления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2010 г. «Государственное муниципальное управление»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Временно не работал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6 л. 8 мес.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15.01.2007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8(471 49)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Раб. 3-92-23</w:t>
            </w:r>
          </w:p>
        </w:tc>
      </w:tr>
      <w:tr w:rsidR="0029024D" w:rsidTr="0029024D">
        <w:trPr>
          <w:trHeight w:val="307"/>
        </w:trPr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39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lastRenderedPageBreak/>
              <w:t>5.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Уборщица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Зыбина Татьяна Викторовна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28.02.1974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20.09.2003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Среднее общее 1991 г.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" w:hAnsi="Times" w:cs="Times"/>
              </w:rPr>
              <w:t>-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br w:type="textWrapping" w:clear="all"/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" w:hAnsi="Times" w:cs="Times"/>
          <w:color w:val="292D24"/>
        </w:rPr>
        <w:t>Контрольный орган </w:t>
      </w:r>
      <w:r>
        <w:rPr>
          <w:rFonts w:ascii="Times" w:hAnsi="Times" w:cs="Times"/>
          <w:color w:val="292D24"/>
        </w:rPr>
        <w:t>(при его наличии)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Times" w:hAnsi="Times" w:cs="Times"/>
          <w:color w:val="292D24"/>
        </w:rPr>
        <w:t> </w:t>
      </w:r>
    </w:p>
    <w:tbl>
      <w:tblPr>
        <w:tblW w:w="20479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851"/>
        <w:gridCol w:w="2986"/>
        <w:gridCol w:w="2134"/>
        <w:gridCol w:w="2560"/>
        <w:gridCol w:w="2347"/>
        <w:gridCol w:w="2986"/>
        <w:gridCol w:w="3842"/>
        <w:gridCol w:w="2773"/>
      </w:tblGrid>
      <w:tr w:rsidR="0029024D" w:rsidTr="0029024D">
        <w:trPr>
          <w:tblHeader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№ п/п</w:t>
            </w:r>
          </w:p>
        </w:tc>
        <w:tc>
          <w:tcPr>
            <w:tcW w:w="7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ФИО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(полностью)</w:t>
            </w:r>
          </w:p>
        </w:tc>
        <w:tc>
          <w:tcPr>
            <w:tcW w:w="5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Дата рождения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(число, месяц, год)</w:t>
            </w:r>
          </w:p>
        </w:tc>
        <w:tc>
          <w:tcPr>
            <w:tcW w:w="6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Образование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(СУЗ, ВУЗ, год окончания, специальность)</w:t>
            </w:r>
          </w:p>
        </w:tc>
        <w:tc>
          <w:tcPr>
            <w:tcW w:w="55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Должность</w:t>
            </w:r>
          </w:p>
        </w:tc>
        <w:tc>
          <w:tcPr>
            <w:tcW w:w="7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Почтовый адрес по месту работы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90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Адрес</w:t>
            </w:r>
            <w:r>
              <w:rPr>
                <w:rFonts w:ascii="Times" w:hAnsi="Times" w:cs="Times"/>
                <w:color w:val="292D24"/>
              </w:rPr>
              <w:br/>
              <w:t>местожительства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650" w:type="pc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113" w:right="113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Телефон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(раб./ дом.)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Кругляк Людмила Фёдоровна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20.12.1961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Высшее Курский СХИ</w:t>
            </w:r>
          </w:p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экономист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Председатель комиссии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д. Корочка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д. Корочка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8(471 49)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Раб. 2-17-38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Зубарева Римма Анатольевна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19.04.1963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Высшее Курский КГПИ</w:t>
            </w:r>
          </w:p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1984 г., учитель русского языка и литературы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Член комиссии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Беловский район 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д. Корочка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д. Корочка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8(471 49)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Раб.3-92-34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Звягинцева Вера Васильевна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22. 03.1966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Высшее</w:t>
            </w:r>
          </w:p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БГПИ</w:t>
            </w:r>
          </w:p>
          <w:p w:rsidR="0029024D" w:rsidRDefault="0029024D">
            <w:pPr>
              <w:pStyle w:val="a9"/>
              <w:spacing w:before="0" w:beforeAutospacing="0" w:after="0" w:afterAutospacing="0" w:line="341" w:lineRule="atLeast"/>
              <w:ind w:left="57" w:right="57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1987 г. учитель начальных классов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Член комиссии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Беловский район 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lastRenderedPageBreak/>
              <w:t>д. Корочка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lastRenderedPageBreak/>
              <w:t>307920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Беловский район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МО Корочанский сельсовет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lastRenderedPageBreak/>
              <w:t>д. Корочка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lastRenderedPageBreak/>
              <w:t>8(471 49)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Раб. 3-92-34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lastRenderedPageBreak/>
        <w:t> </w:t>
      </w:r>
    </w:p>
    <w:tbl>
      <w:tblPr>
        <w:tblW w:w="2047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921"/>
        <w:gridCol w:w="3238"/>
        <w:gridCol w:w="2009"/>
        <w:gridCol w:w="1804"/>
        <w:gridCol w:w="2215"/>
        <w:gridCol w:w="2624"/>
        <w:gridCol w:w="2215"/>
        <w:gridCol w:w="2419"/>
        <w:gridCol w:w="3034"/>
      </w:tblGrid>
      <w:tr w:rsidR="0029024D" w:rsidTr="0029024D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2"/>
              <w:spacing w:before="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Times" w:hAnsi="Times" w:cs="Times"/>
                <w:b w:val="0"/>
                <w:bCs w:val="0"/>
                <w:color w:val="7D7D7D"/>
                <w:sz w:val="24"/>
                <w:szCs w:val="24"/>
              </w:rPr>
              <w:t>Отделения политических партий, наиболее крупных общественных объединений</w:t>
            </w:r>
          </w:p>
        </w:tc>
      </w:tr>
      <w:tr w:rsidR="0029024D" w:rsidTr="0029024D"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№ п/п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Наименование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ФИО руководителя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(полностью)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Дата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рождения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(число, месяц, год)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Образование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(СУЗ, ВУЗ, год окончания, специальность)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Место работы,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Должность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(указывается как основное место работы, так и партийная должность)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Телефон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(раб, дом.)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Число членов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Партийная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принадлежность* (при отсутствии - указать политические симпатии)</w:t>
            </w:r>
          </w:p>
        </w:tc>
      </w:tr>
      <w:tr w:rsidR="0029024D" w:rsidTr="0029024D">
        <w:tc>
          <w:tcPr>
            <w:tcW w:w="15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40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1.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Первичная организация   ветеранов войны и труда вооружённых сил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Кругляк Фёдор Яковлевич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30.09.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1926 г.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Высшее Курский СХИ,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1969 г. агроном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Пенсионер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8(471 49)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дом.3-92-17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КПРФ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* для руководителей общественных объединений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tbl>
      <w:tblPr>
        <w:tblW w:w="2047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041"/>
        <w:gridCol w:w="2420"/>
        <w:gridCol w:w="2420"/>
        <w:gridCol w:w="3649"/>
        <w:gridCol w:w="3649"/>
        <w:gridCol w:w="2626"/>
        <w:gridCol w:w="4674"/>
      </w:tblGrid>
      <w:tr w:rsidR="0029024D" w:rsidTr="0029024D">
        <w:trPr>
          <w:tblHeader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2"/>
              <w:spacing w:before="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Times" w:hAnsi="Times" w:cs="Times"/>
                <w:b w:val="0"/>
                <w:bCs w:val="0"/>
                <w:color w:val="7D7D7D"/>
                <w:sz w:val="24"/>
                <w:szCs w:val="24"/>
              </w:rPr>
              <w:lastRenderedPageBreak/>
              <w:t>Объекты социальной сферы на территории муниципального образования</w:t>
            </w:r>
          </w:p>
        </w:tc>
      </w:tr>
      <w:tr w:rsidR="0029024D" w:rsidTr="0029024D">
        <w:trPr>
          <w:tblHeader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№ п/п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Наименование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Почтовый адрес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ФИО</w:t>
            </w:r>
            <w:r>
              <w:rPr>
                <w:rFonts w:ascii="Times" w:hAnsi="Times" w:cs="Times"/>
                <w:color w:val="292D24"/>
              </w:rPr>
              <w:br/>
              <w:t>руководителя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(полностью)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Здание находится в собственности (федеральной, областной, МО, хоз. субъекта)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Штатная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численность сотрудников, осн./технич.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Для школ и д/садов – численность учащихся (воспитанников)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41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1.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МОУ «Корочкинская СОШ»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Беловский район МО Корочанский сельсовет д. Корочка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Сасина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Нина Васильевна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Муниципальное образование Беловский район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28/5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75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42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2.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МОУ «Долго-Колодезьская НОШ»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Беловский район МО Корочанский сельсовет с.Долгий-Колодезь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Беликова Галина Викторовна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Муниципальное образование Беловский район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4/2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6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43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3.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УК «Корочанский ЦСДК»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Беловский район МО Корочанский сельсовет д. Корочка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Дубровина Алла Николаевна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МО «Корочанский сельсовет»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2/1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44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4.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Долго-Колодезьский Дом Досуга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Беловский район МО Корочанский сельсовет С. Долгий-Колодезь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Шафоростова Светлана Викторовна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МО «Корочанский сельсовет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1/1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45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5.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Слободка-Корочанский Дом Досуга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307921 Беловский район МО Корочанский сельсовет д. Слободка-Корочка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Мотузова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Анна Викторовна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МО «Корочанский сельсовет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1/1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46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6.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Корочанский ФАП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 xml:space="preserve">307920 Беловский район МО </w:t>
            </w:r>
            <w:r>
              <w:rPr>
                <w:rFonts w:ascii="Times" w:hAnsi="Times" w:cs="Times"/>
                <w:color w:val="292D24"/>
              </w:rPr>
              <w:lastRenderedPageBreak/>
              <w:t>Корочанский сельсовет д. Корочка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lastRenderedPageBreak/>
              <w:t>Лихошерстова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lastRenderedPageBreak/>
              <w:t>Вера Ивановна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lastRenderedPageBreak/>
              <w:t xml:space="preserve">Муниципальное образование </w:t>
            </w:r>
            <w:r>
              <w:rPr>
                <w:rFonts w:ascii="Times" w:hAnsi="Times" w:cs="Times"/>
                <w:color w:val="292D24"/>
              </w:rPr>
              <w:lastRenderedPageBreak/>
              <w:t>Беловский район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lastRenderedPageBreak/>
              <w:t>1/1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47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lastRenderedPageBreak/>
              <w:t>7.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Долго-Колодезьский ФАП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Беловский район МО Корочанский сельсовет С. Долгий-Колодезь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Шафоростова Наталья Афанасьевна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Муниципальное образование Беловский район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2/1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48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8.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Слободка-Корочанский ФАП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307921 Беловский район МО Корочанский сельсовет д. Слободка-Корочка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Воронкина Галина Александровна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Муниципальное образование Беловский район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1/1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49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9.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Корочанская библиотека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Беловский район МО Корочанский сельсовет д. Корочка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Ивашова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Ирина Владимировна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МО «Корочанский сельсовет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 w:rsidP="0029024D">
            <w:pPr>
              <w:numPr>
                <w:ilvl w:val="0"/>
                <w:numId w:val="50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</w:rPr>
            </w:pPr>
            <w:r>
              <w:rPr>
                <w:rFonts w:ascii="Times" w:hAnsi="Times" w:cs="Times"/>
                <w:color w:val="3D4437"/>
              </w:rPr>
              <w:t>10.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Долго-Колодезьская библиотека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Беловский район МО Корочанский сельсовет С. Долгий-Колодезь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Калинина Нина Антоновна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МО «Корочанский сельсовет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tbl>
      <w:tblPr>
        <w:tblW w:w="2047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820"/>
        <w:gridCol w:w="3686"/>
        <w:gridCol w:w="3891"/>
        <w:gridCol w:w="3481"/>
        <w:gridCol w:w="2048"/>
        <w:gridCol w:w="2457"/>
        <w:gridCol w:w="4096"/>
      </w:tblGrid>
      <w:tr w:rsidR="0029024D" w:rsidTr="0029024D">
        <w:trPr>
          <w:tblHeader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2"/>
              <w:spacing w:before="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Times" w:hAnsi="Times" w:cs="Times"/>
                <w:b w:val="0"/>
                <w:bCs w:val="0"/>
                <w:color w:val="7D7D7D"/>
                <w:sz w:val="24"/>
                <w:szCs w:val="24"/>
              </w:rPr>
              <w:lastRenderedPageBreak/>
              <w:t>Хозяйствующие субъекты на территории муниципального образования</w:t>
            </w:r>
          </w:p>
        </w:tc>
      </w:tr>
      <w:tr w:rsidR="0029024D" w:rsidTr="0029024D">
        <w:trPr>
          <w:tblHeader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№ п/п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Наименование,</w:t>
            </w:r>
            <w:r>
              <w:rPr>
                <w:rFonts w:ascii="Times" w:hAnsi="Times" w:cs="Times"/>
                <w:color w:val="292D24"/>
              </w:rPr>
              <w:br/>
              <w:t>орг-правовая форма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Юридический адрес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ФИО руководителя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(полностью)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Телефон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Числен</w:t>
            </w:r>
            <w:r>
              <w:rPr>
                <w:rFonts w:ascii="Times" w:hAnsi="Times" w:cs="Times"/>
                <w:color w:val="292D24"/>
              </w:rPr>
              <w:softHyphen/>
              <w:t>ность занятых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Наличие инвестора</w:t>
            </w:r>
          </w:p>
        </w:tc>
      </w:tr>
      <w:tr w:rsidR="0029024D" w:rsidTr="0029024D">
        <w:trPr>
          <w:trHeight w:val="55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ООО «Корочанское»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           Беловский район          МО Корочанский сельсовет                   д. Корочка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Денисенко Александр Павлович – генеральный директор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8(471 49)</w:t>
            </w:r>
          </w:p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Раб.3-92-17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rPr>
          <w:trHeight w:val="55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КФХ «Нива»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             Беловский район          МО Корочанский сельсовет                  д. Корочка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Глава КФХ Дубровина Оксана Анатольевна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rPr>
          <w:trHeight w:val="55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ИП «Баранов А.И.»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               Беловский район            МО Корочанский сельсовет                    с Долгий-Колодезь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Глава    КФХ  Баранов Алексей Иванович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8(471 49)</w:t>
            </w:r>
          </w:p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Дом 3-92-43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rPr>
          <w:trHeight w:val="55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4.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ИП «Баранов В.А.»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               Беловский район              МО Корочанский сельсовет                    с Долгий-Колодезь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Глава КФХ      Баранов Владимир Алексеевич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</w:tr>
      <w:tr w:rsidR="0029024D" w:rsidTr="0029024D">
        <w:trPr>
          <w:trHeight w:val="55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5.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ИП «Кручинов М.В.»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         Беловский район        МО Корочанский сельсовет                    д. Корочка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Глава КФХ   Кручинов Михаил Владимирович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8(471 49)</w:t>
            </w:r>
          </w:p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Дом.3-92-11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</w:tr>
      <w:tr w:rsidR="0029024D" w:rsidTr="0029024D">
        <w:trPr>
          <w:trHeight w:val="55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6.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ИП «Сотников Е.Б.»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               Беловский район          МО Корочанский сельсовет                    с Долгий-Колодезь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Глава КФХ    Сотников Евгений Борисович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rPr>
          <w:trHeight w:val="55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7.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ИП « Шевцов В.И.»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               Беловский район          МО Корочанский сельсовет                      д. Корочка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Глава КФХ          Шевцов Виктор Иванович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</w:tr>
      <w:tr w:rsidR="0029024D" w:rsidTr="0029024D">
        <w:trPr>
          <w:trHeight w:val="55"/>
        </w:trPr>
        <w:tc>
          <w:tcPr>
            <w:tcW w:w="2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8.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ИП «Аксенов В.А.»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307920                Беловский район          МО Корочанский сельсовет                            с Долгий-Колодезь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Глава КФХ            Аксенов Виктор Анатольевич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60" w:beforeAutospacing="0" w:after="60" w:afterAutospacing="0" w:line="5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tbl>
      <w:tblPr>
        <w:tblW w:w="2047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0239"/>
        <w:gridCol w:w="10240"/>
      </w:tblGrid>
      <w:tr w:rsidR="0029024D" w:rsidTr="0029024D">
        <w:trPr>
          <w:tblHeader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2"/>
              <w:spacing w:before="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Times" w:hAnsi="Times" w:cs="Times"/>
                <w:b w:val="0"/>
                <w:bCs w:val="0"/>
                <w:color w:val="7D7D7D"/>
                <w:sz w:val="24"/>
                <w:szCs w:val="24"/>
              </w:rPr>
              <w:t>Дополнительные сведения о муниципальном образовании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Сведения о транспортном сообщении с райцентром, вид, периодичность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Автобус (3 раза в день)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Всего индивидуальных домовладений / из них оформлено в собственность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527/62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Сведения о газификации, число газ. домовладений/ % газификации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215/41%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lastRenderedPageBreak/>
              <w:t>Название ближайшей ж.-д. станции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СТ. Псел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Расстояние до нее, км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18 км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Сведения о муниципальном жилищном фонде, квартир, кв.м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в т.ч. по договорам социального найма/из них жилье, используемое для обеспечения малоимущих граждан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Протяженность муниципальных дорог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39 км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в т.ч. с твердым покрытием: км / %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 км/5%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Оформление земельных паев в муниципальном образовании: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751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 количество (га)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323681 га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 количество пайщиков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751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 оформлено в собственность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244,75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 передано в аренду (долгосрочную, краткосрочную)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751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Земли, находящиеся в муниципальной собственности (га)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300 ,5 га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Наличие автотранспорта в ведении администрации муниципального образования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Нет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Наличие пожарной техники (машин, мотопомп), находящейся в собственности муниципального образования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Нет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Наличие пассажирского транспорта, предназначенного для транспортного обслуживания населения, находящегося в собственности муниципального образования (количество единиц или техники)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Нет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Наличие МУП ЖКХ: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Нет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 наличие специализированной техники (указать количество единиц, вид)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Нет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lastRenderedPageBreak/>
              <w:t>- количество занятых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Нет</w:t>
            </w:r>
          </w:p>
        </w:tc>
      </w:tr>
      <w:tr w:rsidR="0029024D" w:rsidTr="0029024D"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Наличие специализированной техники, предназначенной для обеспечения безопасности людей на водных объектах (при наличии указать количество единиц и вид техники)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Нет</w:t>
            </w:r>
          </w:p>
        </w:tc>
      </w:tr>
      <w:tr w:rsidR="0029024D" w:rsidTr="0029024D">
        <w:trPr>
          <w:trHeight w:val="333"/>
        </w:trPr>
        <w:tc>
          <w:tcPr>
            <w:tcW w:w="25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Памятники исторического наследия: областного, районного, местного значения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Стела погибшим воинам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tbl>
      <w:tblPr>
        <w:tblW w:w="2047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7783"/>
        <w:gridCol w:w="5529"/>
        <w:gridCol w:w="4710"/>
        <w:gridCol w:w="2457"/>
      </w:tblGrid>
      <w:tr w:rsidR="0029024D" w:rsidTr="0029024D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Водоснабжение</w:t>
            </w:r>
          </w:p>
        </w:tc>
      </w:tr>
      <w:tr w:rsidR="0029024D" w:rsidTr="0029024D">
        <w:tc>
          <w:tcPr>
            <w:tcW w:w="19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Передано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в муниципальную собственность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Находятся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в совместном ведении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Всего</w:t>
            </w:r>
          </w:p>
        </w:tc>
      </w:tr>
      <w:tr w:rsidR="0029024D" w:rsidTr="0029024D">
        <w:tc>
          <w:tcPr>
            <w:tcW w:w="19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Число оборудованных колодцев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20</w:t>
            </w:r>
          </w:p>
        </w:tc>
      </w:tr>
      <w:tr w:rsidR="0029024D" w:rsidTr="0029024D">
        <w:tc>
          <w:tcPr>
            <w:tcW w:w="19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Число водонапорных скважин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</w:t>
            </w:r>
          </w:p>
        </w:tc>
      </w:tr>
      <w:tr w:rsidR="0029024D" w:rsidTr="0029024D">
        <w:tc>
          <w:tcPr>
            <w:tcW w:w="19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Число водозаборных колонок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12</w:t>
            </w:r>
          </w:p>
        </w:tc>
      </w:tr>
      <w:tr w:rsidR="0029024D" w:rsidTr="0029024D">
        <w:tc>
          <w:tcPr>
            <w:tcW w:w="19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Другие электрические и механические источники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</w:tr>
      <w:tr w:rsidR="0029024D" w:rsidTr="0029024D">
        <w:tc>
          <w:tcPr>
            <w:tcW w:w="1900" w:type="pc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Протяженность водопроводных сетей (км)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20 км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20 км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932"/>
        <w:gridCol w:w="4624"/>
      </w:tblGrid>
      <w:tr w:rsidR="0029024D" w:rsidTr="0029024D"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t>Наличие автоматизированных рабочих мест в здании администрации муниципального образования</w:t>
            </w:r>
          </w:p>
        </w:tc>
      </w:tr>
      <w:tr w:rsidR="0029024D" w:rsidTr="0029024D">
        <w:tc>
          <w:tcPr>
            <w:tcW w:w="54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 количество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3</w:t>
            </w:r>
          </w:p>
        </w:tc>
      </w:tr>
      <w:tr w:rsidR="0029024D" w:rsidTr="0029024D">
        <w:tc>
          <w:tcPr>
            <w:tcW w:w="54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- программное обеспечение для выполнения конкретных задач (похозяйственный учет, бухгалтерия, отчетность)</w:t>
            </w:r>
          </w:p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указать при наличии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 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818"/>
        <w:gridCol w:w="4738"/>
      </w:tblGrid>
      <w:tr w:rsidR="0029024D" w:rsidTr="0029024D">
        <w:tc>
          <w:tcPr>
            <w:tcW w:w="10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Times" w:hAnsi="Times" w:cs="Times"/>
                <w:color w:val="292D24"/>
              </w:rPr>
              <w:lastRenderedPageBreak/>
              <w:t>Служебное помещение администрации муниципального образования</w:t>
            </w:r>
          </w:p>
        </w:tc>
      </w:tr>
      <w:tr w:rsidR="0029024D" w:rsidTr="0029024D">
        <w:tc>
          <w:tcPr>
            <w:tcW w:w="54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Дата строительства/дата последнего ремонта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1987г./2006 г. (Здание ООО «Корочанское»</w:t>
            </w:r>
          </w:p>
        </w:tc>
      </w:tr>
      <w:tr w:rsidR="0029024D" w:rsidTr="0029024D">
        <w:tc>
          <w:tcPr>
            <w:tcW w:w="54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Общая площадь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50 кв.м</w:t>
            </w:r>
          </w:p>
        </w:tc>
      </w:tr>
      <w:tr w:rsidR="0029024D" w:rsidTr="0029024D">
        <w:tc>
          <w:tcPr>
            <w:tcW w:w="54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Полезная площадь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50 кв. м</w:t>
            </w:r>
          </w:p>
        </w:tc>
      </w:tr>
      <w:tr w:rsidR="0029024D" w:rsidTr="0029024D">
        <w:tc>
          <w:tcPr>
            <w:tcW w:w="54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Количество рабочих кабинетов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</w:t>
            </w:r>
          </w:p>
        </w:tc>
      </w:tr>
      <w:tr w:rsidR="0029024D" w:rsidTr="0029024D">
        <w:tc>
          <w:tcPr>
            <w:tcW w:w="54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Наличие связи (количество точек)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2</w:t>
            </w:r>
          </w:p>
        </w:tc>
      </w:tr>
      <w:tr w:rsidR="0029024D" w:rsidTr="0029024D">
        <w:tc>
          <w:tcPr>
            <w:tcW w:w="54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Отопление (указать какое)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24D" w:rsidRDefault="0029024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Times" w:hAnsi="Times" w:cs="Times"/>
                <w:color w:val="292D24"/>
              </w:rPr>
              <w:t>Электрическое</w:t>
            </w:r>
          </w:p>
        </w:tc>
      </w:tr>
    </w:tbl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 </w:t>
      </w:r>
    </w:p>
    <w:p w:rsidR="0029024D" w:rsidRDefault="0029024D" w:rsidP="0029024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Times" w:hAnsi="Times" w:cs="Times"/>
          <w:color w:val="292D24"/>
        </w:rPr>
        <w:t>Глава              </w:t>
      </w:r>
      <w:r>
        <w:rPr>
          <w:rFonts w:ascii="Times" w:hAnsi="Times" w:cs="Times"/>
          <w:color w:val="292D24"/>
        </w:rPr>
        <w:br/>
        <w:t>Корочанского сельсовета                                                                  Звягинцева М.И.</w:t>
      </w:r>
    </w:p>
    <w:p w:rsidR="00BA313B" w:rsidRPr="0029024D" w:rsidRDefault="00BA313B" w:rsidP="0029024D"/>
    <w:sectPr w:rsidR="00BA313B" w:rsidRPr="0029024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6">
    <w:nsid w:val="00B26A1A"/>
    <w:multiLevelType w:val="multilevel"/>
    <w:tmpl w:val="7D76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FB52D7"/>
    <w:multiLevelType w:val="multilevel"/>
    <w:tmpl w:val="B4F0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2B79FD"/>
    <w:multiLevelType w:val="multilevel"/>
    <w:tmpl w:val="47CA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743FA8"/>
    <w:multiLevelType w:val="multilevel"/>
    <w:tmpl w:val="8070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29C551D"/>
    <w:multiLevelType w:val="multilevel"/>
    <w:tmpl w:val="E462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F351EF"/>
    <w:multiLevelType w:val="multilevel"/>
    <w:tmpl w:val="15AE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C55CDC"/>
    <w:multiLevelType w:val="multilevel"/>
    <w:tmpl w:val="6D76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E82876"/>
    <w:multiLevelType w:val="multilevel"/>
    <w:tmpl w:val="FAA0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0F2CD5"/>
    <w:multiLevelType w:val="hybridMultilevel"/>
    <w:tmpl w:val="66928AF2"/>
    <w:lvl w:ilvl="0" w:tplc="0B1ECC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C1E1095"/>
    <w:multiLevelType w:val="multilevel"/>
    <w:tmpl w:val="97DA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4C051F"/>
    <w:multiLevelType w:val="multilevel"/>
    <w:tmpl w:val="60E8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1E36B8"/>
    <w:multiLevelType w:val="multilevel"/>
    <w:tmpl w:val="ED96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AC0823"/>
    <w:multiLevelType w:val="multilevel"/>
    <w:tmpl w:val="AB64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DFA4424"/>
    <w:multiLevelType w:val="multilevel"/>
    <w:tmpl w:val="A99E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D17F93"/>
    <w:multiLevelType w:val="multilevel"/>
    <w:tmpl w:val="DD18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20730F"/>
    <w:multiLevelType w:val="multilevel"/>
    <w:tmpl w:val="A20E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BA1214"/>
    <w:multiLevelType w:val="multilevel"/>
    <w:tmpl w:val="92BC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EB3E7A"/>
    <w:multiLevelType w:val="multilevel"/>
    <w:tmpl w:val="1F0C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2557A0"/>
    <w:multiLevelType w:val="multilevel"/>
    <w:tmpl w:val="D5D25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551A3"/>
    <w:multiLevelType w:val="multilevel"/>
    <w:tmpl w:val="5894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3DE95278"/>
    <w:multiLevelType w:val="multilevel"/>
    <w:tmpl w:val="02B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082319"/>
    <w:multiLevelType w:val="multilevel"/>
    <w:tmpl w:val="CAEA00C2"/>
    <w:lvl w:ilvl="0">
      <w:start w:val="1"/>
      <w:numFmt w:val="decimal"/>
      <w:lvlText w:val="%1."/>
      <w:lvlJc w:val="left"/>
      <w:pPr>
        <w:ind w:left="360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589" w:hanging="360"/>
      </w:pPr>
    </w:lvl>
    <w:lvl w:ilvl="2">
      <w:start w:val="1"/>
      <w:numFmt w:val="decimal"/>
      <w:lvlText w:val="%3."/>
      <w:lvlJc w:val="left"/>
      <w:pPr>
        <w:ind w:left="949" w:hanging="360"/>
      </w:pPr>
    </w:lvl>
    <w:lvl w:ilvl="3">
      <w:start w:val="1"/>
      <w:numFmt w:val="decimal"/>
      <w:lvlText w:val="%4."/>
      <w:lvlJc w:val="left"/>
      <w:pPr>
        <w:ind w:left="1309" w:hanging="360"/>
      </w:pPr>
    </w:lvl>
    <w:lvl w:ilvl="4">
      <w:start w:val="1"/>
      <w:numFmt w:val="decimal"/>
      <w:lvlText w:val="%5."/>
      <w:lvlJc w:val="left"/>
      <w:pPr>
        <w:ind w:left="1669" w:hanging="360"/>
      </w:pPr>
    </w:lvl>
    <w:lvl w:ilvl="5">
      <w:start w:val="1"/>
      <w:numFmt w:val="decimal"/>
      <w:lvlText w:val="%6."/>
      <w:lvlJc w:val="left"/>
      <w:pPr>
        <w:ind w:left="2029" w:hanging="360"/>
      </w:pPr>
    </w:lvl>
    <w:lvl w:ilvl="6">
      <w:start w:val="1"/>
      <w:numFmt w:val="decimal"/>
      <w:lvlText w:val="%7."/>
      <w:lvlJc w:val="left"/>
      <w:pPr>
        <w:ind w:left="2389" w:hanging="360"/>
      </w:pPr>
    </w:lvl>
    <w:lvl w:ilvl="7">
      <w:start w:val="1"/>
      <w:numFmt w:val="decimal"/>
      <w:lvlText w:val="%8."/>
      <w:lvlJc w:val="left"/>
      <w:pPr>
        <w:ind w:left="2749" w:hanging="360"/>
      </w:pPr>
    </w:lvl>
    <w:lvl w:ilvl="8">
      <w:start w:val="1"/>
      <w:numFmt w:val="decimal"/>
      <w:lvlText w:val="%9."/>
      <w:lvlJc w:val="left"/>
      <w:pPr>
        <w:ind w:left="3109" w:hanging="360"/>
      </w:pPr>
    </w:lvl>
  </w:abstractNum>
  <w:abstractNum w:abstractNumId="30">
    <w:nsid w:val="43943C58"/>
    <w:multiLevelType w:val="multilevel"/>
    <w:tmpl w:val="5FF0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2">
    <w:nsid w:val="4B180C7F"/>
    <w:multiLevelType w:val="multilevel"/>
    <w:tmpl w:val="0782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D86974"/>
    <w:multiLevelType w:val="multilevel"/>
    <w:tmpl w:val="A038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A328E5"/>
    <w:multiLevelType w:val="multilevel"/>
    <w:tmpl w:val="3FA8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F6C37"/>
    <w:multiLevelType w:val="multilevel"/>
    <w:tmpl w:val="7EB4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8A49C5"/>
    <w:multiLevelType w:val="multilevel"/>
    <w:tmpl w:val="A09CF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075410"/>
    <w:multiLevelType w:val="multilevel"/>
    <w:tmpl w:val="78BC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8A6200"/>
    <w:multiLevelType w:val="multilevel"/>
    <w:tmpl w:val="D220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7342C6"/>
    <w:multiLevelType w:val="multilevel"/>
    <w:tmpl w:val="BD5C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DA0381"/>
    <w:multiLevelType w:val="multilevel"/>
    <w:tmpl w:val="207E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6DC445E5"/>
    <w:multiLevelType w:val="multilevel"/>
    <w:tmpl w:val="29C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823852"/>
    <w:multiLevelType w:val="multilevel"/>
    <w:tmpl w:val="CAEA00C2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4">
    <w:nsid w:val="76A2710D"/>
    <w:multiLevelType w:val="multilevel"/>
    <w:tmpl w:val="7E6A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F414B1"/>
    <w:multiLevelType w:val="multilevel"/>
    <w:tmpl w:val="F796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37229B"/>
    <w:multiLevelType w:val="multilevel"/>
    <w:tmpl w:val="9818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F33C4E"/>
    <w:multiLevelType w:val="multilevel"/>
    <w:tmpl w:val="86E0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1"/>
  </w:num>
  <w:num w:numId="7">
    <w:abstractNumId w:val="19"/>
  </w:num>
  <w:num w:numId="8">
    <w:abstractNumId w:val="0"/>
  </w:num>
  <w:num w:numId="9">
    <w:abstractNumId w:val="27"/>
  </w:num>
  <w:num w:numId="10">
    <w:abstractNumId w:val="31"/>
  </w:num>
  <w:num w:numId="11">
    <w:abstractNumId w:val="27"/>
    <w:lvlOverride w:ilvl="0">
      <w:startOverride w:val="1"/>
    </w:lvlOverride>
  </w:num>
  <w:num w:numId="12">
    <w:abstractNumId w:val="31"/>
    <w:lvlOverride w:ilvl="0">
      <w:startOverride w:val="1"/>
    </w:lvlOverride>
  </w:num>
  <w:num w:numId="13">
    <w:abstractNumId w:val="14"/>
  </w:num>
  <w:num w:numId="14">
    <w:abstractNumId w:val="29"/>
  </w:num>
  <w:num w:numId="15">
    <w:abstractNumId w:val="43"/>
  </w:num>
  <w:num w:numId="16">
    <w:abstractNumId w:val="40"/>
  </w:num>
  <w:num w:numId="17">
    <w:abstractNumId w:val="45"/>
  </w:num>
  <w:num w:numId="18">
    <w:abstractNumId w:val="11"/>
  </w:num>
  <w:num w:numId="19">
    <w:abstractNumId w:val="36"/>
  </w:num>
  <w:num w:numId="20">
    <w:abstractNumId w:val="46"/>
  </w:num>
  <w:num w:numId="21">
    <w:abstractNumId w:val="37"/>
  </w:num>
  <w:num w:numId="22">
    <w:abstractNumId w:val="9"/>
  </w:num>
  <w:num w:numId="23">
    <w:abstractNumId w:val="33"/>
  </w:num>
  <w:num w:numId="24">
    <w:abstractNumId w:val="8"/>
  </w:num>
  <w:num w:numId="25">
    <w:abstractNumId w:val="39"/>
  </w:num>
  <w:num w:numId="26">
    <w:abstractNumId w:val="38"/>
  </w:num>
  <w:num w:numId="27">
    <w:abstractNumId w:val="18"/>
  </w:num>
  <w:num w:numId="28">
    <w:abstractNumId w:val="16"/>
  </w:num>
  <w:num w:numId="29">
    <w:abstractNumId w:val="32"/>
  </w:num>
  <w:num w:numId="30">
    <w:abstractNumId w:val="15"/>
  </w:num>
  <w:num w:numId="31">
    <w:abstractNumId w:val="34"/>
  </w:num>
  <w:num w:numId="32">
    <w:abstractNumId w:val="35"/>
  </w:num>
  <w:num w:numId="33">
    <w:abstractNumId w:val="42"/>
  </w:num>
  <w:num w:numId="34">
    <w:abstractNumId w:val="22"/>
  </w:num>
  <w:num w:numId="35">
    <w:abstractNumId w:val="23"/>
  </w:num>
  <w:num w:numId="36">
    <w:abstractNumId w:val="28"/>
  </w:num>
  <w:num w:numId="37">
    <w:abstractNumId w:val="26"/>
  </w:num>
  <w:num w:numId="38">
    <w:abstractNumId w:val="25"/>
  </w:num>
  <w:num w:numId="39">
    <w:abstractNumId w:val="17"/>
  </w:num>
  <w:num w:numId="40">
    <w:abstractNumId w:val="20"/>
  </w:num>
  <w:num w:numId="41">
    <w:abstractNumId w:val="12"/>
  </w:num>
  <w:num w:numId="42">
    <w:abstractNumId w:val="10"/>
  </w:num>
  <w:num w:numId="43">
    <w:abstractNumId w:val="6"/>
  </w:num>
  <w:num w:numId="44">
    <w:abstractNumId w:val="30"/>
  </w:num>
  <w:num w:numId="45">
    <w:abstractNumId w:val="24"/>
  </w:num>
  <w:num w:numId="46">
    <w:abstractNumId w:val="44"/>
  </w:num>
  <w:num w:numId="47">
    <w:abstractNumId w:val="47"/>
  </w:num>
  <w:num w:numId="48">
    <w:abstractNumId w:val="13"/>
  </w:num>
  <w:num w:numId="49">
    <w:abstractNumId w:val="21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B07F2"/>
    <w:rsid w:val="000D7B53"/>
    <w:rsid w:val="001940D3"/>
    <w:rsid w:val="00196BEB"/>
    <w:rsid w:val="001E1728"/>
    <w:rsid w:val="0029024D"/>
    <w:rsid w:val="002F4E24"/>
    <w:rsid w:val="003735BF"/>
    <w:rsid w:val="00447757"/>
    <w:rsid w:val="004712A6"/>
    <w:rsid w:val="004A4411"/>
    <w:rsid w:val="004A4F8C"/>
    <w:rsid w:val="004C1206"/>
    <w:rsid w:val="004C4C01"/>
    <w:rsid w:val="004F6F98"/>
    <w:rsid w:val="00503223"/>
    <w:rsid w:val="005857C2"/>
    <w:rsid w:val="005C4D95"/>
    <w:rsid w:val="005C669F"/>
    <w:rsid w:val="006605CC"/>
    <w:rsid w:val="00692A02"/>
    <w:rsid w:val="006A410A"/>
    <w:rsid w:val="007C6783"/>
    <w:rsid w:val="007D4339"/>
    <w:rsid w:val="008671B3"/>
    <w:rsid w:val="008947E5"/>
    <w:rsid w:val="008A0D3C"/>
    <w:rsid w:val="009128DF"/>
    <w:rsid w:val="00992DCD"/>
    <w:rsid w:val="009E4829"/>
    <w:rsid w:val="009F5FE8"/>
    <w:rsid w:val="00A35186"/>
    <w:rsid w:val="00A67CC2"/>
    <w:rsid w:val="00A856F6"/>
    <w:rsid w:val="00AE77FA"/>
    <w:rsid w:val="00AF25FD"/>
    <w:rsid w:val="00AF5538"/>
    <w:rsid w:val="00B1677A"/>
    <w:rsid w:val="00B57EBD"/>
    <w:rsid w:val="00BA313B"/>
    <w:rsid w:val="00CC17DF"/>
    <w:rsid w:val="00D477DE"/>
    <w:rsid w:val="00D71841"/>
    <w:rsid w:val="00DF0ADF"/>
    <w:rsid w:val="00EA044F"/>
    <w:rsid w:val="00EE56E9"/>
    <w:rsid w:val="00F009FA"/>
    <w:rsid w:val="00F20138"/>
    <w:rsid w:val="00F2565C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14B91"/>
    <w:pPr>
      <w:keepNext/>
      <w:numPr>
        <w:numId w:val="6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9"/>
      </w:numPr>
    </w:pPr>
  </w:style>
  <w:style w:type="numbering" w:customStyle="1" w:styleId="WW8Num4">
    <w:name w:val="WW8Num4"/>
    <w:basedOn w:val="a2"/>
    <w:rsid w:val="00A35186"/>
    <w:pPr>
      <w:numPr>
        <w:numId w:val="10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korss@rambler/ru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mbler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96EA-249B-4D91-984D-6D7CD9DF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3298</TotalTime>
  <Pages>19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37</cp:revision>
  <cp:lastPrinted>2020-01-20T13:02:00Z</cp:lastPrinted>
  <dcterms:created xsi:type="dcterms:W3CDTF">2020-01-17T12:11:00Z</dcterms:created>
  <dcterms:modified xsi:type="dcterms:W3CDTF">2023-11-13T17:32:00Z</dcterms:modified>
</cp:coreProperties>
</file>