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9E" w:rsidRPr="002A509E" w:rsidRDefault="002A509E" w:rsidP="002A509E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b/>
          <w:bCs/>
          <w:color w:val="292D24"/>
          <w:sz w:val="28"/>
        </w:rPr>
        <w:t>ГЛАВА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b/>
          <w:bCs/>
          <w:color w:val="292D24"/>
          <w:sz w:val="28"/>
        </w:rPr>
        <w:t>КОРОЧАНСКОГО СЕЛЬСОВЕТА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b/>
          <w:bCs/>
          <w:color w:val="292D24"/>
          <w:sz w:val="28"/>
        </w:rPr>
        <w:t>БЕЛОВСКОГО РАЙОНА КУРСКОЙ ОБЛАСТИ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b/>
          <w:bCs/>
          <w:color w:val="292D24"/>
          <w:sz w:val="28"/>
        </w:rPr>
        <w:t>РАСПОРЯЖЕНИЕ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jc w:val="center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b/>
          <w:bCs/>
          <w:color w:val="292D24"/>
          <w:sz w:val="28"/>
        </w:rPr>
        <w:t>от 30 декабря 2015 г.                                                   № 49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b/>
          <w:bCs/>
          <w:color w:val="292D24"/>
          <w:sz w:val="28"/>
        </w:rPr>
        <w:t>О назначении ответственного лица за работу</w:t>
      </w:r>
      <w:r w:rsidRPr="002A509E">
        <w:rPr>
          <w:rFonts w:ascii="Verdana" w:eastAsia="Times New Roman" w:hAnsi="Verdana" w:cs="Times New Roman"/>
          <w:b/>
          <w:bCs/>
          <w:color w:val="292D24"/>
          <w:sz w:val="28"/>
          <w:szCs w:val="28"/>
        </w:rPr>
        <w:br/>
      </w:r>
      <w:r w:rsidRPr="002A509E">
        <w:rPr>
          <w:rFonts w:ascii="Verdana" w:eastAsia="Times New Roman" w:hAnsi="Verdana" w:cs="Times New Roman"/>
          <w:b/>
          <w:bCs/>
          <w:color w:val="292D24"/>
          <w:sz w:val="28"/>
        </w:rPr>
        <w:t>по профилактике коррупционных и иных</w:t>
      </w:r>
      <w:r w:rsidRPr="002A509E">
        <w:rPr>
          <w:rFonts w:ascii="Verdana" w:eastAsia="Times New Roman" w:hAnsi="Verdana" w:cs="Times New Roman"/>
          <w:b/>
          <w:bCs/>
          <w:color w:val="292D24"/>
          <w:sz w:val="28"/>
          <w:szCs w:val="28"/>
        </w:rPr>
        <w:br/>
      </w:r>
      <w:r w:rsidRPr="002A509E">
        <w:rPr>
          <w:rFonts w:ascii="Verdana" w:eastAsia="Times New Roman" w:hAnsi="Verdana" w:cs="Times New Roman"/>
          <w:b/>
          <w:bCs/>
          <w:color w:val="292D24"/>
          <w:sz w:val="28"/>
        </w:rPr>
        <w:t>правонарушений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b/>
          <w:bCs/>
          <w:color w:val="292D24"/>
          <w:sz w:val="24"/>
          <w:szCs w:val="24"/>
        </w:rPr>
        <w:t> </w:t>
      </w:r>
    </w:p>
    <w:p w:rsidR="002A509E" w:rsidRPr="002A509E" w:rsidRDefault="002A509E" w:rsidP="002A509E">
      <w:pPr>
        <w:shd w:val="clear" w:color="auto" w:fill="F8FAFB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В соответствии </w:t>
      </w:r>
      <w:hyperlink r:id="rId6" w:history="1">
        <w:r w:rsidRPr="002A509E">
          <w:rPr>
            <w:rFonts w:ascii="Verdana" w:eastAsia="Times New Roman" w:hAnsi="Verdana" w:cs="Times New Roman"/>
            <w:sz w:val="24"/>
            <w:szCs w:val="24"/>
          </w:rPr>
          <w:t>Указом</w:t>
        </w:r>
      </w:hyperlink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 Президента Российской Федерации от 21.09.2009 г.        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(с изменениями и дополнениями), Федеральными </w:t>
      </w:r>
      <w:hyperlink r:id="rId7" w:history="1">
        <w:proofErr w:type="gramStart"/>
        <w:r w:rsidRPr="002A509E">
          <w:rPr>
            <w:rFonts w:ascii="Verdana" w:eastAsia="Times New Roman" w:hAnsi="Verdana" w:cs="Times New Roman"/>
            <w:sz w:val="24"/>
            <w:szCs w:val="24"/>
          </w:rPr>
          <w:t>закон</w:t>
        </w:r>
      </w:hyperlink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ами</w:t>
      </w:r>
      <w:proofErr w:type="gram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 от 25.12.2008 г. № 273-ФЗ «О противодействии коррупции», от 02.03.2007 г. № 25-ФЗ «О муниципальной службе в Российской Федерации» (с изменениями и дополнениями), </w:t>
      </w:r>
      <w:hyperlink r:id="rId8" w:history="1">
        <w:r w:rsidRPr="002A509E">
          <w:rPr>
            <w:rFonts w:ascii="Verdana" w:eastAsia="Times New Roman" w:hAnsi="Verdana" w:cs="Times New Roman"/>
            <w:sz w:val="24"/>
            <w:szCs w:val="24"/>
          </w:rPr>
          <w:t>Законом</w:t>
        </w:r>
      </w:hyperlink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 Курской области от 13.06.2007 г. № 60-ЗКО «О муниципальной службе в Курской области» (с изменениями и дополнениями):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1. Назначить ответственным лицом за работу по профилактике коррупционных и иных правонарушений в Администрации </w:t>
      </w:r>
      <w:proofErr w:type="spell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</w:t>
      </w:r>
      <w:proofErr w:type="gram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района Курской области заместителя главы Администрации</w:t>
      </w:r>
      <w:proofErr w:type="gram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 </w:t>
      </w:r>
      <w:proofErr w:type="spell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</w:t>
      </w:r>
      <w:proofErr w:type="spell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Дуденко</w:t>
      </w:r>
      <w:proofErr w:type="spell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 А.П., возложив на нее следующие функции:</w:t>
      </w:r>
    </w:p>
    <w:p w:rsidR="002A509E" w:rsidRPr="002A509E" w:rsidRDefault="002A509E" w:rsidP="002A509E">
      <w:pPr>
        <w:shd w:val="clear" w:color="auto" w:fill="F8FAFB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а) обеспечение соблюдения муниципальными служащими Администрации </w:t>
      </w:r>
      <w:proofErr w:type="spell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Корочанского</w:t>
      </w:r>
      <w:proofErr w:type="spell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 сельсовета Беловского района Курской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 </w:t>
      </w:r>
      <w:hyperlink r:id="rId9" w:history="1">
        <w:r w:rsidRPr="002A509E">
          <w:rPr>
            <w:rFonts w:ascii="Verdana" w:eastAsia="Times New Roman" w:hAnsi="Verdana" w:cs="Times New Roman"/>
            <w:sz w:val="24"/>
            <w:szCs w:val="24"/>
          </w:rPr>
          <w:t>законом</w:t>
        </w:r>
      </w:hyperlink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 от 25.12.2008 г. № 273-ФЗ «О противодействии коррупции», другими федеральными законами, нормативными правовыми актами Курской области;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в) оказание муниципальным служащим консультативной помощи по вопросам, связанным с применением на практике требований к </w:t>
      </w:r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lastRenderedPageBreak/>
        <w:t>служебному поведению муниципальных служащих, а также с уведомлением представителя нанимателя (работодателя)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расходах, об имуществе и обязательствах имущественного характера;</w:t>
      </w:r>
      <w:proofErr w:type="gramEnd"/>
    </w:p>
    <w:p w:rsidR="002A509E" w:rsidRPr="002A509E" w:rsidRDefault="002A509E" w:rsidP="002A509E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г) обеспечение реализации муниципальными служащими обязанности уведомлять представителя нанимателя (работодателя) обо всех случаях обращения к ним каких-либо лиц в целях склонения их к совершению коррупционных правонарушений;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д</w:t>
      </w:r>
      <w:proofErr w:type="spell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) проведение служебных проверок;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gram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ж)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 сведений, в соответствии с нормативными правовыми актами Российской Федерации и Курской области,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службы, ограничений при заключения ими после</w:t>
      </w:r>
      <w:proofErr w:type="gram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 ухода с муниципальной службы трудового договора и (или) гражданско-правового договора в случаях, предусмотренных законодательством Российской Федерации и Курской области;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proofErr w:type="spell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з</w:t>
      </w:r>
      <w:proofErr w:type="spell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) взаимодействие с правоохранительными органами в установленной сфере деятельности;</w:t>
      </w:r>
    </w:p>
    <w:p w:rsidR="002A509E" w:rsidRPr="002A509E" w:rsidRDefault="002A509E" w:rsidP="002A509E">
      <w:pPr>
        <w:shd w:val="clear" w:color="auto" w:fill="F8F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Courier New" w:eastAsia="Times New Roman" w:hAnsi="Courier New" w:cs="Courier New"/>
          <w:color w:val="292D24"/>
          <w:sz w:val="24"/>
          <w:szCs w:val="24"/>
        </w:rPr>
      </w:pPr>
      <w:r w:rsidRPr="002A509E">
        <w:rPr>
          <w:rFonts w:ascii="Times New Roman" w:eastAsia="Times New Roman" w:hAnsi="Times New Roman" w:cs="Times New Roman"/>
          <w:color w:val="292D24"/>
          <w:sz w:val="24"/>
          <w:szCs w:val="24"/>
        </w:rPr>
        <w:t>и) подготовка проектов нормативных правовых актов в сфере противодействии коррупции;</w:t>
      </w:r>
    </w:p>
    <w:p w:rsidR="002A509E" w:rsidRPr="002A509E" w:rsidRDefault="002A509E" w:rsidP="002A509E">
      <w:pPr>
        <w:shd w:val="clear" w:color="auto" w:fill="F8FA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Courier New" w:eastAsia="Times New Roman" w:hAnsi="Courier New" w:cs="Courier New"/>
          <w:color w:val="292D24"/>
          <w:sz w:val="24"/>
          <w:szCs w:val="24"/>
        </w:rPr>
      </w:pPr>
      <w:r w:rsidRPr="002A509E">
        <w:rPr>
          <w:rFonts w:ascii="Times New Roman" w:eastAsia="Times New Roman" w:hAnsi="Times New Roman" w:cs="Times New Roman"/>
          <w:color w:val="292D24"/>
          <w:sz w:val="24"/>
          <w:szCs w:val="24"/>
        </w:rPr>
        <w:t>к) организация правового просвещения муниципальных служащих.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2. </w:t>
      </w:r>
      <w:proofErr w:type="gramStart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Контроль за</w:t>
      </w:r>
      <w:proofErr w:type="gramEnd"/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 xml:space="preserve"> исполнением настоящего распоряжения оставляю за собой.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ind w:firstLine="851"/>
        <w:jc w:val="both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Verdana" w:eastAsia="Times New Roman" w:hAnsi="Verdana" w:cs="Times New Roman"/>
          <w:color w:val="292D24"/>
          <w:sz w:val="24"/>
          <w:szCs w:val="24"/>
        </w:rPr>
        <w:t>3. Настоящее распоряжение вступает в силу со дня его подписания.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Глава </w:t>
      </w:r>
      <w:proofErr w:type="spellStart"/>
      <w:r w:rsidRPr="002A509E">
        <w:rPr>
          <w:rFonts w:ascii="Times New Roman" w:eastAsia="Times New Roman" w:hAnsi="Times New Roman" w:cs="Times New Roman"/>
          <w:color w:val="292D24"/>
          <w:sz w:val="24"/>
          <w:szCs w:val="24"/>
        </w:rPr>
        <w:t>Корочанского</w:t>
      </w:r>
      <w:proofErr w:type="spellEnd"/>
      <w:r w:rsidRPr="002A509E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сельсовета</w:t>
      </w:r>
    </w:p>
    <w:p w:rsidR="002A509E" w:rsidRPr="002A509E" w:rsidRDefault="002A509E" w:rsidP="002A509E">
      <w:pPr>
        <w:shd w:val="clear" w:color="auto" w:fill="F8FAFB"/>
        <w:spacing w:before="243" w:after="243" w:line="240" w:lineRule="auto"/>
        <w:rPr>
          <w:rFonts w:ascii="Verdana" w:eastAsia="Times New Roman" w:hAnsi="Verdana" w:cs="Times New Roman"/>
          <w:color w:val="292D24"/>
          <w:sz w:val="24"/>
          <w:szCs w:val="24"/>
        </w:rPr>
      </w:pPr>
      <w:r w:rsidRPr="002A509E">
        <w:rPr>
          <w:rFonts w:ascii="Times New Roman" w:eastAsia="Times New Roman" w:hAnsi="Times New Roman" w:cs="Times New Roman"/>
          <w:color w:val="292D24"/>
          <w:sz w:val="24"/>
          <w:szCs w:val="24"/>
        </w:rPr>
        <w:t>Беловского района Курской области                                                      М.И.Звягинцева</w:t>
      </w:r>
    </w:p>
    <w:p w:rsidR="00F049C2" w:rsidRPr="002A509E" w:rsidRDefault="00F049C2" w:rsidP="002A509E"/>
    <w:sectPr w:rsidR="00F049C2" w:rsidRPr="002A509E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63AA6"/>
    <w:rsid w:val="00181CA1"/>
    <w:rsid w:val="001B19BC"/>
    <w:rsid w:val="001D67F6"/>
    <w:rsid w:val="001E18A9"/>
    <w:rsid w:val="00267A48"/>
    <w:rsid w:val="00295E0C"/>
    <w:rsid w:val="002968D4"/>
    <w:rsid w:val="002A509E"/>
    <w:rsid w:val="002A761A"/>
    <w:rsid w:val="002C33BF"/>
    <w:rsid w:val="002C579B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4F7BB0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B3681"/>
    <w:rsid w:val="009C08D1"/>
    <w:rsid w:val="009D20CA"/>
    <w:rsid w:val="00A41B9A"/>
    <w:rsid w:val="00A80375"/>
    <w:rsid w:val="00AB4D96"/>
    <w:rsid w:val="00B11D47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D7A5C"/>
    <w:rsid w:val="00DE53EF"/>
    <w:rsid w:val="00E12765"/>
    <w:rsid w:val="00EA76B3"/>
    <w:rsid w:val="00EC2C17"/>
    <w:rsid w:val="00ED13F4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4657;fld=134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6687;fld=134;dst=100084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2816;fld=134;dst=1000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68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FAC5-86B4-4A05-9844-099415153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85</cp:revision>
  <cp:lastPrinted>2017-03-16T05:23:00Z</cp:lastPrinted>
  <dcterms:created xsi:type="dcterms:W3CDTF">2017-03-14T13:52:00Z</dcterms:created>
  <dcterms:modified xsi:type="dcterms:W3CDTF">2023-11-10T18:49:00Z</dcterms:modified>
</cp:coreProperties>
</file>